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Ind w:w="-856" w:type="dxa"/>
        <w:tblLook w:val="04A0" w:firstRow="1" w:lastRow="0" w:firstColumn="1" w:lastColumn="0" w:noHBand="0" w:noVBand="1"/>
      </w:tblPr>
      <w:tblGrid>
        <w:gridCol w:w="1702"/>
        <w:gridCol w:w="1701"/>
        <w:gridCol w:w="10311"/>
      </w:tblGrid>
      <w:tr w:rsidR="00EF1DB0" w:rsidRPr="00EF1DB0" w14:paraId="18B920E1" w14:textId="77777777" w:rsidTr="00EF1DB0">
        <w:trPr>
          <w:tblHeader/>
        </w:trPr>
        <w:tc>
          <w:tcPr>
            <w:tcW w:w="1702" w:type="dxa"/>
            <w:shd w:val="pct15" w:color="auto" w:fill="auto"/>
          </w:tcPr>
          <w:p w14:paraId="6FB7DC34" w14:textId="77777777" w:rsidR="00EF1DB0" w:rsidRPr="00EF1DB0" w:rsidRDefault="00EF1DB0" w:rsidP="00EF1DB0">
            <w:pPr>
              <w:pStyle w:val="BasicParagraph"/>
              <w:spacing w:after="120"/>
              <w:rPr>
                <w:rFonts w:ascii="Arial" w:hAnsi="Arial" w:cs="Arial"/>
                <w:b/>
                <w:color w:val="333F48"/>
                <w:lang w:val="en-AU"/>
              </w:rPr>
            </w:pPr>
            <w:r w:rsidRPr="00EF1DB0">
              <w:rPr>
                <w:rFonts w:ascii="Arial" w:hAnsi="Arial" w:cs="Arial"/>
                <w:b/>
                <w:color w:val="333F48"/>
                <w:lang w:val="en-AU"/>
              </w:rPr>
              <w:t>Name</w:t>
            </w:r>
          </w:p>
        </w:tc>
        <w:tc>
          <w:tcPr>
            <w:tcW w:w="1701" w:type="dxa"/>
            <w:shd w:val="pct15" w:color="auto" w:fill="auto"/>
          </w:tcPr>
          <w:p w14:paraId="7B87AD59" w14:textId="77777777" w:rsidR="00EF1DB0" w:rsidRPr="00EF1DB0" w:rsidRDefault="00EF1DB0" w:rsidP="00EF1DB0">
            <w:pPr>
              <w:pStyle w:val="BasicParagraph"/>
              <w:spacing w:after="120"/>
              <w:rPr>
                <w:rFonts w:ascii="Arial" w:hAnsi="Arial" w:cs="Arial"/>
                <w:b/>
                <w:color w:val="333F48"/>
                <w:lang w:val="en-AU"/>
              </w:rPr>
            </w:pPr>
            <w:r w:rsidRPr="00EF1DB0">
              <w:rPr>
                <w:rFonts w:ascii="Arial" w:hAnsi="Arial" w:cs="Arial"/>
                <w:b/>
                <w:color w:val="333F48"/>
                <w:lang w:val="en-AU"/>
              </w:rPr>
              <w:t>Representative Type</w:t>
            </w:r>
          </w:p>
        </w:tc>
        <w:tc>
          <w:tcPr>
            <w:tcW w:w="10311" w:type="dxa"/>
            <w:shd w:val="pct15" w:color="auto" w:fill="auto"/>
          </w:tcPr>
          <w:p w14:paraId="1F123648" w14:textId="77777777" w:rsidR="00EF1DB0" w:rsidRPr="00EF1DB0" w:rsidRDefault="00EF1DB0" w:rsidP="00EF1DB0">
            <w:pPr>
              <w:pStyle w:val="BasicParagraph"/>
              <w:spacing w:after="120"/>
              <w:rPr>
                <w:rFonts w:ascii="Arial" w:hAnsi="Arial" w:cs="Arial"/>
                <w:b/>
                <w:color w:val="333F48"/>
                <w:lang w:val="en-AU"/>
              </w:rPr>
            </w:pPr>
            <w:r w:rsidRPr="00EF1DB0">
              <w:rPr>
                <w:rFonts w:ascii="Arial" w:hAnsi="Arial" w:cs="Arial"/>
                <w:b/>
                <w:color w:val="333F48"/>
                <w:lang w:val="en-AU"/>
              </w:rPr>
              <w:t xml:space="preserve">Experience  </w:t>
            </w:r>
          </w:p>
        </w:tc>
      </w:tr>
      <w:tr w:rsidR="00EF1DB0" w:rsidRPr="00EF1DB0" w14:paraId="0ECCEFCA" w14:textId="77777777" w:rsidTr="00EF1DB0">
        <w:tc>
          <w:tcPr>
            <w:tcW w:w="1702" w:type="dxa"/>
          </w:tcPr>
          <w:p w14:paraId="112F1E79" w14:textId="77777777" w:rsidR="00EF1DB0" w:rsidRPr="00EF1DB0" w:rsidRDefault="00EF1DB0" w:rsidP="00EF1DB0">
            <w:pPr>
              <w:pStyle w:val="BasicParagraph"/>
              <w:spacing w:after="120"/>
              <w:rPr>
                <w:rFonts w:ascii="Arial" w:hAnsi="Arial" w:cs="Arial"/>
                <w:color w:val="333F48"/>
                <w:lang w:val="en-AU"/>
              </w:rPr>
            </w:pPr>
            <w:r w:rsidRPr="00EF1DB0">
              <w:rPr>
                <w:rFonts w:ascii="Arial" w:hAnsi="Arial" w:cs="Arial"/>
                <w:color w:val="333F48"/>
                <w:lang w:val="en-AU"/>
              </w:rPr>
              <w:t xml:space="preserve">David </w:t>
            </w:r>
            <w:proofErr w:type="spellStart"/>
            <w:r w:rsidRPr="00EF1DB0">
              <w:rPr>
                <w:rFonts w:ascii="Arial" w:hAnsi="Arial" w:cs="Arial"/>
                <w:color w:val="333F48"/>
                <w:lang w:val="en-AU"/>
              </w:rPr>
              <w:t>Squirell</w:t>
            </w:r>
            <w:proofErr w:type="spellEnd"/>
          </w:p>
        </w:tc>
        <w:tc>
          <w:tcPr>
            <w:tcW w:w="1701" w:type="dxa"/>
          </w:tcPr>
          <w:p w14:paraId="57B0CD6A" w14:textId="77777777" w:rsidR="00EF1DB0" w:rsidRPr="00EF1DB0" w:rsidRDefault="00EF1DB0" w:rsidP="00EF1DB0">
            <w:pPr>
              <w:pStyle w:val="BasicParagraph"/>
              <w:spacing w:after="120"/>
              <w:rPr>
                <w:rFonts w:ascii="Arial" w:hAnsi="Arial" w:cs="Arial"/>
                <w:color w:val="333F48"/>
                <w:lang w:val="en-AU"/>
              </w:rPr>
            </w:pPr>
            <w:r w:rsidRPr="00EF1DB0">
              <w:rPr>
                <w:rFonts w:ascii="Arial" w:hAnsi="Arial" w:cs="Arial"/>
                <w:color w:val="333F48"/>
                <w:lang w:val="en-AU"/>
              </w:rPr>
              <w:t xml:space="preserve">Individual </w:t>
            </w:r>
          </w:p>
        </w:tc>
        <w:tc>
          <w:tcPr>
            <w:tcW w:w="10311" w:type="dxa"/>
          </w:tcPr>
          <w:p w14:paraId="34C543F5" w14:textId="77777777" w:rsidR="00EF1DB0" w:rsidRPr="00EF1DB0" w:rsidRDefault="00EF1DB0" w:rsidP="00EF1DB0">
            <w:pPr>
              <w:pStyle w:val="BasicParagraph"/>
              <w:spacing w:after="120"/>
              <w:rPr>
                <w:rFonts w:ascii="Arial" w:hAnsi="Arial" w:cs="Arial"/>
                <w:color w:val="333F48"/>
                <w:lang w:val="en-AU"/>
              </w:rPr>
            </w:pPr>
            <w:r w:rsidRPr="00EF1DB0">
              <w:rPr>
                <w:rFonts w:ascii="Arial" w:hAnsi="Arial" w:cs="Arial"/>
                <w:color w:val="333F48"/>
                <w:lang w:val="en-AU"/>
              </w:rPr>
              <w:t xml:space="preserve">David was born in London and emigrated to Australia in 1968. He trained in Medicine at Adelaide Uni and worked in Rural SA for 13 years in a range of areas including anaesthetics, obstetrics, surgery and trauma. He became a senior academic at Flinders Uni School of Medicine (Rural Health) and Director Noarlunga ED. He worked as Dir Clinical Training &amp; Senior Consultant aged care and rehab. He gained 13 degrees before loss of vision and hearing truncated his career in 2009. David is now President Blind Citizens Australia in SA, BCA, National Policy Committee, </w:t>
            </w:r>
            <w:proofErr w:type="spellStart"/>
            <w:r w:rsidRPr="00EF1DB0">
              <w:rPr>
                <w:rFonts w:ascii="Arial" w:hAnsi="Arial" w:cs="Arial"/>
                <w:color w:val="333F48"/>
                <w:lang w:val="en-AU"/>
              </w:rPr>
              <w:t>DeafBlind</w:t>
            </w:r>
            <w:proofErr w:type="spellEnd"/>
            <w:r w:rsidRPr="00EF1DB0">
              <w:rPr>
                <w:rFonts w:ascii="Arial" w:hAnsi="Arial" w:cs="Arial"/>
                <w:color w:val="333F48"/>
                <w:lang w:val="en-AU"/>
              </w:rPr>
              <w:t xml:space="preserve"> National Board, SAAS Clinical Governance and Clinical Advisory committees, and served on </w:t>
            </w:r>
            <w:proofErr w:type="gramStart"/>
            <w:r w:rsidRPr="00EF1DB0">
              <w:rPr>
                <w:rFonts w:ascii="Arial" w:hAnsi="Arial" w:cs="Arial"/>
                <w:color w:val="333F48"/>
                <w:lang w:val="en-AU"/>
              </w:rPr>
              <w:t>a number of</w:t>
            </w:r>
            <w:proofErr w:type="gramEnd"/>
            <w:r w:rsidRPr="00EF1DB0">
              <w:rPr>
                <w:rFonts w:ascii="Arial" w:hAnsi="Arial" w:cs="Arial"/>
                <w:color w:val="333F48"/>
                <w:lang w:val="en-AU"/>
              </w:rPr>
              <w:t xml:space="preserve"> government committees as a disability representative including DCSI Access and Social Inclusion Committee.</w:t>
            </w:r>
          </w:p>
        </w:tc>
      </w:tr>
      <w:tr w:rsidR="00EF1DB0" w:rsidRPr="00EF1DB0" w14:paraId="0C7EAB29" w14:textId="77777777" w:rsidTr="00EF1DB0">
        <w:tc>
          <w:tcPr>
            <w:tcW w:w="1702" w:type="dxa"/>
          </w:tcPr>
          <w:p w14:paraId="6717CD6E" w14:textId="77777777" w:rsidR="00EF1DB0" w:rsidRPr="00EF1DB0" w:rsidRDefault="00EF1DB0" w:rsidP="00EF1DB0">
            <w:pPr>
              <w:pStyle w:val="BasicParagraph"/>
              <w:spacing w:after="120"/>
              <w:rPr>
                <w:rFonts w:ascii="Arial" w:hAnsi="Arial" w:cs="Arial"/>
                <w:color w:val="333F48"/>
                <w:lang w:val="en-AU"/>
              </w:rPr>
            </w:pPr>
            <w:r w:rsidRPr="00EF1DB0">
              <w:rPr>
                <w:rFonts w:ascii="Arial" w:hAnsi="Arial" w:cs="Arial"/>
                <w:color w:val="333F48"/>
                <w:lang w:val="en-AU"/>
              </w:rPr>
              <w:t>Jae-Marie Jaensch</w:t>
            </w:r>
          </w:p>
        </w:tc>
        <w:tc>
          <w:tcPr>
            <w:tcW w:w="1701" w:type="dxa"/>
          </w:tcPr>
          <w:p w14:paraId="1730E5E1" w14:textId="77777777" w:rsidR="00EF1DB0" w:rsidRPr="00EF1DB0" w:rsidRDefault="00EF1DB0" w:rsidP="00EF1DB0">
            <w:pPr>
              <w:pStyle w:val="BasicParagraph"/>
              <w:spacing w:after="120"/>
              <w:rPr>
                <w:rFonts w:ascii="Arial" w:hAnsi="Arial" w:cs="Arial"/>
                <w:color w:val="333F48"/>
                <w:lang w:val="en-AU"/>
              </w:rPr>
            </w:pPr>
            <w:r w:rsidRPr="00EF1DB0">
              <w:rPr>
                <w:rFonts w:ascii="Arial" w:hAnsi="Arial" w:cs="Arial"/>
                <w:color w:val="333F48"/>
                <w:lang w:val="en-AU"/>
              </w:rPr>
              <w:t>Individual</w:t>
            </w:r>
          </w:p>
        </w:tc>
        <w:tc>
          <w:tcPr>
            <w:tcW w:w="10311" w:type="dxa"/>
          </w:tcPr>
          <w:p w14:paraId="49EFB850" w14:textId="77777777" w:rsidR="00EF1DB0" w:rsidRPr="00EF1DB0" w:rsidRDefault="00EF1DB0" w:rsidP="00EF1DB0">
            <w:pPr>
              <w:pStyle w:val="BasicParagraph"/>
              <w:spacing w:after="120"/>
              <w:rPr>
                <w:rFonts w:ascii="Arial" w:hAnsi="Arial" w:cs="Arial"/>
                <w:color w:val="333F48"/>
                <w:lang w:val="en-AU"/>
              </w:rPr>
            </w:pPr>
            <w:r w:rsidRPr="00EF1DB0">
              <w:rPr>
                <w:rFonts w:ascii="Arial" w:hAnsi="Arial" w:cs="Arial"/>
                <w:color w:val="333F48"/>
                <w:lang w:val="en-AU"/>
              </w:rPr>
              <w:t xml:space="preserve">Jae-Marie has Cerebral Palsy and is a wheelchair user. Jae-Marie wanted to contribute to the Access and Inclusion panel because she is passionate about social inclusion for people with disabilities. She is a student at the University of Adelaide and a Student Ambassador. </w:t>
            </w:r>
          </w:p>
        </w:tc>
      </w:tr>
      <w:tr w:rsidR="00EF1DB0" w:rsidRPr="00EF1DB0" w14:paraId="7918D9B5" w14:textId="77777777" w:rsidTr="00EF1DB0">
        <w:tc>
          <w:tcPr>
            <w:tcW w:w="1702" w:type="dxa"/>
          </w:tcPr>
          <w:p w14:paraId="7278EC0E" w14:textId="77777777" w:rsidR="00EF1DB0" w:rsidRPr="00EF1DB0" w:rsidRDefault="00EF1DB0" w:rsidP="00EF1DB0">
            <w:pPr>
              <w:pStyle w:val="BasicParagraph"/>
              <w:spacing w:after="120"/>
              <w:rPr>
                <w:rFonts w:ascii="Arial" w:hAnsi="Arial" w:cs="Arial"/>
                <w:color w:val="333F48"/>
                <w:lang w:val="en-AU"/>
              </w:rPr>
            </w:pPr>
            <w:r w:rsidRPr="00EF1DB0">
              <w:rPr>
                <w:rFonts w:ascii="Arial" w:hAnsi="Arial" w:cs="Arial"/>
                <w:color w:val="333F48"/>
                <w:lang w:val="en-AU"/>
              </w:rPr>
              <w:t>Karen Forde</w:t>
            </w:r>
          </w:p>
        </w:tc>
        <w:tc>
          <w:tcPr>
            <w:tcW w:w="1701" w:type="dxa"/>
          </w:tcPr>
          <w:p w14:paraId="2404BCB7" w14:textId="77777777" w:rsidR="00EF1DB0" w:rsidRPr="00EF1DB0" w:rsidRDefault="00EF1DB0" w:rsidP="00EF1DB0">
            <w:pPr>
              <w:pStyle w:val="BasicParagraph"/>
              <w:spacing w:after="120"/>
              <w:rPr>
                <w:rFonts w:ascii="Arial" w:hAnsi="Arial" w:cs="Arial"/>
                <w:color w:val="333F48"/>
                <w:lang w:val="en-AU"/>
              </w:rPr>
            </w:pPr>
            <w:r w:rsidRPr="00EF1DB0">
              <w:rPr>
                <w:rFonts w:ascii="Arial" w:hAnsi="Arial" w:cs="Arial"/>
                <w:color w:val="333F48"/>
                <w:lang w:val="en-AU"/>
              </w:rPr>
              <w:t>Individual</w:t>
            </w:r>
          </w:p>
        </w:tc>
        <w:tc>
          <w:tcPr>
            <w:tcW w:w="10311" w:type="dxa"/>
          </w:tcPr>
          <w:p w14:paraId="64C8740C" w14:textId="77777777" w:rsidR="00EF1DB0" w:rsidRPr="00EF1DB0" w:rsidRDefault="00EF1DB0" w:rsidP="00EF1DB0">
            <w:pPr>
              <w:pStyle w:val="BasicParagraph"/>
              <w:spacing w:after="120"/>
              <w:rPr>
                <w:rFonts w:ascii="Arial" w:hAnsi="Arial" w:cs="Arial"/>
                <w:color w:val="333F48"/>
                <w:lang w:val="en-AU"/>
              </w:rPr>
            </w:pPr>
            <w:r w:rsidRPr="00EF1DB0">
              <w:rPr>
                <w:rFonts w:ascii="Arial" w:hAnsi="Arial" w:cs="Arial"/>
                <w:color w:val="333F48"/>
                <w:lang w:val="en-AU"/>
              </w:rPr>
              <w:t>Karen has worked as a teacher of students with disabilities and as a graphic designer for both the public and private sectors. She currently works in the disability Arts field and is a practising community artist. Her special interest is Universal Design, especially the creation of inclusive playgrounds and community spaces.</w:t>
            </w:r>
          </w:p>
        </w:tc>
      </w:tr>
      <w:tr w:rsidR="00EF1DB0" w:rsidRPr="00EF1DB0" w14:paraId="2DF19694" w14:textId="77777777" w:rsidTr="00EF1DB0">
        <w:tc>
          <w:tcPr>
            <w:tcW w:w="1702" w:type="dxa"/>
          </w:tcPr>
          <w:p w14:paraId="4964DD6E" w14:textId="77777777" w:rsidR="00EF1DB0" w:rsidRPr="00EF1DB0" w:rsidRDefault="00EF1DB0" w:rsidP="00EF1DB0">
            <w:pPr>
              <w:pStyle w:val="BasicParagraph"/>
              <w:spacing w:after="120"/>
              <w:rPr>
                <w:rFonts w:ascii="Arial" w:hAnsi="Arial" w:cs="Arial"/>
                <w:color w:val="333F48"/>
                <w:lang w:val="en-AU"/>
              </w:rPr>
            </w:pPr>
            <w:r w:rsidRPr="00EF1DB0">
              <w:rPr>
                <w:rFonts w:ascii="Arial" w:hAnsi="Arial" w:cs="Arial"/>
                <w:color w:val="333F48"/>
                <w:lang w:val="en-AU"/>
              </w:rPr>
              <w:t>Jarad McLoughlin</w:t>
            </w:r>
          </w:p>
        </w:tc>
        <w:tc>
          <w:tcPr>
            <w:tcW w:w="1701" w:type="dxa"/>
          </w:tcPr>
          <w:p w14:paraId="3D8F955C" w14:textId="77777777" w:rsidR="00EF1DB0" w:rsidRPr="00EF1DB0" w:rsidRDefault="00EF1DB0" w:rsidP="00EF1DB0">
            <w:pPr>
              <w:pStyle w:val="BasicParagraph"/>
              <w:spacing w:after="120"/>
              <w:rPr>
                <w:rFonts w:ascii="Arial" w:hAnsi="Arial" w:cs="Arial"/>
                <w:color w:val="333F48"/>
                <w:lang w:val="en-AU"/>
              </w:rPr>
            </w:pPr>
            <w:r w:rsidRPr="00EF1DB0">
              <w:rPr>
                <w:rFonts w:ascii="Arial" w:hAnsi="Arial" w:cs="Arial"/>
                <w:color w:val="333F48"/>
                <w:lang w:val="en-AU"/>
              </w:rPr>
              <w:t>Individual</w:t>
            </w:r>
          </w:p>
        </w:tc>
        <w:tc>
          <w:tcPr>
            <w:tcW w:w="10311" w:type="dxa"/>
          </w:tcPr>
          <w:p w14:paraId="4861C070" w14:textId="77777777" w:rsidR="00EF1DB0" w:rsidRPr="00EF1DB0" w:rsidRDefault="00EF1DB0" w:rsidP="00EF1DB0">
            <w:pPr>
              <w:pStyle w:val="BasicParagraph"/>
              <w:spacing w:after="120"/>
              <w:rPr>
                <w:rFonts w:ascii="Arial" w:hAnsi="Arial" w:cs="Arial"/>
                <w:color w:val="333F48"/>
                <w:lang w:val="en-AU"/>
              </w:rPr>
            </w:pPr>
            <w:r w:rsidRPr="00EF1DB0">
              <w:rPr>
                <w:rFonts w:ascii="Arial" w:hAnsi="Arial" w:cs="Arial"/>
                <w:color w:val="333F48"/>
                <w:lang w:val="en-AU"/>
              </w:rPr>
              <w:t xml:space="preserve">Jarad lives in the southern suburb of Oaklands Park, although he has spent a significant amount of time working and studying in the Adelaide CBD, making him a frequent visitor. At five years old, Jarad was diagnosed with Autism (Asperger’s Syndrome), has </w:t>
            </w:r>
            <w:proofErr w:type="spellStart"/>
            <w:r w:rsidRPr="00EF1DB0">
              <w:rPr>
                <w:rFonts w:ascii="Arial" w:hAnsi="Arial" w:cs="Arial"/>
                <w:color w:val="333F48"/>
                <w:lang w:val="en-AU"/>
              </w:rPr>
              <w:t>Ayme-Gripp</w:t>
            </w:r>
            <w:proofErr w:type="spellEnd"/>
            <w:r w:rsidRPr="00EF1DB0">
              <w:rPr>
                <w:rFonts w:ascii="Arial" w:hAnsi="Arial" w:cs="Arial"/>
                <w:color w:val="333F48"/>
                <w:lang w:val="en-AU"/>
              </w:rPr>
              <w:t xml:space="preserve"> Syndrome and moderate to mild vision, hearing and cognitive impairments.</w:t>
            </w:r>
          </w:p>
          <w:p w14:paraId="6920769B" w14:textId="77777777" w:rsidR="00EF1DB0" w:rsidRPr="00EF1DB0" w:rsidRDefault="00EF1DB0" w:rsidP="00EF1DB0">
            <w:pPr>
              <w:pStyle w:val="BasicParagraph"/>
              <w:spacing w:after="120"/>
              <w:rPr>
                <w:rFonts w:ascii="Arial" w:hAnsi="Arial" w:cs="Arial"/>
                <w:color w:val="333F48"/>
                <w:lang w:val="en-AU"/>
              </w:rPr>
            </w:pPr>
            <w:r w:rsidRPr="00EF1DB0">
              <w:rPr>
                <w:rFonts w:ascii="Arial" w:hAnsi="Arial" w:cs="Arial"/>
                <w:color w:val="333F48"/>
                <w:lang w:val="en-AU"/>
              </w:rPr>
              <w:t>Jarad has amassed several accolades and achievements through his disability, LGBTIQ+ advocacy work and serving on state government ministerial boards, non-profit organisations and corporate bodies. This includes being proactively and enthusiastically involved in consultative, strategic, mentoring and coordinating roles/positions with Julia Farr Youth, People with Disability Australia (PWDA), Autism Spectrum Australia (Aspect), Adelaide Fringe and many more.</w:t>
            </w:r>
          </w:p>
          <w:p w14:paraId="1D73040F" w14:textId="77777777" w:rsidR="00EF1DB0" w:rsidRPr="00EF1DB0" w:rsidRDefault="00EF1DB0" w:rsidP="00EF1DB0">
            <w:pPr>
              <w:pStyle w:val="BasicParagraph"/>
              <w:spacing w:after="120"/>
              <w:rPr>
                <w:rFonts w:ascii="Arial" w:hAnsi="Arial" w:cs="Arial"/>
                <w:color w:val="333F48"/>
                <w:lang w:val="en-AU"/>
              </w:rPr>
            </w:pPr>
            <w:r w:rsidRPr="00EF1DB0">
              <w:rPr>
                <w:rFonts w:ascii="Arial" w:hAnsi="Arial" w:cs="Arial"/>
                <w:color w:val="333F48"/>
                <w:lang w:val="en-AU"/>
              </w:rPr>
              <w:t xml:space="preserve">In August 2011, Jarad was made the state recipient of the Pride of Australia’s Young Leader medal. He has also won other awards for his endless academic, advocacy and volunteering work. </w:t>
            </w:r>
          </w:p>
          <w:p w14:paraId="606F6E91" w14:textId="77777777" w:rsidR="00EF1DB0" w:rsidRPr="00EF1DB0" w:rsidRDefault="00EF1DB0" w:rsidP="00EF1DB0">
            <w:pPr>
              <w:pStyle w:val="BasicParagraph"/>
              <w:spacing w:after="120"/>
              <w:rPr>
                <w:rFonts w:ascii="Arial" w:hAnsi="Arial" w:cs="Arial"/>
                <w:color w:val="333F48"/>
                <w:lang w:val="en-AU"/>
              </w:rPr>
            </w:pPr>
            <w:r w:rsidRPr="00EF1DB0">
              <w:rPr>
                <w:rFonts w:ascii="Arial" w:hAnsi="Arial" w:cs="Arial"/>
                <w:color w:val="333F48"/>
                <w:lang w:val="en-AU"/>
              </w:rPr>
              <w:lastRenderedPageBreak/>
              <w:t>In April 2018, he graduated from University of Adelaide with a Bachelor of Media degree, majoring in Journalism. Since then, Jarad has written several op-eds as a freelance journalist, including for SBS Australia and is a radio journalist, story producer and program presenter/producer at Radio Adelaide 101.5 FM.</w:t>
            </w:r>
          </w:p>
        </w:tc>
      </w:tr>
      <w:tr w:rsidR="00EF1DB0" w:rsidRPr="00EF1DB0" w14:paraId="7B082073" w14:textId="77777777" w:rsidTr="00EF1DB0">
        <w:tc>
          <w:tcPr>
            <w:tcW w:w="1702" w:type="dxa"/>
          </w:tcPr>
          <w:p w14:paraId="282A86CE" w14:textId="77777777" w:rsidR="00EF1DB0" w:rsidRPr="00EF1DB0" w:rsidRDefault="00EF1DB0" w:rsidP="00EF1DB0">
            <w:pPr>
              <w:pStyle w:val="BasicParagraph"/>
              <w:spacing w:after="120"/>
              <w:rPr>
                <w:rFonts w:ascii="Arial" w:hAnsi="Arial" w:cs="Arial"/>
                <w:color w:val="333F48"/>
                <w:lang w:val="en-AU"/>
              </w:rPr>
            </w:pPr>
            <w:r w:rsidRPr="00EF1DB0">
              <w:rPr>
                <w:rFonts w:ascii="Arial" w:hAnsi="Arial" w:cs="Arial"/>
                <w:color w:val="333F48"/>
                <w:lang w:val="en-AU"/>
              </w:rPr>
              <w:lastRenderedPageBreak/>
              <w:t>Jody Holdback</w:t>
            </w:r>
          </w:p>
        </w:tc>
        <w:tc>
          <w:tcPr>
            <w:tcW w:w="1701" w:type="dxa"/>
          </w:tcPr>
          <w:p w14:paraId="02825AEA" w14:textId="77777777" w:rsidR="00EF1DB0" w:rsidRPr="00EF1DB0" w:rsidRDefault="00EF1DB0" w:rsidP="00EF1DB0">
            <w:pPr>
              <w:pStyle w:val="BasicParagraph"/>
              <w:spacing w:after="120"/>
              <w:rPr>
                <w:rFonts w:ascii="Arial" w:hAnsi="Arial" w:cs="Arial"/>
                <w:bCs/>
                <w:color w:val="333F48"/>
                <w:lang w:val="en-AU"/>
              </w:rPr>
            </w:pPr>
            <w:r w:rsidRPr="00EF1DB0">
              <w:rPr>
                <w:rFonts w:ascii="Arial" w:hAnsi="Arial" w:cs="Arial"/>
                <w:bCs/>
                <w:color w:val="333F48"/>
                <w:lang w:val="en-AU"/>
              </w:rPr>
              <w:t>Individual</w:t>
            </w:r>
          </w:p>
        </w:tc>
        <w:tc>
          <w:tcPr>
            <w:tcW w:w="10311" w:type="dxa"/>
          </w:tcPr>
          <w:p w14:paraId="5DE680D2" w14:textId="77777777" w:rsidR="00EF1DB0" w:rsidRPr="00EF1DB0" w:rsidRDefault="00EF1DB0" w:rsidP="00EF1DB0">
            <w:pPr>
              <w:pStyle w:val="BasicParagraph"/>
              <w:spacing w:after="120"/>
              <w:rPr>
                <w:rFonts w:ascii="Arial" w:hAnsi="Arial" w:cs="Arial"/>
                <w:color w:val="333F48"/>
                <w:lang w:val="en-AU"/>
              </w:rPr>
            </w:pPr>
            <w:r w:rsidRPr="00EF1DB0">
              <w:rPr>
                <w:rFonts w:ascii="Arial" w:hAnsi="Arial" w:cs="Arial"/>
                <w:color w:val="333F48"/>
                <w:lang w:val="en-AU"/>
              </w:rPr>
              <w:t xml:space="preserve">Jody has studied law and is currently studying a Bachelor of Business at University of South Australia. She has extensive experience with the DDA and associated instruments.  Additionally, grounded knowledge in access issues for both people who have a disability, particularly in events. One of her skills is to incorporate access so it is one with everyone not a separate set of adjustments for people who have a disability. </w:t>
            </w:r>
          </w:p>
          <w:p w14:paraId="6EE8F2DF" w14:textId="77777777" w:rsidR="00EF1DB0" w:rsidRPr="00EF1DB0" w:rsidRDefault="00EF1DB0" w:rsidP="00EF1DB0">
            <w:pPr>
              <w:pStyle w:val="BasicParagraph"/>
              <w:spacing w:after="120"/>
              <w:rPr>
                <w:rFonts w:ascii="Arial" w:hAnsi="Arial" w:cs="Arial"/>
                <w:color w:val="333F48"/>
                <w:lang w:val="en-AU"/>
              </w:rPr>
            </w:pPr>
            <w:r w:rsidRPr="00EF1DB0">
              <w:rPr>
                <w:rFonts w:ascii="Arial" w:hAnsi="Arial" w:cs="Arial"/>
                <w:color w:val="333F48"/>
                <w:lang w:val="en-AU"/>
              </w:rPr>
              <w:t xml:space="preserve">Additionally, Jody is experienced in the knowledge and training of audio description for people who are blind or vision impaired. Again, she can use this skill in order to make audio description of benefit to various forms of audiences. </w:t>
            </w:r>
          </w:p>
          <w:p w14:paraId="79BA4C25" w14:textId="77777777" w:rsidR="00EF1DB0" w:rsidRPr="00EF1DB0" w:rsidRDefault="00EF1DB0" w:rsidP="00EF1DB0">
            <w:pPr>
              <w:pStyle w:val="BasicParagraph"/>
              <w:spacing w:after="120"/>
              <w:rPr>
                <w:rFonts w:ascii="Arial" w:hAnsi="Arial" w:cs="Arial"/>
                <w:color w:val="333F48"/>
                <w:lang w:val="en-AU"/>
              </w:rPr>
            </w:pPr>
            <w:r w:rsidRPr="00EF1DB0">
              <w:rPr>
                <w:rFonts w:ascii="Arial" w:hAnsi="Arial" w:cs="Arial"/>
                <w:color w:val="333F48"/>
                <w:lang w:val="en-AU"/>
              </w:rPr>
              <w:t>She is totally blind and uses a guide dog for her main mobility tool. Currently she is working in the Arts sector coordinating audio description and access services for arts events.</w:t>
            </w:r>
          </w:p>
        </w:tc>
      </w:tr>
      <w:tr w:rsidR="00EF1DB0" w:rsidRPr="00EF1DB0" w14:paraId="37078E05" w14:textId="77777777" w:rsidTr="00EF1DB0">
        <w:tc>
          <w:tcPr>
            <w:tcW w:w="1702" w:type="dxa"/>
          </w:tcPr>
          <w:p w14:paraId="01D1C31C" w14:textId="77777777" w:rsidR="00EF1DB0" w:rsidRPr="00EF1DB0" w:rsidRDefault="00EF1DB0" w:rsidP="00EF1DB0">
            <w:pPr>
              <w:pStyle w:val="BasicParagraph"/>
              <w:spacing w:after="120"/>
              <w:rPr>
                <w:rFonts w:ascii="Arial" w:hAnsi="Arial" w:cs="Arial"/>
                <w:color w:val="333F48"/>
                <w:lang w:val="en-AU"/>
              </w:rPr>
            </w:pPr>
            <w:r w:rsidRPr="00EF1DB0">
              <w:rPr>
                <w:rFonts w:ascii="Arial" w:hAnsi="Arial" w:cs="Arial"/>
                <w:color w:val="333F48"/>
                <w:lang w:val="en-AU"/>
              </w:rPr>
              <w:t>Nadia Moffat</w:t>
            </w:r>
          </w:p>
        </w:tc>
        <w:tc>
          <w:tcPr>
            <w:tcW w:w="1701" w:type="dxa"/>
          </w:tcPr>
          <w:p w14:paraId="6736A8DD" w14:textId="77777777" w:rsidR="00EF1DB0" w:rsidRPr="00EF1DB0" w:rsidRDefault="00EF1DB0" w:rsidP="00EF1DB0">
            <w:pPr>
              <w:pStyle w:val="BasicParagraph"/>
              <w:spacing w:after="120"/>
              <w:rPr>
                <w:rFonts w:ascii="Arial" w:hAnsi="Arial" w:cs="Arial"/>
                <w:color w:val="333F48"/>
                <w:lang w:val="en-AU"/>
              </w:rPr>
            </w:pPr>
            <w:r w:rsidRPr="00EF1DB0">
              <w:rPr>
                <w:rFonts w:ascii="Arial" w:hAnsi="Arial" w:cs="Arial"/>
                <w:color w:val="333F48"/>
                <w:lang w:val="en-AU"/>
              </w:rPr>
              <w:t>Individual</w:t>
            </w:r>
          </w:p>
        </w:tc>
        <w:tc>
          <w:tcPr>
            <w:tcW w:w="10311" w:type="dxa"/>
          </w:tcPr>
          <w:p w14:paraId="36F9201F" w14:textId="77777777" w:rsidR="00EF1DB0" w:rsidRPr="00EF1DB0" w:rsidRDefault="00EF1DB0" w:rsidP="00EF1DB0">
            <w:pPr>
              <w:pStyle w:val="BasicParagraph"/>
              <w:spacing w:after="120"/>
              <w:rPr>
                <w:rFonts w:ascii="Arial" w:hAnsi="Arial" w:cs="Arial"/>
                <w:color w:val="333F48"/>
                <w:lang w:val="en-AU"/>
              </w:rPr>
            </w:pPr>
            <w:r w:rsidRPr="00EF1DB0">
              <w:rPr>
                <w:rFonts w:ascii="Arial" w:hAnsi="Arial" w:cs="Arial"/>
                <w:color w:val="333F48"/>
                <w:lang w:val="en-AU"/>
              </w:rPr>
              <w:t xml:space="preserve">Nadia is a highly experienced Director, Chair and Committee member with more than fifteen years’ experience in business, the public and Not for Profit sectors across Australia in corporate, telecommunications, energy, health and community services. Nadia’s qualifications include the Australian Institute of Company Directors Course and the Governors Leadership Forum.  Nadia’s scholarships include the Leaders for Tomorrow program and the Copland, Centre for Economic Development of Australia (CEDA) leadership program. Nadia’s global insight into social innovation through research and policy was enhanced by attending a forum in Helsinki in June 2015. </w:t>
            </w:r>
          </w:p>
          <w:p w14:paraId="0E521D15" w14:textId="77777777" w:rsidR="00EF1DB0" w:rsidRPr="00EF1DB0" w:rsidRDefault="00EF1DB0" w:rsidP="00EF1DB0">
            <w:pPr>
              <w:pStyle w:val="BasicParagraph"/>
              <w:spacing w:after="120"/>
              <w:rPr>
                <w:rFonts w:ascii="Arial" w:hAnsi="Arial" w:cs="Arial"/>
                <w:color w:val="333F48"/>
                <w:lang w:val="en-AU"/>
              </w:rPr>
            </w:pPr>
            <w:r w:rsidRPr="00EF1DB0">
              <w:rPr>
                <w:rFonts w:ascii="Arial" w:hAnsi="Arial" w:cs="Arial"/>
                <w:color w:val="333F48"/>
                <w:lang w:val="en-AU"/>
              </w:rPr>
              <w:t xml:space="preserve">Current directorships: Brain Injury SA (BISA), Australian Communications Consumer Action Network (ACCAN), Northern Adelaide Local Health Network governing council. </w:t>
            </w:r>
          </w:p>
          <w:p w14:paraId="7F325D9B" w14:textId="77777777" w:rsidR="00EF1DB0" w:rsidRPr="00EF1DB0" w:rsidRDefault="00EF1DB0" w:rsidP="00EF1DB0">
            <w:pPr>
              <w:pStyle w:val="BasicParagraph"/>
              <w:spacing w:after="120"/>
              <w:rPr>
                <w:rFonts w:ascii="Arial" w:hAnsi="Arial" w:cs="Arial"/>
                <w:color w:val="333F48"/>
                <w:lang w:val="en-AU"/>
              </w:rPr>
            </w:pPr>
            <w:r w:rsidRPr="00EF1DB0">
              <w:rPr>
                <w:rFonts w:ascii="Arial" w:hAnsi="Arial" w:cs="Arial"/>
                <w:color w:val="333F48"/>
                <w:lang w:val="en-AU"/>
              </w:rPr>
              <w:t>Board subcommittees:</w:t>
            </w:r>
          </w:p>
          <w:p w14:paraId="4A3DFF3D" w14:textId="77777777" w:rsidR="00EF1DB0" w:rsidRPr="00EF1DB0" w:rsidRDefault="00EF1DB0" w:rsidP="00EF1DB0">
            <w:pPr>
              <w:pStyle w:val="BasicParagraph"/>
              <w:spacing w:after="120"/>
              <w:rPr>
                <w:rFonts w:ascii="Arial" w:hAnsi="Arial" w:cs="Arial"/>
                <w:color w:val="333F48"/>
                <w:lang w:val="en-AU"/>
              </w:rPr>
            </w:pPr>
            <w:r w:rsidRPr="00EF1DB0">
              <w:rPr>
                <w:rFonts w:ascii="Arial" w:hAnsi="Arial" w:cs="Arial"/>
                <w:color w:val="333F48"/>
                <w:lang w:val="en-AU"/>
              </w:rPr>
              <w:t>Chair Governance subcommittee - BISA,</w:t>
            </w:r>
          </w:p>
          <w:p w14:paraId="4775B1C8" w14:textId="77777777" w:rsidR="00EF1DB0" w:rsidRPr="00EF1DB0" w:rsidRDefault="00EF1DB0" w:rsidP="00EF1DB0">
            <w:pPr>
              <w:pStyle w:val="BasicParagraph"/>
              <w:spacing w:after="120"/>
              <w:rPr>
                <w:rFonts w:ascii="Arial" w:hAnsi="Arial" w:cs="Arial"/>
                <w:color w:val="333F48"/>
                <w:lang w:val="en-AU"/>
              </w:rPr>
            </w:pPr>
            <w:r w:rsidRPr="00EF1DB0">
              <w:rPr>
                <w:rFonts w:ascii="Arial" w:hAnsi="Arial" w:cs="Arial"/>
                <w:color w:val="333F48"/>
                <w:lang w:val="en-AU"/>
              </w:rPr>
              <w:t>Current member, Governance subcommittee for ACCAN</w:t>
            </w:r>
          </w:p>
          <w:p w14:paraId="093231B5" w14:textId="77777777" w:rsidR="00EF1DB0" w:rsidRPr="00EF1DB0" w:rsidRDefault="00EF1DB0" w:rsidP="00EF1DB0">
            <w:pPr>
              <w:pStyle w:val="BasicParagraph"/>
              <w:spacing w:after="120"/>
              <w:rPr>
                <w:rFonts w:ascii="Arial" w:hAnsi="Arial" w:cs="Arial"/>
                <w:color w:val="333F48"/>
                <w:lang w:val="en-AU"/>
              </w:rPr>
            </w:pPr>
            <w:r w:rsidRPr="00EF1DB0">
              <w:rPr>
                <w:rFonts w:ascii="Arial" w:hAnsi="Arial" w:cs="Arial"/>
                <w:color w:val="333F48"/>
                <w:lang w:val="en-AU"/>
              </w:rPr>
              <w:lastRenderedPageBreak/>
              <w:t>Current member Finance and Audit subcommittee for ACCAN.</w:t>
            </w:r>
          </w:p>
          <w:p w14:paraId="65A99D61" w14:textId="77777777" w:rsidR="00EF1DB0" w:rsidRPr="00EF1DB0" w:rsidRDefault="00EF1DB0" w:rsidP="00EF1DB0">
            <w:pPr>
              <w:pStyle w:val="BasicParagraph"/>
              <w:spacing w:after="120"/>
              <w:rPr>
                <w:rFonts w:ascii="Arial" w:hAnsi="Arial" w:cs="Arial"/>
                <w:color w:val="333F48"/>
                <w:lang w:val="en-AU"/>
              </w:rPr>
            </w:pPr>
            <w:r w:rsidRPr="00EF1DB0">
              <w:rPr>
                <w:rFonts w:ascii="Arial" w:hAnsi="Arial" w:cs="Arial"/>
                <w:color w:val="333F48"/>
                <w:lang w:val="en-AU"/>
              </w:rPr>
              <w:t>Nadia has delivered presentations to the tertiary sector, Federal and State Parliaments and has presented as a keynote speaker on diversity and leadership at a national conference and on ABC radio 891. Featured on SBS World News about Beyond the Pale report. Nadia adds value to a Board by being a non-linear thinker with resilience and diversity. Nadia develops creative solutions to complex problems by researching extensively.</w:t>
            </w:r>
          </w:p>
        </w:tc>
      </w:tr>
      <w:tr w:rsidR="00EF1DB0" w:rsidRPr="00EF1DB0" w14:paraId="7578DC2A" w14:textId="77777777" w:rsidTr="00EF1DB0">
        <w:tc>
          <w:tcPr>
            <w:tcW w:w="1702" w:type="dxa"/>
          </w:tcPr>
          <w:p w14:paraId="37E0325B" w14:textId="77777777" w:rsidR="00EF1DB0" w:rsidRPr="00EF1DB0" w:rsidRDefault="00EF1DB0" w:rsidP="00EF1DB0">
            <w:pPr>
              <w:pStyle w:val="BasicParagraph"/>
              <w:spacing w:after="120"/>
              <w:rPr>
                <w:rFonts w:ascii="Arial" w:hAnsi="Arial" w:cs="Arial"/>
                <w:color w:val="333F48"/>
                <w:lang w:val="en-AU"/>
              </w:rPr>
            </w:pPr>
            <w:r w:rsidRPr="00EF1DB0">
              <w:rPr>
                <w:rFonts w:ascii="Arial" w:hAnsi="Arial" w:cs="Arial"/>
                <w:color w:val="333F48"/>
                <w:lang w:val="en-AU"/>
              </w:rPr>
              <w:lastRenderedPageBreak/>
              <w:t>Michele Colmer</w:t>
            </w:r>
          </w:p>
        </w:tc>
        <w:tc>
          <w:tcPr>
            <w:tcW w:w="1701" w:type="dxa"/>
          </w:tcPr>
          <w:p w14:paraId="2EF88D0C" w14:textId="77777777" w:rsidR="00EF1DB0" w:rsidRPr="00EF1DB0" w:rsidRDefault="00EF1DB0" w:rsidP="00EF1DB0">
            <w:pPr>
              <w:pStyle w:val="BasicParagraph"/>
              <w:spacing w:after="120"/>
              <w:rPr>
                <w:rFonts w:ascii="Arial" w:hAnsi="Arial" w:cs="Arial"/>
                <w:color w:val="333F48"/>
                <w:lang w:val="en-AU"/>
              </w:rPr>
            </w:pPr>
            <w:r w:rsidRPr="00EF1DB0">
              <w:rPr>
                <w:rFonts w:ascii="Arial" w:hAnsi="Arial" w:cs="Arial"/>
                <w:color w:val="333F48"/>
                <w:lang w:val="en-AU"/>
              </w:rPr>
              <w:t>Proxy</w:t>
            </w:r>
          </w:p>
        </w:tc>
        <w:tc>
          <w:tcPr>
            <w:tcW w:w="10311" w:type="dxa"/>
          </w:tcPr>
          <w:p w14:paraId="1047E3D9" w14:textId="77777777" w:rsidR="00EF1DB0" w:rsidRPr="00EF1DB0" w:rsidRDefault="00EF1DB0" w:rsidP="00EF1DB0">
            <w:pPr>
              <w:pStyle w:val="BasicParagraph"/>
              <w:spacing w:after="120"/>
              <w:rPr>
                <w:rFonts w:ascii="Arial" w:hAnsi="Arial" w:cs="Arial"/>
                <w:color w:val="333F48"/>
                <w:lang w:val="en-AU"/>
              </w:rPr>
            </w:pPr>
            <w:r w:rsidRPr="00EF1DB0">
              <w:rPr>
                <w:rFonts w:ascii="Arial" w:hAnsi="Arial" w:cs="Arial"/>
                <w:color w:val="333F48"/>
                <w:lang w:val="en-AU"/>
              </w:rPr>
              <w:t xml:space="preserve">Michele has 36 years of lived experience with a disability. During her life she has had many interactions with people of all ages with disabilities, backgrounds and cultures and sees herself as being a role model to many by showing what can be achieved through perseverance, continual preventative therapy, determination and resilience. Her compassionate, bright and friendly personality enables her to build rapport with fellow individuals, families, healthcare and disability stakeholders, those in education delivery and students whilst lifting moral and exercising discretion in matters relating to project information as well as providing motivation and maintaining confidentiality practices. </w:t>
            </w:r>
          </w:p>
          <w:p w14:paraId="30FCB12F" w14:textId="77777777" w:rsidR="00EF1DB0" w:rsidRPr="00EF1DB0" w:rsidRDefault="00EF1DB0" w:rsidP="00EF1DB0">
            <w:pPr>
              <w:pStyle w:val="BasicParagraph"/>
              <w:spacing w:after="120"/>
              <w:rPr>
                <w:rFonts w:ascii="Arial" w:hAnsi="Arial" w:cs="Arial"/>
                <w:color w:val="333F48"/>
                <w:lang w:val="en-AU"/>
              </w:rPr>
            </w:pPr>
            <w:r w:rsidRPr="00EF1DB0">
              <w:rPr>
                <w:rFonts w:ascii="Arial" w:hAnsi="Arial" w:cs="Arial"/>
                <w:color w:val="333F48"/>
                <w:lang w:val="en-AU"/>
              </w:rPr>
              <w:t xml:space="preserve">She harnessed her skills and experience, as a professional inspirational speaker, she has presented to hundreds of people in corporate and community audiences. </w:t>
            </w:r>
          </w:p>
          <w:p w14:paraId="69261823" w14:textId="77777777" w:rsidR="00EF1DB0" w:rsidRPr="00EF1DB0" w:rsidRDefault="00EF1DB0" w:rsidP="00EF1DB0">
            <w:pPr>
              <w:pStyle w:val="BasicParagraph"/>
              <w:spacing w:after="120"/>
              <w:rPr>
                <w:rFonts w:ascii="Arial" w:hAnsi="Arial" w:cs="Arial"/>
                <w:color w:val="333F48"/>
                <w:lang w:val="en-AU"/>
              </w:rPr>
            </w:pPr>
            <w:r w:rsidRPr="00EF1DB0">
              <w:rPr>
                <w:rFonts w:ascii="Arial" w:hAnsi="Arial" w:cs="Arial"/>
                <w:color w:val="333F48"/>
                <w:lang w:val="en-AU"/>
              </w:rPr>
              <w:t xml:space="preserve">Michele’s experience in lecturing with TAFE SA Community Services and Health sector shows how she installs empathy, listening and thinking outside the square whilst showing patience and sensitivity to others.  </w:t>
            </w:r>
          </w:p>
        </w:tc>
      </w:tr>
      <w:tr w:rsidR="00EF1DB0" w:rsidRPr="00EF1DB0" w14:paraId="5C09F56C" w14:textId="77777777" w:rsidTr="00EF1DB0">
        <w:tc>
          <w:tcPr>
            <w:tcW w:w="1702" w:type="dxa"/>
          </w:tcPr>
          <w:p w14:paraId="38A33537" w14:textId="77777777" w:rsidR="00EF1DB0" w:rsidRPr="00EF1DB0" w:rsidRDefault="00EF1DB0" w:rsidP="00EF1DB0">
            <w:pPr>
              <w:pStyle w:val="BasicParagraph"/>
              <w:spacing w:after="120"/>
              <w:rPr>
                <w:rFonts w:ascii="Arial" w:hAnsi="Arial" w:cs="Arial"/>
                <w:color w:val="333F48"/>
                <w:lang w:val="en-AU"/>
              </w:rPr>
            </w:pPr>
            <w:r w:rsidRPr="00EF1DB0">
              <w:rPr>
                <w:rFonts w:ascii="Arial" w:hAnsi="Arial" w:cs="Arial"/>
                <w:color w:val="333F48"/>
                <w:lang w:val="en-AU"/>
              </w:rPr>
              <w:t>Christine Onishko</w:t>
            </w:r>
            <w:r w:rsidR="00975BEC">
              <w:rPr>
                <w:rFonts w:ascii="Arial" w:hAnsi="Arial" w:cs="Arial"/>
                <w:color w:val="333F48"/>
                <w:lang w:val="en-AU"/>
              </w:rPr>
              <w:t xml:space="preserve"> (resigned from Panel July 2020)</w:t>
            </w:r>
          </w:p>
        </w:tc>
        <w:tc>
          <w:tcPr>
            <w:tcW w:w="1701" w:type="dxa"/>
          </w:tcPr>
          <w:p w14:paraId="683D3F7E" w14:textId="77777777" w:rsidR="00EF1DB0" w:rsidRPr="00EF1DB0" w:rsidRDefault="00EF1DB0" w:rsidP="00EF1DB0">
            <w:pPr>
              <w:pStyle w:val="BasicParagraph"/>
              <w:spacing w:after="120"/>
              <w:rPr>
                <w:rFonts w:ascii="Arial" w:hAnsi="Arial" w:cs="Arial"/>
                <w:color w:val="333F48"/>
                <w:lang w:val="en-AU"/>
              </w:rPr>
            </w:pPr>
            <w:r w:rsidRPr="00EF1DB0">
              <w:rPr>
                <w:rFonts w:ascii="Arial" w:hAnsi="Arial" w:cs="Arial"/>
                <w:color w:val="333F48"/>
                <w:lang w:val="en-AU"/>
              </w:rPr>
              <w:t xml:space="preserve">Proxy </w:t>
            </w:r>
          </w:p>
        </w:tc>
        <w:tc>
          <w:tcPr>
            <w:tcW w:w="10311" w:type="dxa"/>
          </w:tcPr>
          <w:p w14:paraId="10B9ADAD" w14:textId="77777777" w:rsidR="00EF1DB0" w:rsidRDefault="00EF1DB0" w:rsidP="00EF1DB0">
            <w:pPr>
              <w:pStyle w:val="BasicParagraph"/>
              <w:spacing w:after="120"/>
              <w:rPr>
                <w:rFonts w:ascii="Arial" w:hAnsi="Arial" w:cs="Arial"/>
                <w:color w:val="333F48"/>
                <w:lang w:val="en-AU"/>
              </w:rPr>
            </w:pPr>
            <w:r w:rsidRPr="00EF1DB0">
              <w:rPr>
                <w:rFonts w:ascii="Arial" w:hAnsi="Arial" w:cs="Arial"/>
                <w:color w:val="333F48"/>
                <w:lang w:val="en-AU"/>
              </w:rPr>
              <w:t>Christine works as a health professional based in a hospital, she is experienced in working with people living with a disability. She has a special interest in making information easy to understand.  Additionally, her disability requires her to use a wheelchair, affects vision, causes fatigue and limits her ability to be involved in some activities. Christine is committed to helping the City of Adelaide create spaces and activities which are accessible and inclusive for a very broad range of people living, working and visiting the city.</w:t>
            </w:r>
          </w:p>
          <w:p w14:paraId="3E4884B7" w14:textId="77777777" w:rsidR="00EF1DB0" w:rsidRDefault="00EF1DB0" w:rsidP="00EF1DB0">
            <w:pPr>
              <w:pStyle w:val="BasicParagraph"/>
              <w:spacing w:after="120"/>
              <w:rPr>
                <w:rFonts w:ascii="Arial" w:hAnsi="Arial" w:cs="Arial"/>
                <w:color w:val="333F48"/>
                <w:lang w:val="en-AU"/>
              </w:rPr>
            </w:pPr>
          </w:p>
          <w:p w14:paraId="7F18232A" w14:textId="77777777" w:rsidR="00EF1DB0" w:rsidRPr="00EF1DB0" w:rsidRDefault="00EF1DB0" w:rsidP="00EF1DB0">
            <w:pPr>
              <w:pStyle w:val="BasicParagraph"/>
              <w:spacing w:after="120"/>
              <w:rPr>
                <w:rFonts w:ascii="Arial" w:hAnsi="Arial" w:cs="Arial"/>
                <w:color w:val="333F48"/>
                <w:lang w:val="en-AU"/>
              </w:rPr>
            </w:pPr>
          </w:p>
        </w:tc>
      </w:tr>
      <w:tr w:rsidR="00EF1DB0" w:rsidRPr="00EF1DB0" w14:paraId="2DB2806B" w14:textId="77777777" w:rsidTr="00EF1DB0">
        <w:tc>
          <w:tcPr>
            <w:tcW w:w="13714" w:type="dxa"/>
            <w:gridSpan w:val="3"/>
            <w:shd w:val="clear" w:color="auto" w:fill="D9D9D9" w:themeFill="background1" w:themeFillShade="D9"/>
          </w:tcPr>
          <w:p w14:paraId="0519111F" w14:textId="77777777" w:rsidR="00EF1DB0" w:rsidRPr="00EF1DB0" w:rsidRDefault="00EF1DB0" w:rsidP="00EF1DB0">
            <w:pPr>
              <w:pStyle w:val="BasicParagraph"/>
              <w:spacing w:after="120"/>
              <w:rPr>
                <w:rFonts w:ascii="Arial" w:hAnsi="Arial" w:cs="Arial"/>
                <w:b/>
                <w:color w:val="333F48"/>
                <w:lang w:val="en-AU"/>
              </w:rPr>
            </w:pPr>
            <w:r w:rsidRPr="00EF1DB0">
              <w:rPr>
                <w:rFonts w:ascii="Arial" w:hAnsi="Arial" w:cs="Arial"/>
                <w:b/>
                <w:color w:val="333F48"/>
                <w:lang w:val="en-AU"/>
              </w:rPr>
              <w:lastRenderedPageBreak/>
              <w:t xml:space="preserve">Organisations </w:t>
            </w:r>
          </w:p>
        </w:tc>
      </w:tr>
      <w:tr w:rsidR="00EF1DB0" w:rsidRPr="00EF1DB0" w14:paraId="14F2029F" w14:textId="77777777" w:rsidTr="00EF1DB0">
        <w:tc>
          <w:tcPr>
            <w:tcW w:w="1702" w:type="dxa"/>
          </w:tcPr>
          <w:p w14:paraId="33F55E84" w14:textId="77777777" w:rsidR="00EF1DB0" w:rsidRPr="00EF1DB0" w:rsidRDefault="00EF1DB0" w:rsidP="00EF1DB0">
            <w:pPr>
              <w:pStyle w:val="BasicParagraph"/>
              <w:spacing w:after="120"/>
              <w:rPr>
                <w:rFonts w:ascii="Arial" w:hAnsi="Arial" w:cs="Arial"/>
                <w:color w:val="333F48"/>
                <w:lang w:val="en-AU"/>
              </w:rPr>
            </w:pPr>
            <w:r w:rsidRPr="00EF1DB0">
              <w:rPr>
                <w:rFonts w:ascii="Arial" w:hAnsi="Arial" w:cs="Arial"/>
                <w:color w:val="333F48"/>
                <w:lang w:val="en-AU"/>
              </w:rPr>
              <w:t xml:space="preserve">Martin Sawtell </w:t>
            </w:r>
          </w:p>
        </w:tc>
        <w:tc>
          <w:tcPr>
            <w:tcW w:w="1701" w:type="dxa"/>
          </w:tcPr>
          <w:p w14:paraId="6737B907" w14:textId="77777777" w:rsidR="00EF1DB0" w:rsidRPr="00EF1DB0" w:rsidRDefault="00EF1DB0" w:rsidP="00EF1DB0">
            <w:pPr>
              <w:pStyle w:val="BasicParagraph"/>
              <w:spacing w:after="120"/>
              <w:rPr>
                <w:rFonts w:ascii="Arial" w:hAnsi="Arial" w:cs="Arial"/>
                <w:color w:val="333F48"/>
                <w:lang w:val="en-AU"/>
              </w:rPr>
            </w:pPr>
            <w:r w:rsidRPr="00EF1DB0">
              <w:rPr>
                <w:rFonts w:ascii="Arial" w:hAnsi="Arial" w:cs="Arial"/>
                <w:color w:val="333F48"/>
                <w:lang w:val="en-AU"/>
              </w:rPr>
              <w:t xml:space="preserve">Access 2 Arts </w:t>
            </w:r>
          </w:p>
        </w:tc>
        <w:tc>
          <w:tcPr>
            <w:tcW w:w="10311" w:type="dxa"/>
          </w:tcPr>
          <w:p w14:paraId="5FC241E5" w14:textId="77777777" w:rsidR="00EF1DB0" w:rsidRPr="00EF1DB0" w:rsidRDefault="00EF1DB0" w:rsidP="00EF1DB0">
            <w:pPr>
              <w:pStyle w:val="BasicParagraph"/>
              <w:spacing w:after="120"/>
              <w:rPr>
                <w:rFonts w:ascii="Arial" w:hAnsi="Arial" w:cs="Arial"/>
                <w:color w:val="333F48"/>
                <w:lang w:val="en-AU"/>
              </w:rPr>
            </w:pPr>
            <w:r w:rsidRPr="00EF1DB0">
              <w:rPr>
                <w:rFonts w:ascii="Arial" w:hAnsi="Arial" w:cs="Arial"/>
                <w:color w:val="333F48"/>
                <w:lang w:val="en-AU"/>
              </w:rPr>
              <w:t>Access2Arts is a Disability-Arts sector development organisation. They are disability-led, both on operational and governance/board levels, with over 51% of staff and board members identifying as Deaf or disabled. Access2Arts is impassioned about the arts and equality.</w:t>
            </w:r>
          </w:p>
          <w:p w14:paraId="3A66CDCD" w14:textId="77777777" w:rsidR="00EF1DB0" w:rsidRPr="00EF1DB0" w:rsidRDefault="00EF1DB0" w:rsidP="00EF1DB0">
            <w:pPr>
              <w:pStyle w:val="BasicParagraph"/>
              <w:spacing w:after="120"/>
              <w:rPr>
                <w:rFonts w:ascii="Arial" w:hAnsi="Arial" w:cs="Arial"/>
                <w:color w:val="333F48"/>
                <w:lang w:val="en-AU"/>
              </w:rPr>
            </w:pPr>
            <w:r w:rsidRPr="00EF1DB0">
              <w:rPr>
                <w:rFonts w:ascii="Arial" w:hAnsi="Arial" w:cs="Arial"/>
                <w:color w:val="333F48"/>
                <w:lang w:val="en-AU"/>
              </w:rPr>
              <w:t xml:space="preserve">Martin has spent over 20 years working as an arts manager, arts marketer and an experienced Community Cultural Development practitioner. Martin has </w:t>
            </w:r>
            <w:proofErr w:type="gramStart"/>
            <w:r w:rsidRPr="00EF1DB0">
              <w:rPr>
                <w:rFonts w:ascii="Arial" w:hAnsi="Arial" w:cs="Arial"/>
                <w:color w:val="333F48"/>
                <w:lang w:val="en-AU"/>
              </w:rPr>
              <w:t>supports</w:t>
            </w:r>
            <w:proofErr w:type="gramEnd"/>
            <w:r w:rsidRPr="00EF1DB0">
              <w:rPr>
                <w:rFonts w:ascii="Arial" w:hAnsi="Arial" w:cs="Arial"/>
                <w:color w:val="333F48"/>
                <w:lang w:val="en-AU"/>
              </w:rPr>
              <w:t xml:space="preserve"> the development of artists, communities and arts organisations to build their knowledge and capacity in areas of project development, planning and budgeting</w:t>
            </w:r>
          </w:p>
        </w:tc>
      </w:tr>
      <w:tr w:rsidR="00EF1DB0" w:rsidRPr="00EF1DB0" w14:paraId="3F428970" w14:textId="77777777" w:rsidTr="00EF1DB0">
        <w:tc>
          <w:tcPr>
            <w:tcW w:w="1702" w:type="dxa"/>
          </w:tcPr>
          <w:p w14:paraId="235B5CBD" w14:textId="77777777" w:rsidR="00EF1DB0" w:rsidRPr="00EF1DB0" w:rsidRDefault="00EF1DB0" w:rsidP="00EF1DB0">
            <w:pPr>
              <w:pStyle w:val="BasicParagraph"/>
              <w:spacing w:after="120"/>
              <w:rPr>
                <w:rFonts w:ascii="Arial" w:hAnsi="Arial" w:cs="Arial"/>
                <w:color w:val="333F48"/>
                <w:lang w:val="en-AU"/>
              </w:rPr>
            </w:pPr>
            <w:r w:rsidRPr="00EF1DB0">
              <w:rPr>
                <w:rFonts w:ascii="Arial" w:hAnsi="Arial" w:cs="Arial"/>
                <w:color w:val="333F48"/>
                <w:lang w:val="en-AU"/>
              </w:rPr>
              <w:t>Tony Starkey</w:t>
            </w:r>
          </w:p>
        </w:tc>
        <w:tc>
          <w:tcPr>
            <w:tcW w:w="1701" w:type="dxa"/>
          </w:tcPr>
          <w:p w14:paraId="03018360" w14:textId="77777777" w:rsidR="00EF1DB0" w:rsidRPr="00EF1DB0" w:rsidRDefault="00EF1DB0" w:rsidP="00EF1DB0">
            <w:pPr>
              <w:pStyle w:val="BasicParagraph"/>
              <w:spacing w:after="120"/>
              <w:rPr>
                <w:rFonts w:ascii="Arial" w:hAnsi="Arial" w:cs="Arial"/>
                <w:color w:val="333F48"/>
                <w:lang w:val="en-AU"/>
              </w:rPr>
            </w:pPr>
            <w:r w:rsidRPr="00EF1DB0">
              <w:rPr>
                <w:rFonts w:ascii="Arial" w:hAnsi="Arial" w:cs="Arial"/>
                <w:color w:val="333F48"/>
                <w:lang w:val="en-AU"/>
              </w:rPr>
              <w:t>Royal Society for the Blind (RSB)</w:t>
            </w:r>
          </w:p>
        </w:tc>
        <w:tc>
          <w:tcPr>
            <w:tcW w:w="10311" w:type="dxa"/>
          </w:tcPr>
          <w:p w14:paraId="6C199CA4" w14:textId="77777777" w:rsidR="00EF1DB0" w:rsidRPr="00EF1DB0" w:rsidRDefault="00EF1DB0" w:rsidP="00EF1DB0">
            <w:pPr>
              <w:pStyle w:val="BasicParagraph"/>
              <w:spacing w:after="120"/>
              <w:rPr>
                <w:rFonts w:ascii="Arial" w:hAnsi="Arial" w:cs="Arial"/>
                <w:color w:val="333F48"/>
                <w:lang w:val="en-AU"/>
              </w:rPr>
            </w:pPr>
            <w:r w:rsidRPr="00EF1DB0">
              <w:rPr>
                <w:rFonts w:ascii="Arial" w:hAnsi="Arial" w:cs="Arial"/>
                <w:color w:val="333F48"/>
                <w:lang w:val="en-AU"/>
              </w:rPr>
              <w:t xml:space="preserve">Over the past 133 years the RSB has been the primary provider of rehabilitation and support in ensuring that South Australians who are blind or vision impaired are able to participate in economic, social and community activities and be an inclusive member of the community. </w:t>
            </w:r>
          </w:p>
          <w:p w14:paraId="2D9B2436" w14:textId="77777777" w:rsidR="00EF1DB0" w:rsidRDefault="00EF1DB0" w:rsidP="00EF1DB0">
            <w:pPr>
              <w:pStyle w:val="BasicParagraph"/>
              <w:spacing w:after="120"/>
              <w:rPr>
                <w:rFonts w:ascii="Arial" w:hAnsi="Arial" w:cs="Arial"/>
                <w:color w:val="333F48"/>
                <w:lang w:val="en-AU"/>
              </w:rPr>
            </w:pPr>
            <w:r w:rsidRPr="00EF1DB0">
              <w:rPr>
                <w:rFonts w:ascii="Arial" w:hAnsi="Arial" w:cs="Arial"/>
                <w:color w:val="333F48"/>
                <w:lang w:val="en-AU"/>
              </w:rPr>
              <w:t xml:space="preserve">Their representative Tony, who has been blind for the past 45 years, has represented the RSB and clients of the RSB in the area of Inclusion and Accessibility for over 30 years. </w:t>
            </w:r>
          </w:p>
          <w:p w14:paraId="33C8F3ED" w14:textId="77777777" w:rsidR="00EF1DB0" w:rsidRPr="00EF1DB0" w:rsidRDefault="00EF1DB0" w:rsidP="00EF1DB0">
            <w:pPr>
              <w:pStyle w:val="BasicParagraph"/>
              <w:spacing w:after="120"/>
              <w:rPr>
                <w:rFonts w:ascii="Arial" w:hAnsi="Arial" w:cs="Arial"/>
                <w:color w:val="333F48"/>
                <w:lang w:val="en-AU"/>
              </w:rPr>
            </w:pPr>
          </w:p>
        </w:tc>
      </w:tr>
      <w:tr w:rsidR="00EF1DB0" w:rsidRPr="00EF1DB0" w14:paraId="7C41D04E" w14:textId="77777777" w:rsidTr="00EF1DB0">
        <w:tc>
          <w:tcPr>
            <w:tcW w:w="1702" w:type="dxa"/>
          </w:tcPr>
          <w:p w14:paraId="769F6C52" w14:textId="77777777" w:rsidR="00EF1DB0" w:rsidRPr="00EF1DB0" w:rsidRDefault="00EF1DB0" w:rsidP="00EF1DB0">
            <w:pPr>
              <w:pStyle w:val="BasicParagraph"/>
              <w:spacing w:after="120"/>
              <w:rPr>
                <w:rFonts w:ascii="Arial" w:hAnsi="Arial" w:cs="Arial"/>
                <w:color w:val="333F48"/>
                <w:lang w:val="en-AU"/>
              </w:rPr>
            </w:pPr>
            <w:r w:rsidRPr="00EF1DB0">
              <w:rPr>
                <w:rFonts w:ascii="Arial" w:hAnsi="Arial" w:cs="Arial"/>
                <w:color w:val="333F48"/>
                <w:lang w:val="en-AU"/>
              </w:rPr>
              <w:t xml:space="preserve"> Jocelyn Neumueller</w:t>
            </w:r>
          </w:p>
        </w:tc>
        <w:tc>
          <w:tcPr>
            <w:tcW w:w="1701" w:type="dxa"/>
          </w:tcPr>
          <w:p w14:paraId="5D0B6F70" w14:textId="77777777" w:rsidR="00EF1DB0" w:rsidRPr="00EF1DB0" w:rsidRDefault="00EF1DB0" w:rsidP="00EF1DB0">
            <w:pPr>
              <w:pStyle w:val="BasicParagraph"/>
              <w:spacing w:after="120"/>
              <w:rPr>
                <w:rFonts w:ascii="Arial" w:hAnsi="Arial" w:cs="Arial"/>
                <w:color w:val="333F48"/>
                <w:lang w:val="en-AU"/>
              </w:rPr>
            </w:pPr>
            <w:r w:rsidRPr="00EF1DB0">
              <w:rPr>
                <w:rFonts w:ascii="Arial" w:hAnsi="Arial" w:cs="Arial"/>
                <w:color w:val="333F48"/>
                <w:lang w:val="en-AU"/>
              </w:rPr>
              <w:t>Julia Farr Youth (JFY)</w:t>
            </w:r>
          </w:p>
        </w:tc>
        <w:tc>
          <w:tcPr>
            <w:tcW w:w="10311" w:type="dxa"/>
          </w:tcPr>
          <w:p w14:paraId="1ABEFA06" w14:textId="77777777" w:rsidR="00EF1DB0" w:rsidRDefault="00EF1DB0" w:rsidP="00EF1DB0">
            <w:pPr>
              <w:pStyle w:val="BasicParagraph"/>
              <w:spacing w:line="240" w:lineRule="auto"/>
              <w:rPr>
                <w:rFonts w:ascii="Arial" w:hAnsi="Arial" w:cs="Arial"/>
                <w:color w:val="333F48"/>
              </w:rPr>
            </w:pPr>
            <w:r w:rsidRPr="00EF1DB0">
              <w:rPr>
                <w:rFonts w:ascii="Arial" w:hAnsi="Arial" w:cs="Arial"/>
                <w:color w:val="333F48"/>
              </w:rPr>
              <w:t>JFY is an advisory group of young adults living with disability aged 18-30, established in 2008. JFY is hosted by Julia Farr Association and provides advice to the organisation about the interests of young people living with disability</w:t>
            </w:r>
            <w:r w:rsidRPr="00EF1DB0">
              <w:rPr>
                <w:rFonts w:ascii="Arial" w:hAnsi="Arial" w:cs="Arial"/>
                <w:color w:val="333F48"/>
                <w:lang w:val="en-AU"/>
              </w:rPr>
              <w:t xml:space="preserve">. </w:t>
            </w:r>
            <w:r w:rsidRPr="00EF1DB0">
              <w:rPr>
                <w:rFonts w:ascii="Arial" w:hAnsi="Arial" w:cs="Arial"/>
                <w:color w:val="333F48"/>
              </w:rPr>
              <w:t xml:space="preserve">Jocelyn is an experienced advocate and facilitator, particularly within disability advocacy across many sectors, together with volunteering, including within the health/disability sector with Starlight Children Foundation and the Australian Paralympic Committee. </w:t>
            </w:r>
          </w:p>
          <w:p w14:paraId="2B8A85F5" w14:textId="77777777" w:rsidR="00EF1DB0" w:rsidRPr="00EF1DB0" w:rsidRDefault="00EF1DB0" w:rsidP="00EF1DB0">
            <w:pPr>
              <w:pStyle w:val="BasicParagraph"/>
              <w:spacing w:line="240" w:lineRule="auto"/>
              <w:rPr>
                <w:rFonts w:ascii="Arial" w:hAnsi="Arial" w:cs="Arial"/>
                <w:color w:val="333F48"/>
              </w:rPr>
            </w:pPr>
          </w:p>
        </w:tc>
      </w:tr>
      <w:tr w:rsidR="00EF1DB0" w:rsidRPr="00EF1DB0" w14:paraId="6BF6BBD8" w14:textId="77777777" w:rsidTr="00EF1DB0">
        <w:tc>
          <w:tcPr>
            <w:tcW w:w="1702" w:type="dxa"/>
          </w:tcPr>
          <w:p w14:paraId="03E14B68" w14:textId="77777777" w:rsidR="00EF1DB0" w:rsidRPr="00EF1DB0" w:rsidRDefault="008E2AFD" w:rsidP="00EF1DB0">
            <w:pPr>
              <w:pStyle w:val="BasicParagraph"/>
              <w:spacing w:after="120"/>
              <w:rPr>
                <w:rFonts w:ascii="Arial" w:hAnsi="Arial" w:cs="Arial"/>
                <w:color w:val="333F48"/>
                <w:lang w:val="en-AU"/>
              </w:rPr>
            </w:pPr>
            <w:r>
              <w:rPr>
                <w:rFonts w:ascii="Arial" w:hAnsi="Arial" w:cs="Arial"/>
                <w:color w:val="333F48"/>
                <w:lang w:val="en-AU"/>
              </w:rPr>
              <w:t xml:space="preserve">Michelle </w:t>
            </w:r>
            <w:proofErr w:type="spellStart"/>
            <w:r>
              <w:rPr>
                <w:rFonts w:ascii="Arial" w:hAnsi="Arial" w:cs="Arial"/>
                <w:color w:val="333F48"/>
                <w:lang w:val="en-AU"/>
              </w:rPr>
              <w:t>McGeachie</w:t>
            </w:r>
            <w:proofErr w:type="spellEnd"/>
          </w:p>
        </w:tc>
        <w:tc>
          <w:tcPr>
            <w:tcW w:w="1701" w:type="dxa"/>
          </w:tcPr>
          <w:p w14:paraId="75168D0D" w14:textId="77777777" w:rsidR="00EF1DB0" w:rsidRPr="00EF1DB0" w:rsidRDefault="00EF1DB0" w:rsidP="00EF1DB0">
            <w:pPr>
              <w:pStyle w:val="BasicParagraph"/>
              <w:spacing w:after="120"/>
              <w:rPr>
                <w:rFonts w:ascii="Arial" w:hAnsi="Arial" w:cs="Arial"/>
                <w:color w:val="333F48"/>
                <w:lang w:val="en-AU"/>
              </w:rPr>
            </w:pPr>
            <w:r w:rsidRPr="00EF1DB0">
              <w:rPr>
                <w:rFonts w:ascii="Arial" w:hAnsi="Arial" w:cs="Arial"/>
                <w:color w:val="333F48"/>
                <w:lang w:val="en-AU"/>
              </w:rPr>
              <w:t>Department of Human Services (DHS)</w:t>
            </w:r>
          </w:p>
        </w:tc>
        <w:tc>
          <w:tcPr>
            <w:tcW w:w="10311" w:type="dxa"/>
          </w:tcPr>
          <w:p w14:paraId="7D2E155E" w14:textId="77777777" w:rsidR="00EF1DB0" w:rsidRPr="00EF1DB0" w:rsidRDefault="00EF1DB0" w:rsidP="00EF1DB0">
            <w:pPr>
              <w:pStyle w:val="BasicParagraph"/>
              <w:spacing w:after="120"/>
              <w:rPr>
                <w:rFonts w:ascii="Arial" w:hAnsi="Arial" w:cs="Arial"/>
                <w:color w:val="333F48"/>
                <w:lang w:val="en-AU"/>
              </w:rPr>
            </w:pPr>
            <w:r w:rsidRPr="00EF1DB0">
              <w:rPr>
                <w:rFonts w:ascii="Arial" w:hAnsi="Arial" w:cs="Arial"/>
                <w:color w:val="333F48"/>
                <w:lang w:val="en-AU"/>
              </w:rPr>
              <w:t xml:space="preserve">DHS brings together a range of services, funding and policy responsibilities which together support safety, equality, opportunity, and justice across South Australia. In 2019-2020, DHS will be implementing the requirements of the Disability Inclusion Act 2018 including development of a new State Disability Inclusion Plan and associated Disability Access and Inclusion Plan Guidelines. </w:t>
            </w:r>
          </w:p>
        </w:tc>
      </w:tr>
      <w:tr w:rsidR="00EF1DB0" w:rsidRPr="00EF1DB0" w14:paraId="100D4948" w14:textId="77777777" w:rsidTr="00EF1DB0">
        <w:tc>
          <w:tcPr>
            <w:tcW w:w="1702" w:type="dxa"/>
          </w:tcPr>
          <w:p w14:paraId="739141AE" w14:textId="77777777" w:rsidR="00EF1DB0" w:rsidRPr="00EF1DB0" w:rsidRDefault="00EF1DB0" w:rsidP="00EF1DB0">
            <w:pPr>
              <w:pStyle w:val="BasicParagraph"/>
              <w:spacing w:after="120"/>
              <w:rPr>
                <w:rFonts w:ascii="Arial" w:hAnsi="Arial" w:cs="Arial"/>
                <w:color w:val="333F48"/>
                <w:lang w:val="en-AU"/>
              </w:rPr>
            </w:pPr>
            <w:r w:rsidRPr="00EF1DB0">
              <w:rPr>
                <w:rFonts w:ascii="Arial" w:hAnsi="Arial" w:cs="Arial"/>
                <w:color w:val="333F48"/>
                <w:lang w:val="en-AU"/>
              </w:rPr>
              <w:lastRenderedPageBreak/>
              <w:t>Dilky Wijeyekoon</w:t>
            </w:r>
          </w:p>
        </w:tc>
        <w:tc>
          <w:tcPr>
            <w:tcW w:w="1701" w:type="dxa"/>
          </w:tcPr>
          <w:p w14:paraId="2691A5ED" w14:textId="77777777" w:rsidR="00EF1DB0" w:rsidRPr="00EF1DB0" w:rsidRDefault="00EF1DB0" w:rsidP="00EF1DB0">
            <w:pPr>
              <w:pStyle w:val="BasicParagraph"/>
              <w:spacing w:after="120"/>
              <w:rPr>
                <w:rFonts w:ascii="Arial" w:hAnsi="Arial" w:cs="Arial"/>
                <w:color w:val="333F48"/>
                <w:lang w:val="en-AU"/>
              </w:rPr>
            </w:pPr>
            <w:r w:rsidRPr="00EF1DB0">
              <w:rPr>
                <w:rFonts w:ascii="Arial" w:hAnsi="Arial" w:cs="Arial"/>
                <w:color w:val="333F48"/>
                <w:lang w:val="en-AU"/>
              </w:rPr>
              <w:t>Australian Migrant Resource Centre (AMRC)</w:t>
            </w:r>
          </w:p>
        </w:tc>
        <w:tc>
          <w:tcPr>
            <w:tcW w:w="10311" w:type="dxa"/>
          </w:tcPr>
          <w:p w14:paraId="3C97365C" w14:textId="77777777" w:rsidR="00EF1DB0" w:rsidRPr="00EF1DB0" w:rsidRDefault="00EF1DB0" w:rsidP="00EF1DB0">
            <w:pPr>
              <w:pStyle w:val="BasicParagraph"/>
              <w:spacing w:after="120"/>
              <w:rPr>
                <w:rFonts w:ascii="Arial" w:hAnsi="Arial" w:cs="Arial"/>
                <w:color w:val="333F48"/>
                <w:lang w:val="en-AU"/>
              </w:rPr>
            </w:pPr>
            <w:r w:rsidRPr="00EF1DB0">
              <w:rPr>
                <w:rFonts w:ascii="Arial" w:hAnsi="Arial" w:cs="Arial"/>
                <w:color w:val="333F48"/>
                <w:lang w:val="en-AU"/>
              </w:rPr>
              <w:t xml:space="preserve">AMRC specialises in humanitarian and migrant settlement, and community capacity building and development for young people, women and other migrants, empowering them through training and employment initiatives. By assisting to build community, the AMRC supports new arrivals and their new and establishing groups and communities to engage with and contribute effectively to South Australia’s society, culture, economy and environment. </w:t>
            </w:r>
          </w:p>
        </w:tc>
      </w:tr>
      <w:tr w:rsidR="00EF1DB0" w:rsidRPr="00EF1DB0" w14:paraId="16D68B06" w14:textId="77777777" w:rsidTr="00EF1DB0">
        <w:tc>
          <w:tcPr>
            <w:tcW w:w="1702" w:type="dxa"/>
          </w:tcPr>
          <w:p w14:paraId="68C10B2C" w14:textId="77777777" w:rsidR="00EF1DB0" w:rsidRPr="00EF1DB0" w:rsidRDefault="008E2AFD" w:rsidP="00EF1DB0">
            <w:pPr>
              <w:pStyle w:val="BasicParagraph"/>
              <w:spacing w:after="120"/>
              <w:rPr>
                <w:rFonts w:ascii="Arial" w:hAnsi="Arial" w:cs="Arial"/>
                <w:color w:val="333F48"/>
                <w:lang w:val="en-AU"/>
              </w:rPr>
            </w:pPr>
            <w:r>
              <w:rPr>
                <w:rFonts w:ascii="Arial" w:hAnsi="Arial" w:cs="Arial"/>
                <w:color w:val="333F48"/>
                <w:lang w:val="en-AU"/>
              </w:rPr>
              <w:t>Deanne Hanchant-Nicols</w:t>
            </w:r>
          </w:p>
        </w:tc>
        <w:tc>
          <w:tcPr>
            <w:tcW w:w="1701" w:type="dxa"/>
          </w:tcPr>
          <w:p w14:paraId="50D683C8" w14:textId="77777777" w:rsidR="00EF1DB0" w:rsidRPr="00EF1DB0" w:rsidRDefault="008E2AFD" w:rsidP="00EF1DB0">
            <w:pPr>
              <w:pStyle w:val="BasicParagraph"/>
              <w:spacing w:after="120"/>
              <w:rPr>
                <w:rFonts w:ascii="Arial" w:hAnsi="Arial" w:cs="Arial"/>
                <w:color w:val="333F48"/>
                <w:lang w:val="en-AU"/>
              </w:rPr>
            </w:pPr>
            <w:r>
              <w:rPr>
                <w:rFonts w:ascii="Arial" w:hAnsi="Arial" w:cs="Arial"/>
                <w:color w:val="333F48"/>
                <w:lang w:val="en-AU"/>
              </w:rPr>
              <w:t xml:space="preserve">City of Adelaide Reconciliation Committee </w:t>
            </w:r>
            <w:r w:rsidR="00EF1DB0" w:rsidRPr="00EF1DB0">
              <w:rPr>
                <w:rFonts w:ascii="Arial" w:hAnsi="Arial" w:cs="Arial"/>
                <w:color w:val="333F48"/>
                <w:lang w:val="en-AU"/>
              </w:rPr>
              <w:t xml:space="preserve"> </w:t>
            </w:r>
          </w:p>
        </w:tc>
        <w:tc>
          <w:tcPr>
            <w:tcW w:w="10311" w:type="dxa"/>
          </w:tcPr>
          <w:p w14:paraId="508A5F9B" w14:textId="77777777" w:rsidR="008E2AFD" w:rsidRPr="008E2AFD" w:rsidRDefault="008E2AFD" w:rsidP="008E2AFD">
            <w:pPr>
              <w:pStyle w:val="BasicParagraph"/>
              <w:spacing w:after="120"/>
              <w:rPr>
                <w:rFonts w:ascii="Arial" w:hAnsi="Arial" w:cs="Arial"/>
                <w:color w:val="333F48"/>
                <w:lang w:val="en-AU"/>
              </w:rPr>
            </w:pPr>
            <w:r w:rsidRPr="008E2AFD">
              <w:rPr>
                <w:rFonts w:ascii="Arial" w:hAnsi="Arial" w:cs="Arial"/>
                <w:color w:val="333F48"/>
                <w:lang w:val="en-AU"/>
              </w:rPr>
              <w:t>The City of Adelaide's Reconciliation Committee was formed in 2002 with goals to advance reconciliation between Aboriginal and Torres Islander people and the wider City of Adelaide community.</w:t>
            </w:r>
            <w:r>
              <w:t xml:space="preserve"> </w:t>
            </w:r>
            <w:r w:rsidRPr="008E2AFD">
              <w:rPr>
                <w:rFonts w:ascii="Arial" w:hAnsi="Arial" w:cs="Arial"/>
                <w:color w:val="333F48"/>
                <w:lang w:val="en-AU"/>
              </w:rPr>
              <w:t xml:space="preserve">Deanne is a </w:t>
            </w:r>
            <w:proofErr w:type="spellStart"/>
            <w:r w:rsidRPr="008E2AFD">
              <w:rPr>
                <w:rFonts w:ascii="Arial" w:hAnsi="Arial" w:cs="Arial"/>
                <w:color w:val="333F48"/>
                <w:lang w:val="en-AU"/>
              </w:rPr>
              <w:t>Tanganekald</w:t>
            </w:r>
            <w:proofErr w:type="spellEnd"/>
            <w:r w:rsidRPr="008E2AFD">
              <w:rPr>
                <w:rFonts w:ascii="Arial" w:hAnsi="Arial" w:cs="Arial"/>
                <w:color w:val="333F48"/>
                <w:lang w:val="en-AU"/>
              </w:rPr>
              <w:t xml:space="preserve"> Aboriginal woman with family links to the Coorong, as well as </w:t>
            </w:r>
            <w:proofErr w:type="spellStart"/>
            <w:r w:rsidRPr="008E2AFD">
              <w:rPr>
                <w:rFonts w:ascii="Arial" w:hAnsi="Arial" w:cs="Arial"/>
                <w:color w:val="333F48"/>
                <w:lang w:val="en-AU"/>
              </w:rPr>
              <w:t>Barkindji</w:t>
            </w:r>
            <w:proofErr w:type="spellEnd"/>
            <w:r w:rsidRPr="008E2AFD">
              <w:rPr>
                <w:rFonts w:ascii="Arial" w:hAnsi="Arial" w:cs="Arial"/>
                <w:color w:val="333F48"/>
                <w:lang w:val="en-AU"/>
              </w:rPr>
              <w:t xml:space="preserve"> from NSW and </w:t>
            </w:r>
            <w:proofErr w:type="spellStart"/>
            <w:r w:rsidRPr="008E2AFD">
              <w:rPr>
                <w:rFonts w:ascii="Arial" w:hAnsi="Arial" w:cs="Arial"/>
                <w:color w:val="333F48"/>
                <w:lang w:val="en-AU"/>
              </w:rPr>
              <w:t>Narungga</w:t>
            </w:r>
            <w:proofErr w:type="spellEnd"/>
            <w:r w:rsidRPr="008E2AFD">
              <w:rPr>
                <w:rFonts w:ascii="Arial" w:hAnsi="Arial" w:cs="Arial"/>
                <w:color w:val="333F48"/>
                <w:lang w:val="en-AU"/>
              </w:rPr>
              <w:t xml:space="preserve"> from Point Pearce SA.</w:t>
            </w:r>
            <w:r>
              <w:rPr>
                <w:rFonts w:ascii="Arial" w:hAnsi="Arial" w:cs="Arial"/>
                <w:color w:val="333F48"/>
                <w:lang w:val="en-AU"/>
              </w:rPr>
              <w:t xml:space="preserve"> </w:t>
            </w:r>
          </w:p>
          <w:p w14:paraId="67828FE1" w14:textId="77777777" w:rsidR="00EF1DB0" w:rsidRPr="00EF1DB0" w:rsidRDefault="008E2AFD" w:rsidP="008E2AFD">
            <w:pPr>
              <w:pStyle w:val="BasicParagraph"/>
              <w:spacing w:after="120"/>
              <w:rPr>
                <w:rFonts w:ascii="Arial" w:hAnsi="Arial" w:cs="Arial"/>
                <w:color w:val="333F48"/>
                <w:lang w:val="en-AU"/>
              </w:rPr>
            </w:pPr>
            <w:r w:rsidRPr="008E2AFD">
              <w:rPr>
                <w:rFonts w:ascii="Arial" w:hAnsi="Arial" w:cs="Arial"/>
                <w:color w:val="333F48"/>
                <w:lang w:val="en-AU"/>
              </w:rPr>
              <w:t>Deanne is currently employed as Consultant: Aboriginal and Torres Strait Islander Employment and Development at the University of South Australia (</w:t>
            </w:r>
            <w:proofErr w:type="spellStart"/>
            <w:r w:rsidRPr="008E2AFD">
              <w:rPr>
                <w:rFonts w:ascii="Arial" w:hAnsi="Arial" w:cs="Arial"/>
                <w:color w:val="333F48"/>
                <w:lang w:val="en-AU"/>
              </w:rPr>
              <w:t>UniSA</w:t>
            </w:r>
            <w:proofErr w:type="spellEnd"/>
            <w:r w:rsidRPr="008E2AFD">
              <w:rPr>
                <w:rFonts w:ascii="Arial" w:hAnsi="Arial" w:cs="Arial"/>
                <w:color w:val="333F48"/>
                <w:lang w:val="en-AU"/>
              </w:rPr>
              <w:t xml:space="preserve">). As an employee at </w:t>
            </w:r>
            <w:proofErr w:type="spellStart"/>
            <w:r w:rsidRPr="008E2AFD">
              <w:rPr>
                <w:rFonts w:ascii="Arial" w:hAnsi="Arial" w:cs="Arial"/>
                <w:color w:val="333F48"/>
                <w:lang w:val="en-AU"/>
              </w:rPr>
              <w:t>UniSA</w:t>
            </w:r>
            <w:proofErr w:type="spellEnd"/>
            <w:r w:rsidRPr="008E2AFD">
              <w:rPr>
                <w:rFonts w:ascii="Arial" w:hAnsi="Arial" w:cs="Arial"/>
                <w:color w:val="333F48"/>
                <w:lang w:val="en-AU"/>
              </w:rPr>
              <w:t>, Deanne was one of the writers and developers of the 2014 Reconciliation Action Plan and was instrumental in the establishment a Kaurna Welcome ceremony for the new Vice Chancellor in 2013.</w:t>
            </w:r>
            <w:r>
              <w:rPr>
                <w:rFonts w:ascii="Arial" w:hAnsi="Arial" w:cs="Arial"/>
                <w:color w:val="333F48"/>
                <w:lang w:val="en-AU"/>
              </w:rPr>
              <w:t xml:space="preserve"> </w:t>
            </w:r>
            <w:r w:rsidRPr="008E2AFD">
              <w:rPr>
                <w:rFonts w:ascii="Arial" w:hAnsi="Arial" w:cs="Arial"/>
                <w:color w:val="333F48"/>
                <w:lang w:val="en-AU"/>
              </w:rPr>
              <w:t>Due to these successes the welcome ceremony is now followed by other states. In 2013 Deanne was awarded the Vice Chancellor’s Professional Staff Excellence Award for reconciliation and working across boundaries.</w:t>
            </w:r>
            <w:r>
              <w:rPr>
                <w:rFonts w:ascii="Arial" w:hAnsi="Arial" w:cs="Arial"/>
                <w:color w:val="333F48"/>
                <w:lang w:val="en-AU"/>
              </w:rPr>
              <w:t xml:space="preserve"> </w:t>
            </w:r>
            <w:r w:rsidRPr="008E2AFD">
              <w:rPr>
                <w:rFonts w:ascii="Arial" w:hAnsi="Arial" w:cs="Arial"/>
                <w:color w:val="333F48"/>
                <w:lang w:val="en-AU"/>
              </w:rPr>
              <w:t>For over 20 years, Deanne has displayed a great commitment to reconciliation as an ambassador with Aboriginal and non-Aboriginal communities on issues of reconciliation, education and repatriation.</w:t>
            </w:r>
          </w:p>
        </w:tc>
      </w:tr>
    </w:tbl>
    <w:p w14:paraId="3FA02851" w14:textId="77777777" w:rsidR="00EF1DB0" w:rsidRPr="00EF1DB0" w:rsidRDefault="00EF1DB0" w:rsidP="00EF1DB0">
      <w:pPr>
        <w:pStyle w:val="BasicParagraph"/>
        <w:spacing w:after="120"/>
        <w:rPr>
          <w:rFonts w:ascii="Arial" w:hAnsi="Arial" w:cs="Arial"/>
          <w:b/>
          <w:color w:val="333F48"/>
          <w:lang w:val="en-AU"/>
        </w:rPr>
      </w:pPr>
    </w:p>
    <w:p w14:paraId="7E377BAC" w14:textId="77777777" w:rsidR="00EF1DB0" w:rsidRPr="00EF1DB0" w:rsidRDefault="00EF1DB0" w:rsidP="00EF1DB0">
      <w:pPr>
        <w:pStyle w:val="BasicParagraph"/>
        <w:spacing w:after="120"/>
        <w:rPr>
          <w:rFonts w:ascii="Arial" w:hAnsi="Arial" w:cs="Arial"/>
          <w:b/>
          <w:color w:val="333F48"/>
          <w:lang w:val="en-AU"/>
        </w:rPr>
      </w:pPr>
    </w:p>
    <w:p w14:paraId="319063EE" w14:textId="77777777" w:rsidR="00395C33" w:rsidRDefault="00395C33" w:rsidP="00780388">
      <w:pPr>
        <w:pStyle w:val="BasicParagraph"/>
        <w:spacing w:after="120" w:line="240" w:lineRule="auto"/>
        <w:rPr>
          <w:rFonts w:ascii="Arial" w:hAnsi="Arial" w:cs="Arial"/>
          <w:color w:val="333F48"/>
          <w:spacing w:val="0"/>
        </w:rPr>
      </w:pPr>
    </w:p>
    <w:sectPr w:rsidR="00395C33" w:rsidSect="00B4436F">
      <w:headerReference w:type="default" r:id="rId7"/>
      <w:footerReference w:type="default" r:id="rId8"/>
      <w:pgSz w:w="16838" w:h="11906" w:orient="landscape"/>
      <w:pgMar w:top="1985" w:right="1985" w:bottom="1985" w:left="1985" w:header="198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BBE6DB" w14:textId="77777777" w:rsidR="00EF1DB0" w:rsidRDefault="00EF1DB0" w:rsidP="009C4453">
      <w:pPr>
        <w:spacing w:after="0" w:line="240" w:lineRule="auto"/>
      </w:pPr>
      <w:r>
        <w:separator/>
      </w:r>
    </w:p>
  </w:endnote>
  <w:endnote w:type="continuationSeparator" w:id="0">
    <w:p w14:paraId="7FC18E60" w14:textId="77777777" w:rsidR="00EF1DB0" w:rsidRDefault="00EF1DB0" w:rsidP="009C44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Std Lt">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640F9C" w14:textId="77777777" w:rsidR="00E07749" w:rsidRPr="00E8299C" w:rsidRDefault="000C47B2" w:rsidP="00EF1DB0">
    <w:pPr>
      <w:pStyle w:val="Footer"/>
      <w:ind w:left="-851"/>
      <w:rPr>
        <w:rFonts w:ascii="Arial" w:hAnsi="Arial" w:cs="Arial"/>
        <w:color w:val="333F48"/>
        <w:sz w:val="20"/>
      </w:rPr>
    </w:pPr>
    <w:r w:rsidRPr="00E8299C">
      <w:rPr>
        <w:rFonts w:ascii="Arial" w:hAnsi="Arial" w:cs="Arial"/>
        <w:noProof/>
        <w:color w:val="333F48"/>
        <w:sz w:val="20"/>
        <w:lang w:eastAsia="en-AU"/>
      </w:rPr>
      <w:drawing>
        <wp:anchor distT="0" distB="0" distL="114300" distR="114300" simplePos="0" relativeHeight="251664384" behindDoc="1" locked="0" layoutInCell="1" allowOverlap="1" wp14:anchorId="7394F874" wp14:editId="350C75B3">
          <wp:simplePos x="0" y="0"/>
          <wp:positionH relativeFrom="page">
            <wp:align>right</wp:align>
          </wp:positionH>
          <wp:positionV relativeFrom="page">
            <wp:align>bottom</wp:align>
          </wp:positionV>
          <wp:extent cx="7581600" cy="273240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7620_Corporate ID_Letterhead_V6_FA.jpg"/>
                  <pic:cNvPicPr/>
                </pic:nvPicPr>
                <pic:blipFill rotWithShape="1">
                  <a:blip r:embed="rId1" cstate="screen">
                    <a:extLst>
                      <a:ext uri="{28A0092B-C50C-407E-A947-70E740481C1C}">
                        <a14:useLocalDpi xmlns:a14="http://schemas.microsoft.com/office/drawing/2010/main"/>
                      </a:ext>
                    </a:extLst>
                  </a:blip>
                  <a:srcRect t="74536"/>
                  <a:stretch/>
                </pic:blipFill>
                <pic:spPr bwMode="auto">
                  <a:xfrm>
                    <a:off x="0" y="0"/>
                    <a:ext cx="7581600" cy="2732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6263" w:rsidRPr="00E8299C">
      <w:rPr>
        <w:rFonts w:ascii="Arial" w:hAnsi="Arial" w:cs="Arial"/>
        <w:noProof/>
        <w:color w:val="333F48"/>
        <w:sz w:val="20"/>
        <w:lang w:eastAsia="en-AU"/>
      </w:rPr>
      <w:drawing>
        <wp:anchor distT="0" distB="0" distL="114300" distR="114300" simplePos="0" relativeHeight="251662336" behindDoc="1" locked="0" layoutInCell="1" allowOverlap="1" wp14:anchorId="3A0C1BBC" wp14:editId="7D90CE9D">
          <wp:simplePos x="0" y="0"/>
          <wp:positionH relativeFrom="page">
            <wp:posOffset>-11430</wp:posOffset>
          </wp:positionH>
          <wp:positionV relativeFrom="page">
            <wp:posOffset>8006715</wp:posOffset>
          </wp:positionV>
          <wp:extent cx="7583170" cy="273113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7620_Corporate ID_Letterhead_V6_FA.jpg"/>
                  <pic:cNvPicPr/>
                </pic:nvPicPr>
                <pic:blipFill rotWithShape="1">
                  <a:blip r:embed="rId1" cstate="screen">
                    <a:extLst>
                      <a:ext uri="{28A0092B-C50C-407E-A947-70E740481C1C}">
                        <a14:useLocalDpi xmlns:a14="http://schemas.microsoft.com/office/drawing/2010/main"/>
                      </a:ext>
                    </a:extLst>
                  </a:blip>
                  <a:srcRect t="74536"/>
                  <a:stretch/>
                </pic:blipFill>
                <pic:spPr bwMode="auto">
                  <a:xfrm>
                    <a:off x="0" y="0"/>
                    <a:ext cx="7583170" cy="2731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1DB0">
      <w:rPr>
        <w:rFonts w:ascii="Arial" w:hAnsi="Arial" w:cs="Arial"/>
        <w:color w:val="333F48"/>
        <w:sz w:val="20"/>
      </w:rPr>
      <w:t xml:space="preserve">ACC2019/39383 – as at </w:t>
    </w:r>
    <w:r w:rsidR="008E2AFD">
      <w:rPr>
        <w:rFonts w:ascii="Arial" w:hAnsi="Arial" w:cs="Arial"/>
        <w:color w:val="333F48"/>
        <w:sz w:val="20"/>
      </w:rPr>
      <w:t>October</w:t>
    </w:r>
    <w:r w:rsidR="00EF1DB0">
      <w:rPr>
        <w:rFonts w:ascii="Arial" w:hAnsi="Arial" w:cs="Arial"/>
        <w:color w:val="333F48"/>
        <w:sz w:val="20"/>
      </w:rPr>
      <w:t xml:space="preserve"> 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56716A" w14:textId="77777777" w:rsidR="00EF1DB0" w:rsidRDefault="00EF1DB0" w:rsidP="009C4453">
      <w:pPr>
        <w:spacing w:after="0" w:line="240" w:lineRule="auto"/>
      </w:pPr>
      <w:r>
        <w:separator/>
      </w:r>
    </w:p>
  </w:footnote>
  <w:footnote w:type="continuationSeparator" w:id="0">
    <w:p w14:paraId="38E79BC4" w14:textId="77777777" w:rsidR="00EF1DB0" w:rsidRDefault="00EF1DB0" w:rsidP="009C44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55CA8A" w14:textId="77777777" w:rsidR="009C4453" w:rsidRPr="00E8299C" w:rsidRDefault="00575A43">
    <w:pPr>
      <w:pStyle w:val="Header"/>
      <w:rPr>
        <w:rFonts w:ascii="Arial" w:hAnsi="Arial" w:cs="Arial"/>
        <w:color w:val="333F48"/>
        <w:sz w:val="20"/>
      </w:rPr>
    </w:pPr>
    <w:r w:rsidRPr="00E8299C">
      <w:rPr>
        <w:rFonts w:ascii="Arial" w:hAnsi="Arial" w:cs="Arial"/>
        <w:noProof/>
        <w:color w:val="333F48"/>
        <w:sz w:val="20"/>
        <w:lang w:eastAsia="en-AU"/>
      </w:rPr>
      <w:drawing>
        <wp:anchor distT="0" distB="0" distL="114300" distR="114300" simplePos="0" relativeHeight="251660288" behindDoc="1" locked="0" layoutInCell="1" allowOverlap="1" wp14:anchorId="0F6C9962" wp14:editId="5444EF16">
          <wp:simplePos x="0" y="0"/>
          <wp:positionH relativeFrom="page">
            <wp:align>right</wp:align>
          </wp:positionH>
          <wp:positionV relativeFrom="page">
            <wp:align>top</wp:align>
          </wp:positionV>
          <wp:extent cx="7585200" cy="15696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7620_Corporate ID_Letterhead_V6_FA.jpg"/>
                  <pic:cNvPicPr/>
                </pic:nvPicPr>
                <pic:blipFill rotWithShape="1">
                  <a:blip r:embed="rId1" cstate="email">
                    <a:extLst>
                      <a:ext uri="{28A0092B-C50C-407E-A947-70E740481C1C}">
                        <a14:useLocalDpi xmlns:a14="http://schemas.microsoft.com/office/drawing/2010/main"/>
                      </a:ext>
                    </a:extLst>
                  </a:blip>
                  <a:srcRect r="-22" b="85355"/>
                  <a:stretch/>
                </pic:blipFill>
                <pic:spPr bwMode="auto">
                  <a:xfrm>
                    <a:off x="0" y="0"/>
                    <a:ext cx="7585200" cy="156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1DB0"/>
    <w:rsid w:val="00047416"/>
    <w:rsid w:val="00084697"/>
    <w:rsid w:val="000A3479"/>
    <w:rsid w:val="000C47B2"/>
    <w:rsid w:val="001F1A2F"/>
    <w:rsid w:val="001F35B7"/>
    <w:rsid w:val="00395C33"/>
    <w:rsid w:val="00435F6D"/>
    <w:rsid w:val="004C4E58"/>
    <w:rsid w:val="00506370"/>
    <w:rsid w:val="00516FD4"/>
    <w:rsid w:val="00575A43"/>
    <w:rsid w:val="00585F31"/>
    <w:rsid w:val="00625240"/>
    <w:rsid w:val="00630FE0"/>
    <w:rsid w:val="0073011E"/>
    <w:rsid w:val="00775391"/>
    <w:rsid w:val="00780388"/>
    <w:rsid w:val="00801068"/>
    <w:rsid w:val="0082109F"/>
    <w:rsid w:val="008E2AFD"/>
    <w:rsid w:val="00901593"/>
    <w:rsid w:val="00975BEC"/>
    <w:rsid w:val="00996263"/>
    <w:rsid w:val="009C4453"/>
    <w:rsid w:val="00B07B6C"/>
    <w:rsid w:val="00B4436F"/>
    <w:rsid w:val="00BE059E"/>
    <w:rsid w:val="00C1095F"/>
    <w:rsid w:val="00D64953"/>
    <w:rsid w:val="00E07749"/>
    <w:rsid w:val="00E236E6"/>
    <w:rsid w:val="00E8299C"/>
    <w:rsid w:val="00ED54E0"/>
    <w:rsid w:val="00EF1DB0"/>
    <w:rsid w:val="00F21B67"/>
    <w:rsid w:val="00F319F5"/>
    <w:rsid w:val="00F54FAA"/>
    <w:rsid w:val="00FB5709"/>
    <w:rsid w:val="00FF3D2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415BFF2"/>
  <w15:docId w15:val="{8FD2F727-F586-4386-9033-8FD7DB006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570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44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4453"/>
  </w:style>
  <w:style w:type="paragraph" w:styleId="Footer">
    <w:name w:val="footer"/>
    <w:basedOn w:val="Normal"/>
    <w:link w:val="FooterChar"/>
    <w:uiPriority w:val="99"/>
    <w:unhideWhenUsed/>
    <w:rsid w:val="009C44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4453"/>
  </w:style>
  <w:style w:type="paragraph" w:styleId="BalloonText">
    <w:name w:val="Balloon Text"/>
    <w:basedOn w:val="Normal"/>
    <w:link w:val="BalloonTextChar"/>
    <w:uiPriority w:val="99"/>
    <w:semiHidden/>
    <w:unhideWhenUsed/>
    <w:rsid w:val="009C44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4453"/>
    <w:rPr>
      <w:rFonts w:ascii="Tahoma" w:hAnsi="Tahoma" w:cs="Tahoma"/>
      <w:sz w:val="16"/>
      <w:szCs w:val="16"/>
    </w:rPr>
  </w:style>
  <w:style w:type="paragraph" w:customStyle="1" w:styleId="BasicParagraph">
    <w:name w:val="[Basic Paragraph]"/>
    <w:basedOn w:val="Normal"/>
    <w:uiPriority w:val="99"/>
    <w:rsid w:val="004C4E58"/>
    <w:pPr>
      <w:suppressAutoHyphens/>
      <w:autoSpaceDE w:val="0"/>
      <w:autoSpaceDN w:val="0"/>
      <w:adjustRightInd w:val="0"/>
      <w:spacing w:after="0" w:line="260" w:lineRule="atLeast"/>
      <w:textAlignment w:val="center"/>
    </w:pPr>
    <w:rPr>
      <w:rFonts w:ascii="HelveticaNeueLT Std Lt" w:hAnsi="HelveticaNeueLT Std Lt" w:cs="HelveticaNeueLT Std Lt"/>
      <w:color w:val="000000"/>
      <w:spacing w:val="-5"/>
      <w:sz w:val="20"/>
      <w:szCs w:val="20"/>
      <w:lang w:val="en-US"/>
    </w:rPr>
  </w:style>
  <w:style w:type="table" w:styleId="TableGrid">
    <w:name w:val="Table Grid"/>
    <w:basedOn w:val="TableNormal"/>
    <w:rsid w:val="00EF1DB0"/>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accfp01\apps\Templates\CoA%20one-pg%20(landscap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F492EF-6734-4390-8738-D9C6F72701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CoA one-pg (landscape) Template.dotx</Template>
  <TotalTime>0</TotalTime>
  <Pages>5</Pages>
  <Words>1589</Words>
  <Characters>9059</Characters>
  <Application>Microsoft Office Word</Application>
  <DocSecurity>4</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Adelaide City Council</Company>
  <LinksUpToDate>false</LinksUpToDate>
  <CharactersWithSpaces>10627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Cleggett</dc:creator>
  <cp:lastModifiedBy>Heather Higginson</cp:lastModifiedBy>
  <cp:revision>2</cp:revision>
  <dcterms:created xsi:type="dcterms:W3CDTF">2020-10-13T06:01:00Z</dcterms:created>
  <dcterms:modified xsi:type="dcterms:W3CDTF">2020-10-13T06:01:00Z</dcterms:modified>
</cp:coreProperties>
</file>