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255FA" w14:textId="5863D74D" w:rsidR="00D41CA0" w:rsidRDefault="00D41CA0" w:rsidP="00D41CA0">
      <w:pPr>
        <w:spacing w:after="140" w:line="280" w:lineRule="atLeast"/>
        <w:jc w:val="center"/>
        <w:rPr>
          <w:szCs w:val="22"/>
        </w:rPr>
      </w:pPr>
      <w:r>
        <w:rPr>
          <w:noProof/>
        </w:rPr>
        <w:drawing>
          <wp:inline distT="0" distB="0" distL="0" distR="0" wp14:anchorId="415713CB" wp14:editId="6FA49A50">
            <wp:extent cx="2781300" cy="8302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075" cy="841515"/>
                    </a:xfrm>
                    <a:prstGeom prst="rect">
                      <a:avLst/>
                    </a:prstGeom>
                    <a:noFill/>
                    <a:ln>
                      <a:noFill/>
                    </a:ln>
                  </pic:spPr>
                </pic:pic>
              </a:graphicData>
            </a:graphic>
          </wp:inline>
        </w:drawing>
      </w:r>
      <w:bookmarkStart w:id="0" w:name="_GoBack"/>
      <w:bookmarkEnd w:id="0"/>
    </w:p>
    <w:p w14:paraId="67500E58" w14:textId="1ADAF511" w:rsidR="002769FE" w:rsidRPr="00D90161" w:rsidRDefault="002769FE">
      <w:pPr>
        <w:spacing w:after="140" w:line="280" w:lineRule="atLeast"/>
        <w:jc w:val="center"/>
        <w:rPr>
          <w:b/>
          <w:sz w:val="22"/>
          <w:szCs w:val="22"/>
        </w:rPr>
      </w:pPr>
      <w:r w:rsidRPr="00D90161">
        <w:rPr>
          <w:b/>
          <w:sz w:val="96"/>
          <w:szCs w:val="22"/>
        </w:rPr>
        <w:t>Charter – 2019</w:t>
      </w:r>
    </w:p>
    <w:p w14:paraId="69F8B7B9" w14:textId="44B1BFA4" w:rsidR="00AC02F7" w:rsidRDefault="002769FE" w:rsidP="00D41CA0">
      <w:pPr>
        <w:spacing w:after="140" w:line="280" w:lineRule="atLeast"/>
        <w:jc w:val="center"/>
        <w:rPr>
          <w:szCs w:val="22"/>
        </w:rPr>
      </w:pPr>
      <w:r>
        <w:rPr>
          <w:sz w:val="22"/>
          <w:szCs w:val="22"/>
        </w:rPr>
        <w:t xml:space="preserve">Pursuant to section 42 of the </w:t>
      </w:r>
      <w:r w:rsidRPr="00D90161">
        <w:rPr>
          <w:i/>
          <w:szCs w:val="22"/>
        </w:rPr>
        <w:t>Local</w:t>
      </w:r>
      <w:r w:rsidR="00AC02F7" w:rsidRPr="00D90161">
        <w:rPr>
          <w:i/>
          <w:szCs w:val="22"/>
        </w:rPr>
        <w:t xml:space="preserve"> Government Act 1999</w:t>
      </w:r>
    </w:p>
    <w:p w14:paraId="185EFBBB" w14:textId="41DC2204" w:rsidR="002769FE" w:rsidRDefault="002769FE" w:rsidP="00D41CA0">
      <w:pPr>
        <w:spacing w:after="140" w:line="280" w:lineRule="atLeast"/>
        <w:jc w:val="center"/>
        <w:rPr>
          <w:szCs w:val="22"/>
        </w:rPr>
      </w:pPr>
      <w:r>
        <w:rPr>
          <w:szCs w:val="22"/>
        </w:rPr>
        <w:t xml:space="preserve">Approved by the City of Adelaide </w:t>
      </w:r>
      <w:r w:rsidR="00764E30">
        <w:rPr>
          <w:szCs w:val="22"/>
        </w:rPr>
        <w:t>28 August 2018</w:t>
      </w:r>
    </w:p>
    <w:p w14:paraId="3511C414" w14:textId="4A6EFADB" w:rsidR="00764E30" w:rsidRDefault="00764E30" w:rsidP="00D41CA0">
      <w:pPr>
        <w:spacing w:after="140" w:line="280" w:lineRule="atLeast"/>
        <w:jc w:val="center"/>
        <w:rPr>
          <w:szCs w:val="22"/>
        </w:rPr>
      </w:pPr>
      <w:r>
        <w:rPr>
          <w:szCs w:val="22"/>
        </w:rPr>
        <w:t xml:space="preserve">Approved by the Minister </w:t>
      </w:r>
      <w:r w:rsidR="006E004A">
        <w:rPr>
          <w:szCs w:val="22"/>
        </w:rPr>
        <w:t>for Local Government 25 March 2019</w:t>
      </w:r>
    </w:p>
    <w:p w14:paraId="1E9A8438" w14:textId="422F524A" w:rsidR="006E004A" w:rsidRPr="002769FE" w:rsidRDefault="006E004A" w:rsidP="00D90161">
      <w:pPr>
        <w:spacing w:after="140" w:line="280" w:lineRule="atLeast"/>
        <w:jc w:val="center"/>
        <w:rPr>
          <w:szCs w:val="22"/>
        </w:rPr>
      </w:pPr>
      <w:r>
        <w:rPr>
          <w:szCs w:val="22"/>
        </w:rPr>
        <w:t xml:space="preserve">Published in the State Government Gazette </w:t>
      </w:r>
      <w:r w:rsidRPr="00D90161">
        <w:rPr>
          <w:szCs w:val="22"/>
          <w:highlight w:val="yellow"/>
        </w:rPr>
        <w:t>1</w:t>
      </w:r>
      <w:r w:rsidR="00926A70">
        <w:rPr>
          <w:szCs w:val="22"/>
          <w:highlight w:val="yellow"/>
        </w:rPr>
        <w:t>8</w:t>
      </w:r>
      <w:r w:rsidRPr="00D90161">
        <w:rPr>
          <w:szCs w:val="22"/>
          <w:highlight w:val="yellow"/>
        </w:rPr>
        <w:t xml:space="preserve"> </w:t>
      </w:r>
      <w:r w:rsidR="00911513">
        <w:rPr>
          <w:szCs w:val="22"/>
          <w:highlight w:val="yellow"/>
        </w:rPr>
        <w:t xml:space="preserve">April </w:t>
      </w:r>
      <w:r w:rsidRPr="00D90161">
        <w:rPr>
          <w:szCs w:val="22"/>
          <w:highlight w:val="yellow"/>
        </w:rPr>
        <w:t>2019</w:t>
      </w:r>
    </w:p>
    <w:p w14:paraId="73C4D7CA" w14:textId="77777777" w:rsidR="00AE6E6F" w:rsidRPr="00CC7234" w:rsidRDefault="00AE6E6F" w:rsidP="00D90161">
      <w:pPr>
        <w:spacing w:after="140" w:line="280" w:lineRule="atLeast"/>
        <w:jc w:val="center"/>
        <w:rPr>
          <w:sz w:val="22"/>
          <w:szCs w:val="22"/>
        </w:rPr>
      </w:pPr>
    </w:p>
    <w:p w14:paraId="61974A68" w14:textId="77777777" w:rsidR="006D076D" w:rsidRDefault="006D076D" w:rsidP="003B39D1">
      <w:pPr>
        <w:pStyle w:val="ListParagraph"/>
        <w:numPr>
          <w:ilvl w:val="0"/>
          <w:numId w:val="1"/>
        </w:numPr>
        <w:spacing w:after="140" w:line="280" w:lineRule="atLeast"/>
        <w:contextualSpacing w:val="0"/>
        <w:rPr>
          <w:b/>
          <w:sz w:val="22"/>
          <w:szCs w:val="22"/>
        </w:rPr>
      </w:pPr>
      <w:r w:rsidRPr="00CC7234">
        <w:rPr>
          <w:b/>
          <w:sz w:val="22"/>
          <w:szCs w:val="22"/>
        </w:rPr>
        <w:t xml:space="preserve">INTRODUCTION </w:t>
      </w:r>
    </w:p>
    <w:p w14:paraId="4A568481" w14:textId="38D5DC88" w:rsidR="00755627" w:rsidRPr="00755627" w:rsidRDefault="00755627" w:rsidP="00755627">
      <w:pPr>
        <w:pStyle w:val="ListParagraph"/>
        <w:spacing w:after="140" w:line="280" w:lineRule="atLeast"/>
        <w:ind w:left="360"/>
        <w:contextualSpacing w:val="0"/>
        <w:rPr>
          <w:b/>
          <w:sz w:val="22"/>
          <w:szCs w:val="22"/>
        </w:rPr>
      </w:pPr>
      <w:r>
        <w:rPr>
          <w:sz w:val="22"/>
          <w:szCs w:val="22"/>
        </w:rPr>
        <w:t>T</w:t>
      </w:r>
      <w:r w:rsidRPr="00755627">
        <w:rPr>
          <w:sz w:val="22"/>
          <w:szCs w:val="22"/>
        </w:rPr>
        <w:t>he land comprising the Adelaide Park Lands should, as far as is reasonably appropriate, correspond to the general intentions of Colonel William Light in establishing the first Plan of Adelaide in 1837</w:t>
      </w:r>
      <w:r>
        <w:rPr>
          <w:sz w:val="22"/>
          <w:szCs w:val="22"/>
        </w:rPr>
        <w:t>.</w:t>
      </w:r>
    </w:p>
    <w:p w14:paraId="040E5286" w14:textId="77777777" w:rsidR="00AB2164" w:rsidRPr="00CC7234" w:rsidRDefault="006D076D" w:rsidP="008E7D2F">
      <w:pPr>
        <w:pStyle w:val="ListParagraph"/>
        <w:keepNext/>
        <w:keepLines/>
        <w:numPr>
          <w:ilvl w:val="1"/>
          <w:numId w:val="1"/>
        </w:numPr>
        <w:spacing w:after="140" w:line="280" w:lineRule="atLeast"/>
        <w:contextualSpacing w:val="0"/>
        <w:rPr>
          <w:b/>
          <w:sz w:val="22"/>
          <w:szCs w:val="22"/>
        </w:rPr>
      </w:pPr>
      <w:r w:rsidRPr="00CC7234">
        <w:rPr>
          <w:b/>
          <w:sz w:val="22"/>
          <w:szCs w:val="22"/>
        </w:rPr>
        <w:t>Name</w:t>
      </w:r>
      <w:r w:rsidR="003B39D1" w:rsidRPr="00CC7234">
        <w:rPr>
          <w:b/>
          <w:sz w:val="22"/>
          <w:szCs w:val="22"/>
        </w:rPr>
        <w:t xml:space="preserve"> of Authority</w:t>
      </w:r>
      <w:r w:rsidRPr="00CC7234">
        <w:rPr>
          <w:b/>
          <w:sz w:val="22"/>
          <w:szCs w:val="22"/>
        </w:rPr>
        <w:t xml:space="preserve"> </w:t>
      </w:r>
      <w:r w:rsidRPr="008E7D2F">
        <w:rPr>
          <w:rFonts w:ascii="MS Gothic" w:eastAsia="MS Gothic" w:hAnsi="MS Gothic" w:cs="MS Gothic" w:hint="eastAsia"/>
          <w:b/>
          <w:sz w:val="22"/>
          <w:szCs w:val="22"/>
        </w:rPr>
        <w:t> </w:t>
      </w:r>
    </w:p>
    <w:p w14:paraId="348090E2" w14:textId="77777777" w:rsidR="006D076D" w:rsidRPr="00CC7234" w:rsidRDefault="006D076D" w:rsidP="003B39D1">
      <w:pPr>
        <w:pStyle w:val="ListParagraph"/>
        <w:spacing w:after="140" w:line="280" w:lineRule="atLeast"/>
        <w:ind w:left="792"/>
        <w:contextualSpacing w:val="0"/>
        <w:rPr>
          <w:rFonts w:eastAsia="MS Mincho" w:cs="MS Mincho"/>
          <w:sz w:val="22"/>
          <w:szCs w:val="22"/>
        </w:rPr>
      </w:pPr>
      <w:r w:rsidRPr="00CC7234">
        <w:rPr>
          <w:sz w:val="22"/>
          <w:szCs w:val="22"/>
        </w:rPr>
        <w:t xml:space="preserve">The name of the Subsidiary is the Adelaide Park Lands Authority (referred to as ‘the Authority’ in this Charter). </w:t>
      </w:r>
      <w:r w:rsidRPr="00CC7234">
        <w:rPr>
          <w:rFonts w:ascii="MS Mincho" w:eastAsia="MS Mincho" w:hAnsi="MS Mincho" w:cs="MS Mincho"/>
          <w:sz w:val="22"/>
          <w:szCs w:val="22"/>
        </w:rPr>
        <w:t> </w:t>
      </w:r>
    </w:p>
    <w:p w14:paraId="4342FC67" w14:textId="3F4D7808" w:rsidR="00D3151B" w:rsidRPr="00CC7234" w:rsidRDefault="00D3151B" w:rsidP="008E7D2F">
      <w:pPr>
        <w:pStyle w:val="ListParagraph"/>
        <w:keepNext/>
        <w:keepLines/>
        <w:numPr>
          <w:ilvl w:val="1"/>
          <w:numId w:val="1"/>
        </w:numPr>
        <w:spacing w:after="140" w:line="280" w:lineRule="atLeast"/>
        <w:contextualSpacing w:val="0"/>
        <w:rPr>
          <w:b/>
          <w:sz w:val="22"/>
          <w:szCs w:val="22"/>
        </w:rPr>
      </w:pPr>
      <w:r w:rsidRPr="00CC7234">
        <w:rPr>
          <w:b/>
          <w:sz w:val="22"/>
          <w:szCs w:val="22"/>
        </w:rPr>
        <w:t>Establishment</w:t>
      </w:r>
      <w:r w:rsidR="003B39D1" w:rsidRPr="00CC7234">
        <w:rPr>
          <w:b/>
          <w:sz w:val="22"/>
          <w:szCs w:val="22"/>
        </w:rPr>
        <w:t xml:space="preserve"> of Authority</w:t>
      </w:r>
      <w:r w:rsidRPr="008E7D2F">
        <w:rPr>
          <w:rFonts w:ascii="MS Gothic" w:eastAsia="MS Gothic" w:hAnsi="MS Gothic" w:cs="MS Gothic" w:hint="eastAsia"/>
          <w:b/>
          <w:sz w:val="22"/>
          <w:szCs w:val="22"/>
        </w:rPr>
        <w:t> </w:t>
      </w:r>
    </w:p>
    <w:p w14:paraId="7BD9CE23" w14:textId="1A02A592" w:rsidR="003C319E" w:rsidRPr="00CC7234" w:rsidRDefault="00D3151B" w:rsidP="009A1C84">
      <w:pPr>
        <w:pStyle w:val="ListParagraph"/>
        <w:spacing w:after="140" w:line="280" w:lineRule="atLeast"/>
        <w:ind w:left="792"/>
        <w:contextualSpacing w:val="0"/>
        <w:rPr>
          <w:sz w:val="22"/>
          <w:szCs w:val="22"/>
        </w:rPr>
      </w:pPr>
      <w:r w:rsidRPr="00CC7234">
        <w:rPr>
          <w:sz w:val="22"/>
          <w:szCs w:val="22"/>
        </w:rPr>
        <w:t>The Authority is established by section 5 of the Park Lands Act</w:t>
      </w:r>
      <w:r w:rsidR="00A7705F">
        <w:rPr>
          <w:sz w:val="22"/>
          <w:szCs w:val="22"/>
        </w:rPr>
        <w:t xml:space="preserve"> </w:t>
      </w:r>
      <w:r w:rsidRPr="00CC7234">
        <w:rPr>
          <w:sz w:val="22"/>
          <w:szCs w:val="22"/>
        </w:rPr>
        <w:t xml:space="preserve">and is taken to be a single council Subsidiary of the Council under section 42 of the LG Act. </w:t>
      </w:r>
      <w:r w:rsidRPr="00CC7234">
        <w:rPr>
          <w:rFonts w:ascii="MS Mincho" w:eastAsia="MS Mincho" w:hAnsi="MS Mincho" w:cs="MS Mincho"/>
          <w:sz w:val="22"/>
          <w:szCs w:val="22"/>
        </w:rPr>
        <w:t> </w:t>
      </w:r>
    </w:p>
    <w:p w14:paraId="606B6C28" w14:textId="181076A4" w:rsidR="003B39D1" w:rsidRPr="00CC7234" w:rsidRDefault="003B39D1" w:rsidP="008E7D2F">
      <w:pPr>
        <w:pStyle w:val="ListParagraph"/>
        <w:keepNext/>
        <w:keepLines/>
        <w:numPr>
          <w:ilvl w:val="1"/>
          <w:numId w:val="1"/>
        </w:numPr>
        <w:spacing w:after="140" w:line="280" w:lineRule="atLeast"/>
        <w:contextualSpacing w:val="0"/>
        <w:rPr>
          <w:b/>
          <w:sz w:val="22"/>
          <w:szCs w:val="22"/>
        </w:rPr>
      </w:pPr>
      <w:r w:rsidRPr="00CC7234">
        <w:rPr>
          <w:b/>
          <w:sz w:val="22"/>
          <w:szCs w:val="22"/>
        </w:rPr>
        <w:t xml:space="preserve">Purpose for Which the Authority is Established </w:t>
      </w:r>
      <w:r w:rsidRPr="008E7D2F">
        <w:rPr>
          <w:rFonts w:ascii="MS Gothic" w:eastAsia="MS Gothic" w:hAnsi="MS Gothic" w:cs="MS Gothic" w:hint="eastAsia"/>
          <w:b/>
          <w:sz w:val="22"/>
          <w:szCs w:val="22"/>
        </w:rPr>
        <w:t> </w:t>
      </w:r>
    </w:p>
    <w:p w14:paraId="14211293" w14:textId="78019DCC" w:rsidR="003B39D1" w:rsidRPr="00CC7234" w:rsidRDefault="003B39D1"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Council and the State Government of South Australia are committed to protecting and enhancing the Adelaide Park Lands for the benefit of all South Australians.</w:t>
      </w:r>
    </w:p>
    <w:p w14:paraId="53D25549" w14:textId="710F9098" w:rsidR="003B39D1" w:rsidRPr="00CC7234" w:rsidRDefault="003B39D1"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Adelaide Park Lands Authority is </w:t>
      </w:r>
      <w:r w:rsidR="00D4437D">
        <w:rPr>
          <w:sz w:val="22"/>
          <w:szCs w:val="22"/>
        </w:rPr>
        <w:t>the principal</w:t>
      </w:r>
      <w:r w:rsidRPr="00CC7234">
        <w:rPr>
          <w:sz w:val="22"/>
          <w:szCs w:val="22"/>
        </w:rPr>
        <w:t xml:space="preserve"> advisor to both the Council and the State Government on the protection, management, enhancement and promotion of the Adelaide Park Lands.</w:t>
      </w:r>
    </w:p>
    <w:p w14:paraId="471EC116" w14:textId="781A6865" w:rsidR="003B39D1" w:rsidRPr="00CC7234" w:rsidRDefault="003B39D1"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Council, on behalf of the communities of the City of Adelaide and the State, is committed to ensuring that the Authority delivers maximum benefit for the future of Adelaide’s Park Lands as the City of Adelaide’s defining feature.</w:t>
      </w:r>
    </w:p>
    <w:p w14:paraId="01E25498" w14:textId="02004716" w:rsidR="003B39D1" w:rsidRPr="00CC7234" w:rsidRDefault="003B39D1"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In this context the Authority is established by Statute to undertake in accordance with the powers conferred by this Charter, the Functions of the Authority as set out at section 9 of the Park Lands Act.</w:t>
      </w:r>
    </w:p>
    <w:p w14:paraId="62D3F866" w14:textId="77777777" w:rsidR="003B39D1" w:rsidRPr="00CC7234" w:rsidRDefault="003B39D1" w:rsidP="00AC02F7">
      <w:pPr>
        <w:pStyle w:val="ListParagraph"/>
        <w:keepNext/>
        <w:keepLines/>
        <w:numPr>
          <w:ilvl w:val="0"/>
          <w:numId w:val="1"/>
        </w:numPr>
        <w:spacing w:after="140" w:line="280" w:lineRule="atLeast"/>
        <w:contextualSpacing w:val="0"/>
        <w:rPr>
          <w:b/>
          <w:sz w:val="22"/>
          <w:szCs w:val="22"/>
        </w:rPr>
      </w:pPr>
      <w:r w:rsidRPr="00CC7234">
        <w:rPr>
          <w:b/>
          <w:sz w:val="22"/>
          <w:szCs w:val="22"/>
        </w:rPr>
        <w:lastRenderedPageBreak/>
        <w:t>UNDERSTANDING THIS CHARTER</w:t>
      </w:r>
    </w:p>
    <w:p w14:paraId="78ED4F33" w14:textId="5FB3B869" w:rsidR="006D076D" w:rsidRPr="00CC7234" w:rsidRDefault="006D076D" w:rsidP="00AC02F7">
      <w:pPr>
        <w:pStyle w:val="ListParagraph"/>
        <w:keepNext/>
        <w:keepLines/>
        <w:numPr>
          <w:ilvl w:val="1"/>
          <w:numId w:val="1"/>
        </w:numPr>
        <w:spacing w:after="140" w:line="280" w:lineRule="atLeast"/>
        <w:contextualSpacing w:val="0"/>
        <w:rPr>
          <w:b/>
          <w:sz w:val="22"/>
          <w:szCs w:val="22"/>
        </w:rPr>
      </w:pPr>
      <w:r w:rsidRPr="00CC7234">
        <w:rPr>
          <w:b/>
          <w:sz w:val="22"/>
          <w:szCs w:val="22"/>
        </w:rPr>
        <w:t xml:space="preserve">Definitions </w:t>
      </w:r>
    </w:p>
    <w:p w14:paraId="430448D2" w14:textId="4DB78472" w:rsidR="002F3846" w:rsidRDefault="002F3846" w:rsidP="008E7D2F">
      <w:pPr>
        <w:pStyle w:val="ListParagraph"/>
        <w:numPr>
          <w:ilvl w:val="2"/>
          <w:numId w:val="1"/>
        </w:numPr>
        <w:spacing w:after="140" w:line="280" w:lineRule="atLeast"/>
        <w:ind w:left="1560" w:hanging="709"/>
        <w:contextualSpacing w:val="0"/>
        <w:rPr>
          <w:sz w:val="22"/>
          <w:szCs w:val="22"/>
        </w:rPr>
      </w:pPr>
      <w:r w:rsidRPr="00CC7234">
        <w:rPr>
          <w:sz w:val="22"/>
          <w:szCs w:val="22"/>
        </w:rPr>
        <w:t>‘Adelaide Park Lands’ means the land as defined in accordance with Part 3 of the Park Lands Act;</w:t>
      </w:r>
    </w:p>
    <w:p w14:paraId="166A6C58" w14:textId="6FDABA7B" w:rsidR="00D4437D" w:rsidRPr="006C0314" w:rsidRDefault="00D4437D" w:rsidP="00A9791C">
      <w:pPr>
        <w:pStyle w:val="ListParagraph"/>
        <w:numPr>
          <w:ilvl w:val="2"/>
          <w:numId w:val="1"/>
        </w:numPr>
        <w:spacing w:after="140" w:line="280" w:lineRule="atLeast"/>
        <w:ind w:left="1560" w:hanging="709"/>
        <w:contextualSpacing w:val="0"/>
        <w:rPr>
          <w:sz w:val="22"/>
          <w:szCs w:val="22"/>
        </w:rPr>
      </w:pPr>
      <w:r w:rsidRPr="006C0314">
        <w:rPr>
          <w:sz w:val="22"/>
          <w:szCs w:val="22"/>
        </w:rPr>
        <w:t xml:space="preserve">‘Adelaide Park Lands Plan’ means </w:t>
      </w:r>
      <w:r w:rsidR="006C0314">
        <w:rPr>
          <w:sz w:val="22"/>
          <w:szCs w:val="22"/>
        </w:rPr>
        <w:t>t</w:t>
      </w:r>
      <w:r w:rsidR="006C0314" w:rsidRPr="006C0314">
        <w:rPr>
          <w:sz w:val="22"/>
          <w:szCs w:val="22"/>
        </w:rPr>
        <w:t xml:space="preserve">he </w:t>
      </w:r>
      <w:r w:rsidR="006C0314">
        <w:rPr>
          <w:sz w:val="22"/>
          <w:szCs w:val="22"/>
        </w:rPr>
        <w:t xml:space="preserve">plan </w:t>
      </w:r>
      <w:r w:rsidR="006C0314" w:rsidRPr="006C0314">
        <w:rPr>
          <w:sz w:val="22"/>
          <w:szCs w:val="22"/>
        </w:rPr>
        <w:t>deposit</w:t>
      </w:r>
      <w:r w:rsidR="006C0314">
        <w:rPr>
          <w:sz w:val="22"/>
          <w:szCs w:val="22"/>
        </w:rPr>
        <w:t xml:space="preserve">ed </w:t>
      </w:r>
      <w:r w:rsidR="006C0314" w:rsidRPr="006C0314">
        <w:rPr>
          <w:sz w:val="22"/>
          <w:szCs w:val="22"/>
        </w:rPr>
        <w:t>in the G</w:t>
      </w:r>
      <w:r w:rsidR="006C0314">
        <w:rPr>
          <w:sz w:val="22"/>
          <w:szCs w:val="22"/>
        </w:rPr>
        <w:t xml:space="preserve">eneral </w:t>
      </w:r>
      <w:r w:rsidR="006C0314" w:rsidRPr="006C0314">
        <w:rPr>
          <w:sz w:val="22"/>
          <w:szCs w:val="22"/>
        </w:rPr>
        <w:t>R</w:t>
      </w:r>
      <w:r w:rsidR="006C0314">
        <w:rPr>
          <w:sz w:val="22"/>
          <w:szCs w:val="22"/>
        </w:rPr>
        <w:t xml:space="preserve">egistry </w:t>
      </w:r>
      <w:r w:rsidR="006C0314" w:rsidRPr="006C0314">
        <w:rPr>
          <w:sz w:val="22"/>
          <w:szCs w:val="22"/>
        </w:rPr>
        <w:t>O</w:t>
      </w:r>
      <w:r w:rsidR="006C0314">
        <w:rPr>
          <w:sz w:val="22"/>
          <w:szCs w:val="22"/>
        </w:rPr>
        <w:t>ffice</w:t>
      </w:r>
      <w:r w:rsidR="006C0314" w:rsidRPr="006C0314">
        <w:rPr>
          <w:sz w:val="22"/>
          <w:szCs w:val="22"/>
        </w:rPr>
        <w:t xml:space="preserve"> </w:t>
      </w:r>
      <w:r w:rsidR="006C0314">
        <w:rPr>
          <w:sz w:val="22"/>
          <w:szCs w:val="22"/>
        </w:rPr>
        <w:t xml:space="preserve">by the </w:t>
      </w:r>
      <w:r w:rsidR="006C0314" w:rsidRPr="006C0314">
        <w:rPr>
          <w:sz w:val="22"/>
          <w:szCs w:val="22"/>
        </w:rPr>
        <w:t>Minister</w:t>
      </w:r>
      <w:r w:rsidR="005C1B16">
        <w:rPr>
          <w:sz w:val="22"/>
          <w:szCs w:val="22"/>
        </w:rPr>
        <w:t xml:space="preserve">, as shown in Annexure </w:t>
      </w:r>
      <w:r w:rsidR="00EC34E7">
        <w:rPr>
          <w:sz w:val="22"/>
          <w:szCs w:val="22"/>
        </w:rPr>
        <w:t>One</w:t>
      </w:r>
      <w:r w:rsidRPr="006C0314">
        <w:rPr>
          <w:sz w:val="22"/>
          <w:szCs w:val="22"/>
        </w:rPr>
        <w:t>;</w:t>
      </w:r>
    </w:p>
    <w:p w14:paraId="0BCB2D76" w14:textId="236F0CC5" w:rsidR="002E7C73" w:rsidRPr="00CC7234" w:rsidRDefault="002E7C73" w:rsidP="008E7D2F">
      <w:pPr>
        <w:pStyle w:val="ListParagraph"/>
        <w:numPr>
          <w:ilvl w:val="2"/>
          <w:numId w:val="1"/>
        </w:numPr>
        <w:spacing w:after="140" w:line="280" w:lineRule="atLeast"/>
        <w:ind w:left="1560" w:hanging="709"/>
        <w:contextualSpacing w:val="0"/>
        <w:rPr>
          <w:sz w:val="22"/>
          <w:szCs w:val="22"/>
        </w:rPr>
      </w:pPr>
      <w:r>
        <w:rPr>
          <w:sz w:val="22"/>
          <w:szCs w:val="22"/>
        </w:rPr>
        <w:t>‘Authority’ means the Adelaide Park Lands Authority established under Division 2 of the Park Lands Act;</w:t>
      </w:r>
    </w:p>
    <w:p w14:paraId="0C9BB1E8" w14:textId="614DB7E5" w:rsidR="006D076D" w:rsidRPr="00C775D6" w:rsidRDefault="006D076D"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‘Board’ means the Board of Management as established under section 6 of the Park Lands Act; </w:t>
      </w:r>
      <w:r w:rsidRPr="00CC7234">
        <w:rPr>
          <w:rFonts w:ascii="MS Mincho" w:eastAsia="MS Mincho" w:hAnsi="MS Mincho" w:cs="MS Mincho"/>
          <w:sz w:val="22"/>
          <w:szCs w:val="22"/>
        </w:rPr>
        <w:t> </w:t>
      </w:r>
    </w:p>
    <w:p w14:paraId="4C04C0EF" w14:textId="77777777" w:rsidR="00C775D6" w:rsidRPr="00CC7234" w:rsidRDefault="00C775D6" w:rsidP="003B39D1">
      <w:pPr>
        <w:pStyle w:val="ListParagraph"/>
        <w:numPr>
          <w:ilvl w:val="2"/>
          <w:numId w:val="1"/>
        </w:numPr>
        <w:spacing w:after="140" w:line="280" w:lineRule="atLeast"/>
        <w:ind w:left="1560" w:hanging="709"/>
        <w:contextualSpacing w:val="0"/>
        <w:rPr>
          <w:sz w:val="22"/>
          <w:szCs w:val="22"/>
        </w:rPr>
      </w:pPr>
      <w:r>
        <w:rPr>
          <w:sz w:val="22"/>
          <w:szCs w:val="22"/>
        </w:rPr>
        <w:t xml:space="preserve">‘Board Member’ means each person who is currently a member of the Board and who has been appointed in accordance with clause </w:t>
      </w:r>
      <w:r>
        <w:rPr>
          <w:sz w:val="22"/>
          <w:szCs w:val="22"/>
        </w:rPr>
        <w:fldChar w:fldCharType="begin"/>
      </w:r>
      <w:r>
        <w:rPr>
          <w:sz w:val="22"/>
          <w:szCs w:val="22"/>
        </w:rPr>
        <w:instrText xml:space="preserve"> REF _Ref476851235 \w \h </w:instrText>
      </w:r>
      <w:r>
        <w:rPr>
          <w:sz w:val="22"/>
          <w:szCs w:val="22"/>
        </w:rPr>
      </w:r>
      <w:r>
        <w:rPr>
          <w:sz w:val="22"/>
          <w:szCs w:val="22"/>
        </w:rPr>
        <w:fldChar w:fldCharType="separate"/>
      </w:r>
      <w:r w:rsidR="00D45B6E">
        <w:rPr>
          <w:sz w:val="22"/>
          <w:szCs w:val="22"/>
        </w:rPr>
        <w:t>4.2</w:t>
      </w:r>
      <w:r>
        <w:rPr>
          <w:sz w:val="22"/>
          <w:szCs w:val="22"/>
        </w:rPr>
        <w:fldChar w:fldCharType="end"/>
      </w:r>
      <w:r>
        <w:rPr>
          <w:sz w:val="22"/>
          <w:szCs w:val="22"/>
        </w:rPr>
        <w:t>;</w:t>
      </w:r>
    </w:p>
    <w:p w14:paraId="6D6A7EBE" w14:textId="77777777" w:rsidR="00F044D7" w:rsidRPr="00CC7234" w:rsidRDefault="001A4A21"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‘Budget’ has the meaning as defined in clause </w:t>
      </w:r>
      <w:r w:rsidRPr="00CC7234">
        <w:rPr>
          <w:sz w:val="22"/>
          <w:szCs w:val="22"/>
        </w:rPr>
        <w:fldChar w:fldCharType="begin"/>
      </w:r>
      <w:r w:rsidRPr="00CC7234">
        <w:rPr>
          <w:sz w:val="22"/>
          <w:szCs w:val="22"/>
        </w:rPr>
        <w:instrText xml:space="preserve"> REF _Ref473878290 \w \h </w:instrText>
      </w:r>
      <w:r w:rsidR="00CC7234">
        <w:rPr>
          <w:sz w:val="22"/>
          <w:szCs w:val="22"/>
        </w:rPr>
        <w:instrText xml:space="preserve"> \* MERGEFORMAT </w:instrText>
      </w:r>
      <w:r w:rsidRPr="00CC7234">
        <w:rPr>
          <w:sz w:val="22"/>
          <w:szCs w:val="22"/>
        </w:rPr>
      </w:r>
      <w:r w:rsidRPr="00CC7234">
        <w:rPr>
          <w:sz w:val="22"/>
          <w:szCs w:val="22"/>
        </w:rPr>
        <w:fldChar w:fldCharType="separate"/>
      </w:r>
      <w:r w:rsidR="00D45B6E">
        <w:rPr>
          <w:sz w:val="22"/>
          <w:szCs w:val="22"/>
        </w:rPr>
        <w:t>7.6.3</w:t>
      </w:r>
      <w:r w:rsidRPr="00CC7234">
        <w:rPr>
          <w:sz w:val="22"/>
          <w:szCs w:val="22"/>
        </w:rPr>
        <w:fldChar w:fldCharType="end"/>
      </w:r>
      <w:r w:rsidRPr="00CC7234">
        <w:rPr>
          <w:sz w:val="22"/>
          <w:szCs w:val="22"/>
        </w:rPr>
        <w:t>;</w:t>
      </w:r>
    </w:p>
    <w:p w14:paraId="298D2AC6" w14:textId="375FB03E" w:rsidR="00AA79FC" w:rsidRPr="00CC7234" w:rsidRDefault="00137DD1" w:rsidP="003B39D1">
      <w:pPr>
        <w:pStyle w:val="ListParagraph"/>
        <w:numPr>
          <w:ilvl w:val="2"/>
          <w:numId w:val="1"/>
        </w:numPr>
        <w:spacing w:after="140" w:line="280" w:lineRule="atLeast"/>
        <w:ind w:left="1560" w:hanging="709"/>
        <w:contextualSpacing w:val="0"/>
        <w:rPr>
          <w:sz w:val="22"/>
          <w:szCs w:val="22"/>
        </w:rPr>
      </w:pPr>
      <w:r w:rsidRPr="00CC7234">
        <w:rPr>
          <w:sz w:val="22"/>
          <w:szCs w:val="22"/>
        </w:rPr>
        <w:t>‘Business Plan’ means the business plan</w:t>
      </w:r>
      <w:r w:rsidR="00AA79FC" w:rsidRPr="00CC7234">
        <w:rPr>
          <w:sz w:val="22"/>
          <w:szCs w:val="22"/>
        </w:rPr>
        <w:t xml:space="preserve"> developed for the Authority and approved in accordance with clause </w:t>
      </w:r>
      <w:r w:rsidR="00785191">
        <w:rPr>
          <w:sz w:val="22"/>
          <w:szCs w:val="22"/>
        </w:rPr>
        <w:fldChar w:fldCharType="begin"/>
      </w:r>
      <w:r w:rsidR="00785191">
        <w:rPr>
          <w:sz w:val="22"/>
          <w:szCs w:val="22"/>
        </w:rPr>
        <w:instrText xml:space="preserve"> REF _Ref476820096 \w \h </w:instrText>
      </w:r>
      <w:r w:rsidR="00785191">
        <w:rPr>
          <w:sz w:val="22"/>
          <w:szCs w:val="22"/>
        </w:rPr>
      </w:r>
      <w:r w:rsidR="00785191">
        <w:rPr>
          <w:sz w:val="22"/>
          <w:szCs w:val="22"/>
        </w:rPr>
        <w:fldChar w:fldCharType="separate"/>
      </w:r>
      <w:r w:rsidR="00D45B6E">
        <w:rPr>
          <w:sz w:val="22"/>
          <w:szCs w:val="22"/>
        </w:rPr>
        <w:t>7.4</w:t>
      </w:r>
      <w:r w:rsidR="00785191">
        <w:rPr>
          <w:sz w:val="22"/>
          <w:szCs w:val="22"/>
        </w:rPr>
        <w:fldChar w:fldCharType="end"/>
      </w:r>
      <w:r w:rsidR="00AA79FC" w:rsidRPr="00CC7234">
        <w:rPr>
          <w:sz w:val="22"/>
          <w:szCs w:val="22"/>
        </w:rPr>
        <w:t>;</w:t>
      </w:r>
    </w:p>
    <w:p w14:paraId="7154E670" w14:textId="4C0B430F" w:rsidR="008E7D2F" w:rsidRDefault="008E7D2F" w:rsidP="003B39D1">
      <w:pPr>
        <w:pStyle w:val="ListParagraph"/>
        <w:numPr>
          <w:ilvl w:val="2"/>
          <w:numId w:val="1"/>
        </w:numPr>
        <w:spacing w:after="140" w:line="280" w:lineRule="atLeast"/>
        <w:ind w:left="1560" w:hanging="709"/>
        <w:contextualSpacing w:val="0"/>
        <w:rPr>
          <w:sz w:val="22"/>
          <w:szCs w:val="22"/>
        </w:rPr>
      </w:pPr>
      <w:r>
        <w:rPr>
          <w:sz w:val="22"/>
          <w:szCs w:val="22"/>
        </w:rPr>
        <w:t xml:space="preserve">‘Community Land </w:t>
      </w:r>
      <w:r w:rsidR="00334DA0">
        <w:rPr>
          <w:sz w:val="22"/>
          <w:szCs w:val="22"/>
        </w:rPr>
        <w:t>M</w:t>
      </w:r>
      <w:r>
        <w:rPr>
          <w:sz w:val="22"/>
          <w:szCs w:val="22"/>
        </w:rPr>
        <w:t xml:space="preserve">anagement Plans’ </w:t>
      </w:r>
      <w:r w:rsidR="00EB46E9" w:rsidRPr="00D90161">
        <w:rPr>
          <w:sz w:val="22"/>
          <w:szCs w:val="22"/>
        </w:rPr>
        <w:t>has the meaning defined in section 196 of the Local Government Act 1999</w:t>
      </w:r>
      <w:r w:rsidR="00334DA0">
        <w:rPr>
          <w:sz w:val="22"/>
          <w:szCs w:val="22"/>
        </w:rPr>
        <w:t>;</w:t>
      </w:r>
      <w:r>
        <w:rPr>
          <w:sz w:val="22"/>
          <w:szCs w:val="22"/>
        </w:rPr>
        <w:t xml:space="preserve"> </w:t>
      </w:r>
    </w:p>
    <w:p w14:paraId="27AEA933" w14:textId="302E11D5" w:rsidR="006D076D" w:rsidRPr="00D4437D" w:rsidRDefault="006D076D"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‘Council’ means the Corporation of the City of Adelaide; </w:t>
      </w:r>
      <w:r w:rsidRPr="00CC7234">
        <w:rPr>
          <w:rFonts w:ascii="MS Mincho" w:eastAsia="MS Mincho" w:hAnsi="MS Mincho" w:cs="MS Mincho"/>
          <w:sz w:val="22"/>
          <w:szCs w:val="22"/>
        </w:rPr>
        <w:t> </w:t>
      </w:r>
    </w:p>
    <w:p w14:paraId="729DD700" w14:textId="77777777" w:rsidR="00D4437D" w:rsidRPr="00D26212" w:rsidRDefault="00D4437D" w:rsidP="003B39D1">
      <w:pPr>
        <w:pStyle w:val="ListParagraph"/>
        <w:numPr>
          <w:ilvl w:val="2"/>
          <w:numId w:val="1"/>
        </w:numPr>
        <w:spacing w:after="140" w:line="280" w:lineRule="atLeast"/>
        <w:ind w:left="1560" w:hanging="709"/>
        <w:contextualSpacing w:val="0"/>
        <w:rPr>
          <w:sz w:val="22"/>
          <w:szCs w:val="22"/>
        </w:rPr>
      </w:pPr>
      <w:r>
        <w:rPr>
          <w:sz w:val="22"/>
          <w:szCs w:val="22"/>
        </w:rPr>
        <w:t>‘Council CEO’ means the person currently appointed as the chief executive officer of the Council;</w:t>
      </w:r>
    </w:p>
    <w:p w14:paraId="01DD329B" w14:textId="24DC57CD" w:rsidR="00981A62" w:rsidRPr="00441001" w:rsidRDefault="00441001" w:rsidP="00441001">
      <w:pPr>
        <w:pStyle w:val="ListParagraph"/>
        <w:numPr>
          <w:ilvl w:val="2"/>
          <w:numId w:val="1"/>
        </w:numPr>
        <w:spacing w:after="140" w:line="280" w:lineRule="atLeast"/>
        <w:ind w:left="1560" w:hanging="709"/>
        <w:contextualSpacing w:val="0"/>
        <w:rPr>
          <w:sz w:val="22"/>
          <w:szCs w:val="22"/>
        </w:rPr>
      </w:pPr>
      <w:r>
        <w:rPr>
          <w:sz w:val="22"/>
          <w:szCs w:val="22"/>
        </w:rPr>
        <w:t>‘</w:t>
      </w:r>
      <w:r w:rsidRPr="00441001">
        <w:rPr>
          <w:sz w:val="22"/>
          <w:szCs w:val="22"/>
        </w:rPr>
        <w:t>Deputy</w:t>
      </w:r>
      <w:r>
        <w:rPr>
          <w:sz w:val="22"/>
          <w:szCs w:val="22"/>
        </w:rPr>
        <w:t>’ means each person who is appointed to act as a Board Member in the absence of the appointed Board Member;</w:t>
      </w:r>
      <w:r w:rsidR="00981A62" w:rsidRPr="00441001">
        <w:rPr>
          <w:sz w:val="22"/>
          <w:szCs w:val="22"/>
        </w:rPr>
        <w:t xml:space="preserve"> </w:t>
      </w:r>
    </w:p>
    <w:p w14:paraId="2C4E1429" w14:textId="541A68F7" w:rsidR="00D26212" w:rsidRDefault="00D26212" w:rsidP="003B39D1">
      <w:pPr>
        <w:pStyle w:val="ListParagraph"/>
        <w:numPr>
          <w:ilvl w:val="2"/>
          <w:numId w:val="1"/>
        </w:numPr>
        <w:spacing w:after="140" w:line="280" w:lineRule="atLeast"/>
        <w:ind w:left="1560" w:hanging="709"/>
        <w:contextualSpacing w:val="0"/>
        <w:rPr>
          <w:sz w:val="22"/>
          <w:szCs w:val="22"/>
        </w:rPr>
      </w:pPr>
      <w:r>
        <w:rPr>
          <w:sz w:val="22"/>
          <w:szCs w:val="22"/>
        </w:rPr>
        <w:t xml:space="preserve">‘Deputy Presiding Member’ means the person </w:t>
      </w:r>
      <w:r w:rsidR="002F710E">
        <w:rPr>
          <w:sz w:val="22"/>
          <w:szCs w:val="22"/>
        </w:rPr>
        <w:t xml:space="preserve">appointed </w:t>
      </w:r>
      <w:r w:rsidR="008E6659">
        <w:rPr>
          <w:sz w:val="22"/>
          <w:szCs w:val="22"/>
        </w:rPr>
        <w:t xml:space="preserve">in accordance with clause </w:t>
      </w:r>
      <w:r w:rsidR="008E6659">
        <w:rPr>
          <w:sz w:val="22"/>
          <w:szCs w:val="22"/>
        </w:rPr>
        <w:fldChar w:fldCharType="begin"/>
      </w:r>
      <w:r w:rsidR="008E6659">
        <w:rPr>
          <w:sz w:val="22"/>
          <w:szCs w:val="22"/>
        </w:rPr>
        <w:instrText xml:space="preserve"> REF _Ref476860610 \w \h </w:instrText>
      </w:r>
      <w:r w:rsidR="008E6659">
        <w:rPr>
          <w:sz w:val="22"/>
          <w:szCs w:val="22"/>
        </w:rPr>
      </w:r>
      <w:r w:rsidR="008E6659">
        <w:rPr>
          <w:sz w:val="22"/>
          <w:szCs w:val="22"/>
        </w:rPr>
        <w:fldChar w:fldCharType="separate"/>
      </w:r>
      <w:r w:rsidR="00D45B6E">
        <w:rPr>
          <w:sz w:val="22"/>
          <w:szCs w:val="22"/>
        </w:rPr>
        <w:t>4.4.2</w:t>
      </w:r>
      <w:r w:rsidR="008E6659">
        <w:rPr>
          <w:sz w:val="22"/>
          <w:szCs w:val="22"/>
        </w:rPr>
        <w:fldChar w:fldCharType="end"/>
      </w:r>
      <w:r w:rsidR="008E6659">
        <w:rPr>
          <w:sz w:val="22"/>
          <w:szCs w:val="22"/>
        </w:rPr>
        <w:t xml:space="preserve"> </w:t>
      </w:r>
      <w:r w:rsidR="002F710E">
        <w:rPr>
          <w:sz w:val="22"/>
          <w:szCs w:val="22"/>
        </w:rPr>
        <w:t>to perform that role</w:t>
      </w:r>
      <w:r w:rsidR="008E6659">
        <w:rPr>
          <w:sz w:val="22"/>
          <w:szCs w:val="22"/>
        </w:rPr>
        <w:t xml:space="preserve"> as defined in clause 4.4.4</w:t>
      </w:r>
      <w:r w:rsidR="002F710E">
        <w:rPr>
          <w:sz w:val="22"/>
          <w:szCs w:val="22"/>
        </w:rPr>
        <w:t>;</w:t>
      </w:r>
      <w:r>
        <w:rPr>
          <w:sz w:val="22"/>
          <w:szCs w:val="22"/>
        </w:rPr>
        <w:t xml:space="preserve"> </w:t>
      </w:r>
    </w:p>
    <w:p w14:paraId="4A6837CB" w14:textId="726EDB4A" w:rsidR="0018486A" w:rsidRPr="00CC7234" w:rsidRDefault="0018486A"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‘Executive Officer’ means the person who may be appointed </w:t>
      </w:r>
      <w:r w:rsidR="00243175" w:rsidRPr="00CC7234">
        <w:rPr>
          <w:sz w:val="22"/>
          <w:szCs w:val="22"/>
        </w:rPr>
        <w:t xml:space="preserve">in accordance with this Charter </w:t>
      </w:r>
      <w:r w:rsidRPr="00CC7234">
        <w:rPr>
          <w:sz w:val="22"/>
          <w:szCs w:val="22"/>
        </w:rPr>
        <w:t xml:space="preserve">to act </w:t>
      </w:r>
      <w:r w:rsidR="005832E7">
        <w:rPr>
          <w:sz w:val="22"/>
          <w:szCs w:val="22"/>
        </w:rPr>
        <w:t xml:space="preserve">in that role </w:t>
      </w:r>
      <w:r w:rsidR="00D77F71">
        <w:rPr>
          <w:sz w:val="22"/>
          <w:szCs w:val="22"/>
        </w:rPr>
        <w:t xml:space="preserve">to manage the business of </w:t>
      </w:r>
      <w:r w:rsidRPr="00CC7234">
        <w:rPr>
          <w:sz w:val="22"/>
          <w:szCs w:val="22"/>
        </w:rPr>
        <w:t>the Authority</w:t>
      </w:r>
      <w:r w:rsidR="00D77F71">
        <w:rPr>
          <w:sz w:val="22"/>
          <w:szCs w:val="22"/>
        </w:rPr>
        <w:t xml:space="preserve"> and the Board</w:t>
      </w:r>
      <w:r w:rsidRPr="00CC7234">
        <w:rPr>
          <w:sz w:val="22"/>
          <w:szCs w:val="22"/>
        </w:rPr>
        <w:t>;</w:t>
      </w:r>
    </w:p>
    <w:p w14:paraId="1B314ADA" w14:textId="671B2780" w:rsidR="002F3846" w:rsidRDefault="002F3846" w:rsidP="002F3846">
      <w:pPr>
        <w:pStyle w:val="ListParagraph"/>
        <w:numPr>
          <w:ilvl w:val="2"/>
          <w:numId w:val="1"/>
        </w:numPr>
        <w:spacing w:after="140" w:line="280" w:lineRule="atLeast"/>
        <w:ind w:left="1560" w:hanging="709"/>
        <w:contextualSpacing w:val="0"/>
        <w:rPr>
          <w:sz w:val="22"/>
          <w:szCs w:val="22"/>
        </w:rPr>
      </w:pPr>
      <w:r w:rsidRPr="00CC7234">
        <w:rPr>
          <w:sz w:val="22"/>
          <w:szCs w:val="22"/>
        </w:rPr>
        <w:t>‘Financial Year’ means 1 July in each year to 30 June in the subsequent year;</w:t>
      </w:r>
    </w:p>
    <w:p w14:paraId="4D115A72" w14:textId="58E6AD1D" w:rsidR="002E7C73" w:rsidRPr="00CC7234" w:rsidRDefault="002E7C73" w:rsidP="002F3846">
      <w:pPr>
        <w:pStyle w:val="ListParagraph"/>
        <w:numPr>
          <w:ilvl w:val="2"/>
          <w:numId w:val="1"/>
        </w:numPr>
        <w:spacing w:after="140" w:line="280" w:lineRule="atLeast"/>
        <w:ind w:left="1560" w:hanging="709"/>
        <w:contextualSpacing w:val="0"/>
        <w:rPr>
          <w:sz w:val="22"/>
          <w:szCs w:val="22"/>
        </w:rPr>
      </w:pPr>
      <w:r>
        <w:rPr>
          <w:sz w:val="22"/>
          <w:szCs w:val="22"/>
        </w:rPr>
        <w:t xml:space="preserve">‘Functions’ means the functions of the Authority as detailed </w:t>
      </w:r>
      <w:r w:rsidR="00FF28F1">
        <w:rPr>
          <w:sz w:val="22"/>
          <w:szCs w:val="22"/>
        </w:rPr>
        <w:t xml:space="preserve">in </w:t>
      </w:r>
      <w:r>
        <w:rPr>
          <w:sz w:val="22"/>
          <w:szCs w:val="22"/>
        </w:rPr>
        <w:t xml:space="preserve">section 9 of the Park Lands Act and expressed in clause </w:t>
      </w:r>
      <w:r>
        <w:rPr>
          <w:sz w:val="22"/>
          <w:szCs w:val="22"/>
        </w:rPr>
        <w:fldChar w:fldCharType="begin"/>
      </w:r>
      <w:r>
        <w:rPr>
          <w:sz w:val="22"/>
          <w:szCs w:val="22"/>
        </w:rPr>
        <w:instrText xml:space="preserve"> REF _Ref473896354 \w \h </w:instrText>
      </w:r>
      <w:r>
        <w:rPr>
          <w:sz w:val="22"/>
          <w:szCs w:val="22"/>
        </w:rPr>
      </w:r>
      <w:r>
        <w:rPr>
          <w:sz w:val="22"/>
          <w:szCs w:val="22"/>
        </w:rPr>
        <w:fldChar w:fldCharType="separate"/>
      </w:r>
      <w:r w:rsidR="00D45B6E">
        <w:rPr>
          <w:sz w:val="22"/>
          <w:szCs w:val="22"/>
        </w:rPr>
        <w:t>3.1</w:t>
      </w:r>
      <w:r>
        <w:rPr>
          <w:sz w:val="22"/>
          <w:szCs w:val="22"/>
        </w:rPr>
        <w:fldChar w:fldCharType="end"/>
      </w:r>
      <w:r>
        <w:rPr>
          <w:sz w:val="22"/>
          <w:szCs w:val="22"/>
        </w:rPr>
        <w:t>;</w:t>
      </w:r>
    </w:p>
    <w:p w14:paraId="2DC7ABAB" w14:textId="550CA187" w:rsidR="006D076D" w:rsidRPr="00CC7234" w:rsidRDefault="006D076D"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‘the Fund’ means the Adelaide Park Lands Fund </w:t>
      </w:r>
      <w:r w:rsidR="0018486A" w:rsidRPr="00CC7234">
        <w:rPr>
          <w:sz w:val="22"/>
          <w:szCs w:val="22"/>
        </w:rPr>
        <w:t>established in accordance with</w:t>
      </w:r>
      <w:r w:rsidRPr="00CC7234">
        <w:rPr>
          <w:sz w:val="22"/>
          <w:szCs w:val="22"/>
        </w:rPr>
        <w:t xml:space="preserve"> section 22 of the Park Lands Act; </w:t>
      </w:r>
      <w:r w:rsidRPr="00CC7234">
        <w:rPr>
          <w:rFonts w:ascii="MS Mincho" w:eastAsia="MS Mincho" w:hAnsi="MS Mincho" w:cs="MS Mincho"/>
          <w:sz w:val="22"/>
          <w:szCs w:val="22"/>
        </w:rPr>
        <w:t> </w:t>
      </w:r>
    </w:p>
    <w:p w14:paraId="60119A4F" w14:textId="1BC9708C" w:rsidR="006D076D" w:rsidRPr="00CC7234" w:rsidRDefault="006D076D"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‘Gazette’ means the South Australian Government Gazette; </w:t>
      </w:r>
      <w:r w:rsidRPr="00CC7234">
        <w:rPr>
          <w:rFonts w:ascii="MS Mincho" w:eastAsia="MS Mincho" w:hAnsi="MS Mincho" w:cs="MS Mincho"/>
          <w:sz w:val="22"/>
          <w:szCs w:val="22"/>
        </w:rPr>
        <w:t> </w:t>
      </w:r>
    </w:p>
    <w:p w14:paraId="1E59A4B7" w14:textId="1072CA5D" w:rsidR="006D076D" w:rsidRPr="00CC7234" w:rsidRDefault="006D076D"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‘LG Act’ means the </w:t>
      </w:r>
      <w:r w:rsidRPr="00CC7234">
        <w:rPr>
          <w:i/>
          <w:sz w:val="22"/>
          <w:szCs w:val="22"/>
        </w:rPr>
        <w:t>Local Government Act 1999</w:t>
      </w:r>
      <w:r w:rsidRPr="00CC7234">
        <w:rPr>
          <w:sz w:val="22"/>
          <w:szCs w:val="22"/>
        </w:rPr>
        <w:t xml:space="preserve"> and all relevant regulations made thereunder; </w:t>
      </w:r>
      <w:r w:rsidRPr="00CC7234">
        <w:rPr>
          <w:rFonts w:ascii="MS Mincho" w:eastAsia="MS Mincho" w:hAnsi="MS Mincho" w:cs="MS Mincho"/>
          <w:sz w:val="22"/>
          <w:szCs w:val="22"/>
        </w:rPr>
        <w:t> </w:t>
      </w:r>
    </w:p>
    <w:p w14:paraId="7010B60D" w14:textId="77777777" w:rsidR="002F3846" w:rsidRPr="00CC7234" w:rsidRDefault="002F3846" w:rsidP="003B39D1">
      <w:pPr>
        <w:pStyle w:val="ListParagraph"/>
        <w:numPr>
          <w:ilvl w:val="2"/>
          <w:numId w:val="1"/>
        </w:numPr>
        <w:spacing w:after="140" w:line="280" w:lineRule="atLeast"/>
        <w:ind w:left="1560" w:hanging="709"/>
        <w:contextualSpacing w:val="0"/>
        <w:rPr>
          <w:sz w:val="22"/>
          <w:szCs w:val="22"/>
        </w:rPr>
      </w:pPr>
      <w:r w:rsidRPr="00CC7234">
        <w:rPr>
          <w:sz w:val="22"/>
          <w:szCs w:val="22"/>
        </w:rPr>
        <w:t>‘Lord Mayor’ means the person currently elected and holding the office of the Lord Mayor of the City of Adelaide;</w:t>
      </w:r>
    </w:p>
    <w:p w14:paraId="4C250C0E" w14:textId="48975D3C" w:rsidR="006D076D" w:rsidRPr="00CC7234" w:rsidRDefault="006D076D"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‘Minister’ means the Minister responsible for administering the Park Lands Act; </w:t>
      </w:r>
      <w:r w:rsidRPr="00CC7234">
        <w:rPr>
          <w:rFonts w:ascii="MS Mincho" w:eastAsia="MS Mincho" w:hAnsi="MS Mincho" w:cs="MS Mincho"/>
          <w:sz w:val="22"/>
          <w:szCs w:val="22"/>
        </w:rPr>
        <w:t> </w:t>
      </w:r>
    </w:p>
    <w:p w14:paraId="444C4E53" w14:textId="50D2E6A5" w:rsidR="006D076D" w:rsidRPr="00CC7234" w:rsidRDefault="006D076D" w:rsidP="003B39D1">
      <w:pPr>
        <w:pStyle w:val="ListParagraph"/>
        <w:numPr>
          <w:ilvl w:val="2"/>
          <w:numId w:val="1"/>
        </w:numPr>
        <w:spacing w:after="140" w:line="280" w:lineRule="atLeast"/>
        <w:ind w:left="1560" w:hanging="709"/>
        <w:contextualSpacing w:val="0"/>
        <w:rPr>
          <w:sz w:val="22"/>
          <w:szCs w:val="22"/>
        </w:rPr>
      </w:pPr>
      <w:r w:rsidRPr="00CC7234">
        <w:rPr>
          <w:sz w:val="22"/>
          <w:szCs w:val="22"/>
        </w:rPr>
        <w:lastRenderedPageBreak/>
        <w:t xml:space="preserve">‘Park Lands Act’ means the </w:t>
      </w:r>
      <w:r w:rsidRPr="00CC7234">
        <w:rPr>
          <w:i/>
          <w:sz w:val="22"/>
          <w:szCs w:val="22"/>
        </w:rPr>
        <w:t>Adelaide Park Lands Act 2005</w:t>
      </w:r>
      <w:r w:rsidRPr="00CC7234">
        <w:rPr>
          <w:sz w:val="22"/>
          <w:szCs w:val="22"/>
        </w:rPr>
        <w:t xml:space="preserve"> and any regulations made thereunder;</w:t>
      </w:r>
    </w:p>
    <w:p w14:paraId="3E65ACCE" w14:textId="779FE2EC" w:rsidR="002F3846" w:rsidRPr="00CC7234" w:rsidRDefault="002F3846"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‘Presiding Member’ means </w:t>
      </w:r>
      <w:r w:rsidR="00D4437D">
        <w:rPr>
          <w:sz w:val="22"/>
          <w:szCs w:val="22"/>
        </w:rPr>
        <w:t xml:space="preserve">the </w:t>
      </w:r>
      <w:r w:rsidR="002F710E">
        <w:rPr>
          <w:sz w:val="22"/>
          <w:szCs w:val="22"/>
        </w:rPr>
        <w:t>person</w:t>
      </w:r>
      <w:r w:rsidRPr="00CC7234">
        <w:rPr>
          <w:sz w:val="22"/>
          <w:szCs w:val="22"/>
        </w:rPr>
        <w:t xml:space="preserve"> </w:t>
      </w:r>
      <w:r w:rsidR="00D77F71">
        <w:rPr>
          <w:sz w:val="22"/>
          <w:szCs w:val="22"/>
        </w:rPr>
        <w:t xml:space="preserve">currently </w:t>
      </w:r>
      <w:r w:rsidRPr="00CC7234">
        <w:rPr>
          <w:sz w:val="22"/>
          <w:szCs w:val="22"/>
        </w:rPr>
        <w:t xml:space="preserve">appointed </w:t>
      </w:r>
      <w:r w:rsidR="008E6659">
        <w:rPr>
          <w:sz w:val="22"/>
          <w:szCs w:val="22"/>
        </w:rPr>
        <w:t xml:space="preserve">in accordance with clause </w:t>
      </w:r>
      <w:r w:rsidR="008E6659">
        <w:rPr>
          <w:sz w:val="22"/>
          <w:szCs w:val="22"/>
        </w:rPr>
        <w:fldChar w:fldCharType="begin"/>
      </w:r>
      <w:r w:rsidR="008E6659">
        <w:rPr>
          <w:sz w:val="22"/>
          <w:szCs w:val="22"/>
        </w:rPr>
        <w:instrText xml:space="preserve"> REF _Ref473881942 \w \h </w:instrText>
      </w:r>
      <w:r w:rsidR="008E6659">
        <w:rPr>
          <w:sz w:val="22"/>
          <w:szCs w:val="22"/>
        </w:rPr>
      </w:r>
      <w:r w:rsidR="008E6659">
        <w:rPr>
          <w:sz w:val="22"/>
          <w:szCs w:val="22"/>
        </w:rPr>
        <w:fldChar w:fldCharType="separate"/>
      </w:r>
      <w:r w:rsidR="00D45B6E">
        <w:rPr>
          <w:sz w:val="22"/>
          <w:szCs w:val="22"/>
        </w:rPr>
        <w:t>4.4.1</w:t>
      </w:r>
      <w:r w:rsidR="008E6659">
        <w:rPr>
          <w:sz w:val="22"/>
          <w:szCs w:val="22"/>
        </w:rPr>
        <w:fldChar w:fldCharType="end"/>
      </w:r>
      <w:r w:rsidR="00A02059">
        <w:rPr>
          <w:sz w:val="22"/>
          <w:szCs w:val="22"/>
        </w:rPr>
        <w:t xml:space="preserve"> </w:t>
      </w:r>
      <w:r w:rsidRPr="00CC7234">
        <w:rPr>
          <w:sz w:val="22"/>
          <w:szCs w:val="22"/>
        </w:rPr>
        <w:t xml:space="preserve">to perform </w:t>
      </w:r>
      <w:r w:rsidR="005F137E">
        <w:rPr>
          <w:sz w:val="22"/>
          <w:szCs w:val="22"/>
        </w:rPr>
        <w:t>that</w:t>
      </w:r>
      <w:r w:rsidRPr="00CC7234">
        <w:rPr>
          <w:sz w:val="22"/>
          <w:szCs w:val="22"/>
        </w:rPr>
        <w:t xml:space="preserve"> role</w:t>
      </w:r>
      <w:r w:rsidR="008E6659">
        <w:rPr>
          <w:sz w:val="22"/>
          <w:szCs w:val="22"/>
        </w:rPr>
        <w:t xml:space="preserve"> as defined in clause 4.4.4</w:t>
      </w:r>
      <w:r w:rsidRPr="00CC7234">
        <w:rPr>
          <w:sz w:val="22"/>
          <w:szCs w:val="22"/>
        </w:rPr>
        <w:t xml:space="preserve">; </w:t>
      </w:r>
    </w:p>
    <w:p w14:paraId="5DA32ED4" w14:textId="518BAA5C" w:rsidR="006D076D" w:rsidRPr="00CC7234" w:rsidRDefault="006D076D"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‘the Strategy’ means the </w:t>
      </w:r>
      <w:r w:rsidRPr="0032014C">
        <w:rPr>
          <w:i/>
          <w:sz w:val="22"/>
          <w:szCs w:val="22"/>
        </w:rPr>
        <w:t>Adelaide Park Lands Management Strategy</w:t>
      </w:r>
      <w:r w:rsidRPr="00CC7234">
        <w:rPr>
          <w:sz w:val="22"/>
          <w:szCs w:val="22"/>
        </w:rPr>
        <w:t xml:space="preserve"> as set out at section 18 of the Park Lands Act;</w:t>
      </w:r>
    </w:p>
    <w:p w14:paraId="58486C9B" w14:textId="5A5ACDA2" w:rsidR="006D076D" w:rsidRPr="00CC7234" w:rsidRDefault="006D076D" w:rsidP="003B39D1">
      <w:pPr>
        <w:pStyle w:val="ListParagraph"/>
        <w:numPr>
          <w:ilvl w:val="2"/>
          <w:numId w:val="1"/>
        </w:numPr>
        <w:spacing w:after="140" w:line="280" w:lineRule="atLeast"/>
        <w:ind w:left="1560" w:hanging="709"/>
        <w:contextualSpacing w:val="0"/>
        <w:rPr>
          <w:sz w:val="22"/>
          <w:szCs w:val="22"/>
        </w:rPr>
      </w:pPr>
      <w:r w:rsidRPr="00CC7234">
        <w:rPr>
          <w:sz w:val="22"/>
          <w:szCs w:val="22"/>
        </w:rPr>
        <w:t xml:space="preserve">‘State’ means any agency, administrative unit or instrumentality of the Government of South Australia. </w:t>
      </w:r>
      <w:r w:rsidRPr="00CC7234">
        <w:rPr>
          <w:rFonts w:ascii="MS Mincho" w:eastAsia="MS Mincho" w:hAnsi="MS Mincho" w:cs="MS Mincho"/>
          <w:sz w:val="22"/>
          <w:szCs w:val="22"/>
        </w:rPr>
        <w:t> </w:t>
      </w:r>
    </w:p>
    <w:p w14:paraId="6D7B5E3B" w14:textId="69E7F75F" w:rsidR="00AB2164" w:rsidRPr="00627486" w:rsidRDefault="006D076D" w:rsidP="008E7D2F">
      <w:pPr>
        <w:pStyle w:val="ListParagraph"/>
        <w:keepNext/>
        <w:keepLines/>
        <w:numPr>
          <w:ilvl w:val="1"/>
          <w:numId w:val="1"/>
        </w:numPr>
        <w:spacing w:after="140" w:line="280" w:lineRule="atLeast"/>
        <w:contextualSpacing w:val="0"/>
        <w:rPr>
          <w:b/>
          <w:sz w:val="22"/>
          <w:szCs w:val="22"/>
        </w:rPr>
      </w:pPr>
      <w:r w:rsidRPr="00627486">
        <w:rPr>
          <w:b/>
          <w:sz w:val="22"/>
          <w:szCs w:val="22"/>
        </w:rPr>
        <w:t xml:space="preserve">Local Government Act 1999 </w:t>
      </w:r>
      <w:r w:rsidRPr="008E7D2F">
        <w:rPr>
          <w:rFonts w:ascii="MS Gothic" w:eastAsia="MS Gothic" w:hAnsi="MS Gothic" w:cs="MS Gothic" w:hint="eastAsia"/>
          <w:b/>
          <w:sz w:val="22"/>
          <w:szCs w:val="22"/>
        </w:rPr>
        <w:t> </w:t>
      </w:r>
    </w:p>
    <w:p w14:paraId="30DAFB2A" w14:textId="0309F997" w:rsidR="00AB2164"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This Charter must be read in conjunction with the LG Act and the Park Lands Act. </w:t>
      </w:r>
    </w:p>
    <w:p w14:paraId="5BE24C4E" w14:textId="30B8D5EC"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Authority shall conduct its affairs in accordance with Schedule 2</w:t>
      </w:r>
      <w:r w:rsidR="00AB6FAD">
        <w:rPr>
          <w:sz w:val="22"/>
          <w:szCs w:val="22"/>
        </w:rPr>
        <w:t>, Part 1</w:t>
      </w:r>
      <w:r w:rsidRPr="00CC7234">
        <w:rPr>
          <w:sz w:val="22"/>
          <w:szCs w:val="22"/>
        </w:rPr>
        <w:t xml:space="preserve"> to the LG Act except to the extent that a matter is dealt with by the Park Lands Act </w:t>
      </w:r>
      <w:r w:rsidR="00AB2164" w:rsidRPr="00CC7234">
        <w:rPr>
          <w:sz w:val="22"/>
          <w:szCs w:val="22"/>
        </w:rPr>
        <w:t xml:space="preserve">or </w:t>
      </w:r>
      <w:r w:rsidRPr="00CC7234">
        <w:rPr>
          <w:sz w:val="22"/>
          <w:szCs w:val="22"/>
        </w:rPr>
        <w:t>otherwise as modified by this Charter in a manner permitted by Schedule 2</w:t>
      </w:r>
      <w:r w:rsidR="00AB6FAD">
        <w:rPr>
          <w:sz w:val="22"/>
          <w:szCs w:val="22"/>
        </w:rPr>
        <w:t>, Part 1</w:t>
      </w:r>
      <w:r w:rsidRPr="00CC7234">
        <w:rPr>
          <w:sz w:val="22"/>
          <w:szCs w:val="22"/>
        </w:rPr>
        <w:t xml:space="preserve"> to the LG Act. </w:t>
      </w:r>
      <w:r w:rsidRPr="00CC7234">
        <w:rPr>
          <w:rFonts w:ascii="MS Mincho" w:eastAsia="MS Mincho" w:hAnsi="MS Mincho" w:cs="MS Mincho"/>
          <w:sz w:val="22"/>
          <w:szCs w:val="22"/>
        </w:rPr>
        <w:t> </w:t>
      </w:r>
    </w:p>
    <w:p w14:paraId="13962235" w14:textId="77777777" w:rsidR="00D62C2A" w:rsidRPr="00CC7234" w:rsidRDefault="002530D0" w:rsidP="00AC02F7">
      <w:pPr>
        <w:pStyle w:val="ListParagraph"/>
        <w:keepNext/>
        <w:keepLines/>
        <w:numPr>
          <w:ilvl w:val="0"/>
          <w:numId w:val="1"/>
        </w:numPr>
        <w:spacing w:after="140" w:line="280" w:lineRule="atLeast"/>
        <w:contextualSpacing w:val="0"/>
        <w:rPr>
          <w:b/>
          <w:sz w:val="22"/>
          <w:szCs w:val="22"/>
        </w:rPr>
      </w:pPr>
      <w:r w:rsidRPr="00CC7234">
        <w:rPr>
          <w:b/>
          <w:sz w:val="22"/>
          <w:szCs w:val="22"/>
        </w:rPr>
        <w:t>THE AUTHORITY</w:t>
      </w:r>
    </w:p>
    <w:p w14:paraId="01AB04E1" w14:textId="3DF37DD4" w:rsidR="00AB2164" w:rsidRPr="00CC7234" w:rsidRDefault="006D076D" w:rsidP="00AC02F7">
      <w:pPr>
        <w:pStyle w:val="ListParagraph"/>
        <w:keepNext/>
        <w:keepLines/>
        <w:numPr>
          <w:ilvl w:val="1"/>
          <w:numId w:val="1"/>
        </w:numPr>
        <w:spacing w:after="140" w:line="280" w:lineRule="atLeast"/>
        <w:contextualSpacing w:val="0"/>
        <w:rPr>
          <w:b/>
          <w:sz w:val="22"/>
          <w:szCs w:val="22"/>
        </w:rPr>
      </w:pPr>
      <w:bookmarkStart w:id="1" w:name="_Ref473896354"/>
      <w:r w:rsidRPr="00CC7234">
        <w:rPr>
          <w:b/>
          <w:sz w:val="22"/>
          <w:szCs w:val="22"/>
        </w:rPr>
        <w:t>Functions</w:t>
      </w:r>
      <w:r w:rsidRPr="00CC7234">
        <w:rPr>
          <w:rFonts w:ascii="MS Mincho" w:eastAsia="MS Mincho" w:hAnsi="MS Mincho" w:cs="MS Mincho"/>
          <w:b/>
          <w:sz w:val="22"/>
          <w:szCs w:val="22"/>
        </w:rPr>
        <w:t> </w:t>
      </w:r>
      <w:bookmarkEnd w:id="1"/>
    </w:p>
    <w:p w14:paraId="18E6D301" w14:textId="372DBDF2" w:rsidR="006D076D" w:rsidRPr="00CC7234" w:rsidRDefault="006D076D" w:rsidP="008E7D2F">
      <w:pPr>
        <w:pStyle w:val="ListParagraph"/>
        <w:spacing w:after="140" w:line="280" w:lineRule="atLeast"/>
        <w:ind w:left="792"/>
        <w:contextualSpacing w:val="0"/>
        <w:rPr>
          <w:sz w:val="22"/>
          <w:szCs w:val="22"/>
        </w:rPr>
      </w:pPr>
      <w:r w:rsidRPr="00CC7234">
        <w:rPr>
          <w:sz w:val="22"/>
          <w:szCs w:val="22"/>
        </w:rPr>
        <w:t>The Functions of the Authority (as set out at s</w:t>
      </w:r>
      <w:r w:rsidR="00AB2164" w:rsidRPr="00CC7234">
        <w:rPr>
          <w:sz w:val="22"/>
          <w:szCs w:val="22"/>
        </w:rPr>
        <w:t>ection 9 of the Park Lands Act</w:t>
      </w:r>
      <w:r w:rsidR="008E6659">
        <w:rPr>
          <w:sz w:val="22"/>
          <w:szCs w:val="22"/>
        </w:rPr>
        <w:t xml:space="preserve"> and </w:t>
      </w:r>
      <w:r w:rsidR="00636D86">
        <w:rPr>
          <w:sz w:val="22"/>
          <w:szCs w:val="22"/>
        </w:rPr>
        <w:t>added to</w:t>
      </w:r>
      <w:r w:rsidR="008E6659">
        <w:rPr>
          <w:sz w:val="22"/>
          <w:szCs w:val="22"/>
        </w:rPr>
        <w:t xml:space="preserve"> here</w:t>
      </w:r>
      <w:r w:rsidR="00AB2164" w:rsidRPr="00CC7234">
        <w:rPr>
          <w:sz w:val="22"/>
          <w:szCs w:val="22"/>
        </w:rPr>
        <w:t xml:space="preserve">) </w:t>
      </w:r>
      <w:r w:rsidRPr="00CC7234">
        <w:rPr>
          <w:sz w:val="22"/>
          <w:szCs w:val="22"/>
        </w:rPr>
        <w:t xml:space="preserve">are: </w:t>
      </w:r>
    </w:p>
    <w:p w14:paraId="6A3987BC" w14:textId="5C875855" w:rsidR="00AB2164" w:rsidRPr="00CC7234" w:rsidRDefault="006D076D" w:rsidP="008E7D2F">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to undertake a key policy role with respect to the </w:t>
      </w:r>
      <w:r w:rsidR="00262F41">
        <w:rPr>
          <w:sz w:val="22"/>
          <w:szCs w:val="22"/>
        </w:rPr>
        <w:t>advocacy and pro</w:t>
      </w:r>
      <w:r w:rsidR="008E6659">
        <w:rPr>
          <w:sz w:val="22"/>
          <w:szCs w:val="22"/>
        </w:rPr>
        <w:t>motion</w:t>
      </w:r>
      <w:r w:rsidRPr="00CC7234">
        <w:rPr>
          <w:sz w:val="22"/>
          <w:szCs w:val="22"/>
        </w:rPr>
        <w:t xml:space="preserve"> </w:t>
      </w:r>
      <w:r w:rsidR="00262F41">
        <w:rPr>
          <w:sz w:val="22"/>
          <w:szCs w:val="22"/>
        </w:rPr>
        <w:t xml:space="preserve">of the values of the Park Lands </w:t>
      </w:r>
      <w:r w:rsidRPr="00CC7234">
        <w:rPr>
          <w:sz w:val="22"/>
          <w:szCs w:val="22"/>
        </w:rPr>
        <w:t xml:space="preserve">and </w:t>
      </w:r>
      <w:r w:rsidR="00262F41">
        <w:rPr>
          <w:sz w:val="22"/>
          <w:szCs w:val="22"/>
        </w:rPr>
        <w:t xml:space="preserve">their management and </w:t>
      </w:r>
      <w:r w:rsidRPr="00CC7234">
        <w:rPr>
          <w:sz w:val="22"/>
          <w:szCs w:val="22"/>
        </w:rPr>
        <w:t xml:space="preserve">protection; </w:t>
      </w:r>
      <w:r w:rsidRPr="008E7D2F">
        <w:rPr>
          <w:rFonts w:ascii="MS Gothic" w:eastAsia="MS Gothic" w:hAnsi="MS Gothic" w:cs="MS Gothic" w:hint="eastAsia"/>
          <w:sz w:val="22"/>
          <w:szCs w:val="22"/>
        </w:rPr>
        <w:t> </w:t>
      </w:r>
    </w:p>
    <w:p w14:paraId="3C1914E2" w14:textId="4F54AA71"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to prepare and, as appropriate, to revise, the Adelaide Park Lands Management Strategy in accordance with the requirements of the Park Lands Act; </w:t>
      </w:r>
      <w:r w:rsidRPr="00CC7234">
        <w:rPr>
          <w:rFonts w:ascii="MS Mincho" w:eastAsia="MS Mincho" w:hAnsi="MS Mincho" w:cs="MS Mincho"/>
          <w:sz w:val="22"/>
          <w:szCs w:val="22"/>
        </w:rPr>
        <w:t> </w:t>
      </w:r>
    </w:p>
    <w:p w14:paraId="2942F6EC" w14:textId="7E1B8AA9"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to provide comments and advice on any management plan prepared by the Adelaide City Council or a State Authority under the Park Lands Act or the LG Act that relates to any part of the Adelaide Park Lands, and to monitor and, as appropriate, to provide comments, advice or reports in relation to, the implementation or operation of any such plan; </w:t>
      </w:r>
      <w:r w:rsidRPr="00CC7234">
        <w:rPr>
          <w:rFonts w:ascii="MS Mincho" w:eastAsia="MS Mincho" w:hAnsi="MS Mincho" w:cs="MS Mincho"/>
          <w:sz w:val="22"/>
          <w:szCs w:val="22"/>
        </w:rPr>
        <w:t> </w:t>
      </w:r>
    </w:p>
    <w:p w14:paraId="090786E4" w14:textId="01A37EE4"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to provide comments or advice in relation to the </w:t>
      </w:r>
      <w:r w:rsidR="00D475EE">
        <w:rPr>
          <w:sz w:val="22"/>
          <w:szCs w:val="22"/>
        </w:rPr>
        <w:t xml:space="preserve">grant or </w:t>
      </w:r>
      <w:r w:rsidRPr="00CC7234">
        <w:rPr>
          <w:sz w:val="22"/>
          <w:szCs w:val="22"/>
        </w:rPr>
        <w:t xml:space="preserve">operation of any lease, licence or other form of grant of occupation of land within the Adelaide Park Lands; </w:t>
      </w:r>
    </w:p>
    <w:p w14:paraId="00CE936D" w14:textId="71430150"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proofErr w:type="gramStart"/>
      <w:r w:rsidRPr="00CC7234">
        <w:rPr>
          <w:sz w:val="22"/>
          <w:szCs w:val="22"/>
        </w:rPr>
        <w:t>on the basis of</w:t>
      </w:r>
      <w:proofErr w:type="gramEnd"/>
      <w:r w:rsidRPr="00CC7234">
        <w:rPr>
          <w:sz w:val="22"/>
          <w:szCs w:val="22"/>
        </w:rPr>
        <w:t xml:space="preserve"> any request</w:t>
      </w:r>
      <w:r w:rsidR="0047751D" w:rsidRPr="00CC7234">
        <w:rPr>
          <w:sz w:val="22"/>
          <w:szCs w:val="22"/>
        </w:rPr>
        <w:t>,</w:t>
      </w:r>
      <w:r w:rsidRPr="00CC7234">
        <w:rPr>
          <w:sz w:val="22"/>
          <w:szCs w:val="22"/>
        </w:rPr>
        <w:t xml:space="preserve"> or on its own initiative, to provide advice to the </w:t>
      </w:r>
      <w:r w:rsidR="001730A1">
        <w:rPr>
          <w:sz w:val="22"/>
          <w:szCs w:val="22"/>
        </w:rPr>
        <w:t xml:space="preserve">City of </w:t>
      </w:r>
      <w:r w:rsidRPr="00CC7234">
        <w:rPr>
          <w:sz w:val="22"/>
          <w:szCs w:val="22"/>
        </w:rPr>
        <w:t xml:space="preserve">Adelaide or to the Minister on policy, development, heritage or management issues affecting the Adelaide Park Lands; </w:t>
      </w:r>
      <w:r w:rsidRPr="00CC7234">
        <w:rPr>
          <w:rFonts w:ascii="MS Mincho" w:eastAsia="MS Mincho" w:hAnsi="MS Mincho" w:cs="MS Mincho"/>
          <w:sz w:val="22"/>
          <w:szCs w:val="22"/>
        </w:rPr>
        <w:t> </w:t>
      </w:r>
    </w:p>
    <w:p w14:paraId="0FFA71BA" w14:textId="32965E2A" w:rsidR="006D076D" w:rsidRPr="00636D86"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to promote public awareness of the importance of the Adelaide Park Lands and the need to ensure that they are managed and used responsibly; </w:t>
      </w:r>
      <w:r w:rsidRPr="00CC7234">
        <w:rPr>
          <w:rFonts w:ascii="MS Mincho" w:eastAsia="MS Mincho" w:hAnsi="MS Mincho" w:cs="MS Mincho"/>
          <w:sz w:val="22"/>
          <w:szCs w:val="22"/>
        </w:rPr>
        <w:t> </w:t>
      </w:r>
    </w:p>
    <w:p w14:paraId="164D0D7D" w14:textId="7974D35C" w:rsidR="00636D86" w:rsidRDefault="00636D86" w:rsidP="00636D86">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providing a forum for the discussion and consideration of topics related to the management of the Adelaide Park Lands; </w:t>
      </w:r>
    </w:p>
    <w:p w14:paraId="4F97F6B5" w14:textId="11DD6B9B" w:rsidR="00DB5ECF" w:rsidRDefault="006D076D" w:rsidP="00DB5ECF">
      <w:pPr>
        <w:pStyle w:val="ListParagraph"/>
        <w:numPr>
          <w:ilvl w:val="2"/>
          <w:numId w:val="1"/>
        </w:numPr>
        <w:tabs>
          <w:tab w:val="left" w:pos="1701"/>
        </w:tabs>
        <w:spacing w:after="140" w:line="280" w:lineRule="atLeast"/>
        <w:ind w:left="1701" w:hanging="850"/>
        <w:contextualSpacing w:val="0"/>
        <w:rPr>
          <w:sz w:val="22"/>
          <w:szCs w:val="22"/>
        </w:rPr>
      </w:pPr>
      <w:r w:rsidRPr="00DB5ECF">
        <w:rPr>
          <w:sz w:val="22"/>
          <w:szCs w:val="22"/>
        </w:rPr>
        <w:t xml:space="preserve">to ensure that the interests of South Australians are </w:t>
      </w:r>
      <w:proofErr w:type="gramStart"/>
      <w:r w:rsidRPr="00DB5ECF">
        <w:rPr>
          <w:sz w:val="22"/>
          <w:szCs w:val="22"/>
        </w:rPr>
        <w:t>taken into account</w:t>
      </w:r>
      <w:proofErr w:type="gramEnd"/>
      <w:r w:rsidRPr="00DB5ECF">
        <w:rPr>
          <w:sz w:val="22"/>
          <w:szCs w:val="22"/>
        </w:rPr>
        <w:t xml:space="preserve">, and that community </w:t>
      </w:r>
      <w:r w:rsidR="00DB5ECF" w:rsidRPr="00DB5ECF">
        <w:rPr>
          <w:sz w:val="22"/>
          <w:szCs w:val="22"/>
        </w:rPr>
        <w:t xml:space="preserve">engagement and </w:t>
      </w:r>
      <w:r w:rsidRPr="00DB5ECF">
        <w:rPr>
          <w:sz w:val="22"/>
          <w:szCs w:val="22"/>
        </w:rPr>
        <w:t>consultation processes are established</w:t>
      </w:r>
      <w:r w:rsidR="00DB5ECF" w:rsidRPr="00DB5ECF">
        <w:rPr>
          <w:sz w:val="22"/>
          <w:szCs w:val="22"/>
        </w:rPr>
        <w:t xml:space="preserve"> and undertaken</w:t>
      </w:r>
      <w:r w:rsidRPr="00DB5ECF">
        <w:rPr>
          <w:sz w:val="22"/>
          <w:szCs w:val="22"/>
        </w:rPr>
        <w:t>, in relation to the strategic management of the Adelaide Park Lands;</w:t>
      </w:r>
    </w:p>
    <w:p w14:paraId="3D6EB7E3" w14:textId="23CA63D4" w:rsidR="006D076D" w:rsidRPr="00DB5ECF" w:rsidRDefault="006D076D" w:rsidP="00DB5ECF">
      <w:pPr>
        <w:pStyle w:val="ListParagraph"/>
        <w:numPr>
          <w:ilvl w:val="2"/>
          <w:numId w:val="1"/>
        </w:numPr>
        <w:tabs>
          <w:tab w:val="left" w:pos="1701"/>
        </w:tabs>
        <w:spacing w:after="140" w:line="280" w:lineRule="atLeast"/>
        <w:ind w:left="1701" w:hanging="850"/>
        <w:contextualSpacing w:val="0"/>
        <w:rPr>
          <w:sz w:val="22"/>
          <w:szCs w:val="22"/>
        </w:rPr>
      </w:pPr>
      <w:r w:rsidRPr="00DB5ECF">
        <w:rPr>
          <w:sz w:val="22"/>
          <w:szCs w:val="22"/>
        </w:rPr>
        <w:lastRenderedPageBreak/>
        <w:t xml:space="preserve">to </w:t>
      </w:r>
      <w:r w:rsidR="00DB5ECF" w:rsidRPr="00DB5ECF">
        <w:rPr>
          <w:sz w:val="22"/>
          <w:szCs w:val="22"/>
        </w:rPr>
        <w:t xml:space="preserve">promote and </w:t>
      </w:r>
      <w:r w:rsidRPr="00DB5ECF">
        <w:rPr>
          <w:sz w:val="22"/>
          <w:szCs w:val="22"/>
        </w:rPr>
        <w:t xml:space="preserve">administer the Fund; and </w:t>
      </w:r>
      <w:r w:rsidRPr="00DB5ECF">
        <w:rPr>
          <w:rFonts w:ascii="MS Mincho" w:eastAsia="MS Mincho" w:hAnsi="MS Mincho" w:cs="MS Mincho"/>
          <w:sz w:val="22"/>
          <w:szCs w:val="22"/>
        </w:rPr>
        <w:t> </w:t>
      </w:r>
    </w:p>
    <w:p w14:paraId="5B916494" w14:textId="2664714B"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to undertake or support other activities that will protect or enhance the Adelaide Park Lands, or in any other way promote or advance the objects of the Park Lands Act. </w:t>
      </w:r>
      <w:r w:rsidRPr="00CC7234">
        <w:rPr>
          <w:rFonts w:ascii="MS Mincho" w:eastAsia="MS Mincho" w:hAnsi="MS Mincho" w:cs="MS Mincho"/>
          <w:sz w:val="22"/>
          <w:szCs w:val="22"/>
        </w:rPr>
        <w:t> </w:t>
      </w:r>
    </w:p>
    <w:p w14:paraId="73CC7381" w14:textId="765B0357" w:rsidR="006D076D" w:rsidRPr="00CC7234" w:rsidRDefault="006D076D" w:rsidP="00D475EE">
      <w:pPr>
        <w:pStyle w:val="ListParagraph"/>
        <w:keepNext/>
        <w:keepLines/>
        <w:numPr>
          <w:ilvl w:val="1"/>
          <w:numId w:val="1"/>
        </w:numPr>
        <w:spacing w:after="140" w:line="280" w:lineRule="atLeast"/>
        <w:ind w:left="794"/>
        <w:contextualSpacing w:val="0"/>
        <w:rPr>
          <w:b/>
          <w:sz w:val="22"/>
          <w:szCs w:val="22"/>
        </w:rPr>
      </w:pPr>
      <w:r w:rsidRPr="00627486">
        <w:rPr>
          <w:b/>
          <w:sz w:val="22"/>
          <w:szCs w:val="22"/>
        </w:rPr>
        <w:t xml:space="preserve">Powers and Duties </w:t>
      </w:r>
    </w:p>
    <w:p w14:paraId="057811BB" w14:textId="293F5E01" w:rsidR="006D076D" w:rsidRPr="00CC7234" w:rsidRDefault="006D076D" w:rsidP="008E7D2F">
      <w:pPr>
        <w:pStyle w:val="ListParagraph"/>
        <w:spacing w:after="140" w:line="280" w:lineRule="atLeast"/>
        <w:ind w:left="792"/>
        <w:contextualSpacing w:val="0"/>
        <w:rPr>
          <w:sz w:val="22"/>
          <w:szCs w:val="22"/>
        </w:rPr>
      </w:pPr>
      <w:r w:rsidRPr="00CC7234">
        <w:rPr>
          <w:sz w:val="22"/>
          <w:szCs w:val="22"/>
        </w:rPr>
        <w:t>The powers and duties of the Authority are to be exercised in the performance of the Authority’s Functions, and in accordance with the pr</w:t>
      </w:r>
      <w:r w:rsidR="00DB6E81" w:rsidRPr="00CC7234">
        <w:rPr>
          <w:sz w:val="22"/>
          <w:szCs w:val="22"/>
        </w:rPr>
        <w:t>ovisions of the Park Lands Act</w:t>
      </w:r>
      <w:r w:rsidR="00DB0294">
        <w:rPr>
          <w:sz w:val="22"/>
          <w:szCs w:val="22"/>
        </w:rPr>
        <w:t>, the LG Act and this Charter</w:t>
      </w:r>
      <w:r w:rsidR="00DB6E81" w:rsidRPr="00CC7234">
        <w:rPr>
          <w:sz w:val="22"/>
          <w:szCs w:val="22"/>
        </w:rPr>
        <w:t xml:space="preserve"> and, t</w:t>
      </w:r>
      <w:r w:rsidRPr="00CC7234">
        <w:rPr>
          <w:sz w:val="22"/>
          <w:szCs w:val="22"/>
        </w:rPr>
        <w:t>o avoid any doubt</w:t>
      </w:r>
      <w:r w:rsidR="00DB6E81" w:rsidRPr="00CC7234">
        <w:rPr>
          <w:sz w:val="22"/>
          <w:szCs w:val="22"/>
        </w:rPr>
        <w:t>,</w:t>
      </w:r>
      <w:r w:rsidRPr="00CC7234">
        <w:rPr>
          <w:sz w:val="22"/>
          <w:szCs w:val="22"/>
        </w:rPr>
        <w:t xml:space="preserve"> the Authority shall have those powers specifically conferred upon it by the Park Lands Act and otherwise as delegated to it by the Council from time to time, which include</w:t>
      </w:r>
      <w:r w:rsidR="0018486A" w:rsidRPr="00CC7234">
        <w:rPr>
          <w:sz w:val="22"/>
          <w:szCs w:val="22"/>
        </w:rPr>
        <w:t>,</w:t>
      </w:r>
      <w:r w:rsidRPr="00CC7234">
        <w:rPr>
          <w:sz w:val="22"/>
          <w:szCs w:val="22"/>
        </w:rPr>
        <w:t xml:space="preserve"> but are not limited to: </w:t>
      </w:r>
    </w:p>
    <w:p w14:paraId="6A4CDBC4" w14:textId="236319B8" w:rsidR="006D076D" w:rsidRDefault="0018486A"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u</w:t>
      </w:r>
      <w:r w:rsidR="006D076D" w:rsidRPr="00CC7234">
        <w:rPr>
          <w:sz w:val="22"/>
          <w:szCs w:val="22"/>
        </w:rPr>
        <w:t xml:space="preserve">ndertaking its </w:t>
      </w:r>
      <w:r w:rsidR="00953323">
        <w:rPr>
          <w:sz w:val="22"/>
          <w:szCs w:val="22"/>
        </w:rPr>
        <w:t>F</w:t>
      </w:r>
      <w:r w:rsidR="006D076D" w:rsidRPr="00CC7234">
        <w:rPr>
          <w:sz w:val="22"/>
          <w:szCs w:val="22"/>
        </w:rPr>
        <w:t>unctions</w:t>
      </w:r>
      <w:r w:rsidR="001730A1">
        <w:rPr>
          <w:sz w:val="22"/>
          <w:szCs w:val="22"/>
        </w:rPr>
        <w:t>;</w:t>
      </w:r>
      <w:r w:rsidR="006D076D" w:rsidRPr="00CC7234">
        <w:rPr>
          <w:sz w:val="22"/>
          <w:szCs w:val="22"/>
        </w:rPr>
        <w:t xml:space="preserve"> </w:t>
      </w:r>
    </w:p>
    <w:p w14:paraId="592B9B03" w14:textId="5BD0B638" w:rsidR="00D475EE" w:rsidRPr="00613BD7" w:rsidRDefault="00086F98" w:rsidP="003B39D1">
      <w:pPr>
        <w:pStyle w:val="ListParagraph"/>
        <w:numPr>
          <w:ilvl w:val="2"/>
          <w:numId w:val="1"/>
        </w:numPr>
        <w:tabs>
          <w:tab w:val="left" w:pos="1701"/>
        </w:tabs>
        <w:spacing w:after="140" w:line="280" w:lineRule="atLeast"/>
        <w:ind w:left="1701" w:hanging="850"/>
        <w:contextualSpacing w:val="0"/>
        <w:rPr>
          <w:sz w:val="22"/>
          <w:szCs w:val="22"/>
        </w:rPr>
      </w:pPr>
      <w:r w:rsidRPr="00613BD7">
        <w:rPr>
          <w:sz w:val="22"/>
          <w:szCs w:val="22"/>
        </w:rPr>
        <w:t>preserving and strengthening the integrity of the Adelaide Park Lands and their values as expressed in the Statutory Principles in the Park Lands Act and the values as expressed in the National Heritage Listing of the Adelaide Park Lands and City Layout (gazetted 7 November 2008)</w:t>
      </w:r>
      <w:r w:rsidR="00282239" w:rsidRPr="00613BD7">
        <w:rPr>
          <w:sz w:val="22"/>
          <w:szCs w:val="22"/>
        </w:rPr>
        <w:t>;</w:t>
      </w:r>
    </w:p>
    <w:p w14:paraId="5C993DD7" w14:textId="0F2B0A64" w:rsidR="006D076D" w:rsidRPr="00CC7234" w:rsidRDefault="0018486A"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p</w:t>
      </w:r>
      <w:r w:rsidR="006D076D" w:rsidRPr="00CC7234">
        <w:rPr>
          <w:sz w:val="22"/>
          <w:szCs w:val="22"/>
        </w:rPr>
        <w:t>roviding advice or comment</w:t>
      </w:r>
      <w:r w:rsidR="00E41E15">
        <w:rPr>
          <w:sz w:val="22"/>
          <w:szCs w:val="22"/>
        </w:rPr>
        <w:t xml:space="preserve"> to the Council and the Minister</w:t>
      </w:r>
      <w:r w:rsidR="006D076D" w:rsidRPr="00DB7FC0">
        <w:rPr>
          <w:sz w:val="22"/>
          <w:szCs w:val="22"/>
        </w:rPr>
        <w:t>, on its own initiative</w:t>
      </w:r>
      <w:r w:rsidR="00CD2AE6" w:rsidRPr="00DB7FC0">
        <w:rPr>
          <w:sz w:val="22"/>
          <w:szCs w:val="22"/>
        </w:rPr>
        <w:t>,</w:t>
      </w:r>
      <w:r w:rsidR="006D076D" w:rsidRPr="00CC7234">
        <w:rPr>
          <w:sz w:val="22"/>
          <w:szCs w:val="22"/>
        </w:rPr>
        <w:t xml:space="preserve"> or at the request of the Council or the Minister, on strategic and policy issues including: </w:t>
      </w:r>
    </w:p>
    <w:p w14:paraId="39EFE4EA" w14:textId="1464008D" w:rsidR="00DB7FC0" w:rsidRDefault="00DB7FC0" w:rsidP="00DB7FC0">
      <w:pPr>
        <w:pStyle w:val="ListParagraph"/>
        <w:numPr>
          <w:ilvl w:val="3"/>
          <w:numId w:val="1"/>
        </w:numPr>
        <w:spacing w:after="140" w:line="280" w:lineRule="atLeast"/>
        <w:ind w:left="2268" w:hanging="567"/>
        <w:contextualSpacing w:val="0"/>
        <w:rPr>
          <w:sz w:val="22"/>
          <w:szCs w:val="22"/>
        </w:rPr>
      </w:pPr>
      <w:r w:rsidRPr="00613BD7">
        <w:rPr>
          <w:sz w:val="22"/>
          <w:szCs w:val="22"/>
        </w:rPr>
        <w:t xml:space="preserve">priorities and actions to facilitate, and </w:t>
      </w:r>
      <w:r>
        <w:rPr>
          <w:sz w:val="22"/>
          <w:szCs w:val="22"/>
        </w:rPr>
        <w:t xml:space="preserve">the </w:t>
      </w:r>
      <w:r w:rsidRPr="00613BD7">
        <w:rPr>
          <w:sz w:val="22"/>
          <w:szCs w:val="22"/>
        </w:rPr>
        <w:t xml:space="preserve">progress on, the transfer of State managed areas of the Adelaide Park Lands to the care, control and management of the Council; </w:t>
      </w:r>
    </w:p>
    <w:p w14:paraId="64D8651A" w14:textId="6A0911FD" w:rsidR="00DB7FC0" w:rsidRPr="00613BD7" w:rsidRDefault="00DB7FC0" w:rsidP="00DB7FC0">
      <w:pPr>
        <w:pStyle w:val="ListParagraph"/>
        <w:numPr>
          <w:ilvl w:val="3"/>
          <w:numId w:val="1"/>
        </w:numPr>
        <w:spacing w:after="140" w:line="280" w:lineRule="atLeast"/>
        <w:ind w:left="2268" w:hanging="567"/>
        <w:contextualSpacing w:val="0"/>
        <w:rPr>
          <w:sz w:val="22"/>
          <w:szCs w:val="22"/>
        </w:rPr>
      </w:pPr>
      <w:r w:rsidRPr="00613BD7">
        <w:rPr>
          <w:sz w:val="22"/>
          <w:szCs w:val="22"/>
        </w:rPr>
        <w:t>recognising, interpreting and protecting the significance of the Adelaide Park Lands to Aboriginal people (in consultation with the relevant Aboriginal communities)</w:t>
      </w:r>
      <w:r>
        <w:rPr>
          <w:sz w:val="22"/>
          <w:szCs w:val="22"/>
        </w:rPr>
        <w:t>;</w:t>
      </w:r>
    </w:p>
    <w:p w14:paraId="60653C33" w14:textId="0B7A277D" w:rsidR="006F7DA4" w:rsidRPr="00613BD7" w:rsidRDefault="00086F98" w:rsidP="00DB7FC0">
      <w:pPr>
        <w:pStyle w:val="ListParagraph"/>
        <w:numPr>
          <w:ilvl w:val="3"/>
          <w:numId w:val="1"/>
        </w:numPr>
        <w:spacing w:after="140" w:line="280" w:lineRule="atLeast"/>
        <w:ind w:left="2268" w:hanging="567"/>
        <w:contextualSpacing w:val="0"/>
        <w:rPr>
          <w:sz w:val="22"/>
          <w:szCs w:val="22"/>
        </w:rPr>
      </w:pPr>
      <w:r w:rsidRPr="00107370">
        <w:rPr>
          <w:sz w:val="22"/>
          <w:szCs w:val="22"/>
        </w:rPr>
        <w:t xml:space="preserve">draft </w:t>
      </w:r>
      <w:r w:rsidRPr="00613BD7">
        <w:rPr>
          <w:sz w:val="22"/>
          <w:szCs w:val="22"/>
        </w:rPr>
        <w:t>policies</w:t>
      </w:r>
      <w:r w:rsidR="00DB7FC0">
        <w:rPr>
          <w:sz w:val="22"/>
          <w:szCs w:val="22"/>
        </w:rPr>
        <w:t xml:space="preserve"> </w:t>
      </w:r>
      <w:r w:rsidR="00A0719A" w:rsidRPr="00613BD7">
        <w:rPr>
          <w:sz w:val="22"/>
          <w:szCs w:val="22"/>
        </w:rPr>
        <w:t xml:space="preserve">of Council which impact upon </w:t>
      </w:r>
      <w:r w:rsidRPr="00613BD7">
        <w:rPr>
          <w:sz w:val="22"/>
          <w:szCs w:val="22"/>
        </w:rPr>
        <w:t>the Adelaide Park Lands</w:t>
      </w:r>
      <w:r w:rsidR="00DB7FC0">
        <w:rPr>
          <w:sz w:val="22"/>
          <w:szCs w:val="22"/>
        </w:rPr>
        <w:t>;</w:t>
      </w:r>
    </w:p>
    <w:p w14:paraId="581C8981" w14:textId="3760C67D" w:rsidR="00DB7FC0" w:rsidRPr="00613BD7" w:rsidRDefault="00DB7FC0" w:rsidP="00DB7FC0">
      <w:pPr>
        <w:pStyle w:val="ListParagraph"/>
        <w:numPr>
          <w:ilvl w:val="3"/>
          <w:numId w:val="1"/>
        </w:numPr>
        <w:spacing w:after="140" w:line="280" w:lineRule="atLeast"/>
        <w:ind w:left="2268" w:hanging="567"/>
        <w:contextualSpacing w:val="0"/>
        <w:rPr>
          <w:sz w:val="22"/>
          <w:szCs w:val="22"/>
        </w:rPr>
      </w:pPr>
      <w:r w:rsidRPr="00613BD7">
        <w:rPr>
          <w:sz w:val="22"/>
          <w:szCs w:val="22"/>
        </w:rPr>
        <w:t>Council’s draft annual business plan and budget as</w:t>
      </w:r>
      <w:r w:rsidR="003946C9">
        <w:rPr>
          <w:sz w:val="22"/>
          <w:szCs w:val="22"/>
        </w:rPr>
        <w:t xml:space="preserve"> </w:t>
      </w:r>
      <w:r w:rsidR="00091F1A">
        <w:rPr>
          <w:sz w:val="22"/>
          <w:szCs w:val="22"/>
        </w:rPr>
        <w:t>they</w:t>
      </w:r>
      <w:r w:rsidRPr="00613BD7">
        <w:rPr>
          <w:sz w:val="22"/>
          <w:szCs w:val="22"/>
        </w:rPr>
        <w:t xml:space="preserve"> relate to the Adelaide Park Lands;</w:t>
      </w:r>
    </w:p>
    <w:p w14:paraId="3626BE3D" w14:textId="4C13942E" w:rsidR="006F7DA4" w:rsidRPr="00613BD7" w:rsidRDefault="00086F98" w:rsidP="003B39D1">
      <w:pPr>
        <w:pStyle w:val="ListParagraph"/>
        <w:numPr>
          <w:ilvl w:val="3"/>
          <w:numId w:val="1"/>
        </w:numPr>
        <w:spacing w:after="140" w:line="280" w:lineRule="atLeast"/>
        <w:ind w:left="2268" w:hanging="567"/>
        <w:contextualSpacing w:val="0"/>
        <w:rPr>
          <w:sz w:val="22"/>
          <w:szCs w:val="22"/>
        </w:rPr>
      </w:pPr>
      <w:r w:rsidRPr="00613BD7">
        <w:rPr>
          <w:sz w:val="22"/>
          <w:szCs w:val="22"/>
        </w:rPr>
        <w:t>the progress of Council and the State in implementing the Strategy</w:t>
      </w:r>
      <w:r w:rsidR="00275288">
        <w:rPr>
          <w:sz w:val="22"/>
          <w:szCs w:val="22"/>
        </w:rPr>
        <w:t>;</w:t>
      </w:r>
    </w:p>
    <w:p w14:paraId="7DE646DB" w14:textId="36219091" w:rsidR="006D076D" w:rsidRPr="00613BD7" w:rsidRDefault="001730A1" w:rsidP="003B39D1">
      <w:pPr>
        <w:pStyle w:val="ListParagraph"/>
        <w:numPr>
          <w:ilvl w:val="3"/>
          <w:numId w:val="1"/>
        </w:numPr>
        <w:spacing w:after="140" w:line="280" w:lineRule="atLeast"/>
        <w:ind w:left="2268" w:hanging="567"/>
        <w:contextualSpacing w:val="0"/>
        <w:rPr>
          <w:sz w:val="22"/>
          <w:szCs w:val="22"/>
        </w:rPr>
      </w:pPr>
      <w:r>
        <w:rPr>
          <w:sz w:val="22"/>
          <w:szCs w:val="22"/>
        </w:rPr>
        <w:t>the State’s plans as they relate to the Adelaide Park Lands;</w:t>
      </w:r>
    </w:p>
    <w:p w14:paraId="06393307" w14:textId="262885C6" w:rsidR="006D076D" w:rsidRPr="00DB7FC0" w:rsidRDefault="00086F98" w:rsidP="003B39D1">
      <w:pPr>
        <w:pStyle w:val="ListParagraph"/>
        <w:numPr>
          <w:ilvl w:val="3"/>
          <w:numId w:val="1"/>
        </w:numPr>
        <w:spacing w:after="140" w:line="280" w:lineRule="atLeast"/>
        <w:ind w:left="2268" w:hanging="567"/>
        <w:contextualSpacing w:val="0"/>
        <w:rPr>
          <w:sz w:val="22"/>
          <w:szCs w:val="22"/>
        </w:rPr>
      </w:pPr>
      <w:r w:rsidRPr="00DB7FC0">
        <w:rPr>
          <w:sz w:val="22"/>
          <w:szCs w:val="22"/>
        </w:rPr>
        <w:t>when existing strategies and policies are silent on the matter;</w:t>
      </w:r>
    </w:p>
    <w:p w14:paraId="5B674392" w14:textId="3A0A7CD4" w:rsidR="00375588" w:rsidRPr="00613BD7" w:rsidRDefault="00086F98" w:rsidP="003B39D1">
      <w:pPr>
        <w:pStyle w:val="ListParagraph"/>
        <w:numPr>
          <w:ilvl w:val="3"/>
          <w:numId w:val="1"/>
        </w:numPr>
        <w:spacing w:after="140" w:line="280" w:lineRule="atLeast"/>
        <w:ind w:left="2268" w:hanging="567"/>
        <w:contextualSpacing w:val="0"/>
        <w:rPr>
          <w:sz w:val="22"/>
          <w:szCs w:val="22"/>
        </w:rPr>
      </w:pPr>
      <w:r w:rsidRPr="00613BD7">
        <w:rPr>
          <w:sz w:val="22"/>
          <w:szCs w:val="22"/>
        </w:rPr>
        <w:t>review</w:t>
      </w:r>
      <w:r w:rsidR="00DB7FC0">
        <w:rPr>
          <w:sz w:val="22"/>
          <w:szCs w:val="22"/>
        </w:rPr>
        <w:t xml:space="preserve"> of </w:t>
      </w:r>
      <w:r w:rsidRPr="00613BD7">
        <w:rPr>
          <w:sz w:val="22"/>
          <w:szCs w:val="22"/>
        </w:rPr>
        <w:t xml:space="preserve">Community Land Management </w:t>
      </w:r>
      <w:r w:rsidR="0022496F">
        <w:rPr>
          <w:sz w:val="22"/>
          <w:szCs w:val="22"/>
        </w:rPr>
        <w:t xml:space="preserve">and State Management </w:t>
      </w:r>
      <w:r w:rsidRPr="00613BD7">
        <w:rPr>
          <w:sz w:val="22"/>
          <w:szCs w:val="22"/>
        </w:rPr>
        <w:t>Plans</w:t>
      </w:r>
      <w:r w:rsidR="00375588" w:rsidRPr="00613BD7">
        <w:rPr>
          <w:sz w:val="22"/>
          <w:szCs w:val="22"/>
        </w:rPr>
        <w:t>;</w:t>
      </w:r>
    </w:p>
    <w:p w14:paraId="23982270" w14:textId="7C14D8CF" w:rsidR="00375588" w:rsidRPr="00613BD7" w:rsidRDefault="00086F98" w:rsidP="003B39D1">
      <w:pPr>
        <w:pStyle w:val="ListParagraph"/>
        <w:numPr>
          <w:ilvl w:val="3"/>
          <w:numId w:val="1"/>
        </w:numPr>
        <w:spacing w:after="140" w:line="280" w:lineRule="atLeast"/>
        <w:ind w:left="2268" w:hanging="567"/>
        <w:contextualSpacing w:val="0"/>
        <w:rPr>
          <w:sz w:val="22"/>
          <w:szCs w:val="22"/>
        </w:rPr>
      </w:pPr>
      <w:r w:rsidRPr="00613BD7">
        <w:rPr>
          <w:sz w:val="22"/>
          <w:szCs w:val="22"/>
        </w:rPr>
        <w:t>significant management issues concerning misuse and unauthorised occupation;</w:t>
      </w:r>
    </w:p>
    <w:p w14:paraId="1E6DF9D5" w14:textId="283378F1" w:rsidR="00375588" w:rsidRPr="00613BD7" w:rsidRDefault="00107370" w:rsidP="003B39D1">
      <w:pPr>
        <w:pStyle w:val="ListParagraph"/>
        <w:numPr>
          <w:ilvl w:val="3"/>
          <w:numId w:val="1"/>
        </w:numPr>
        <w:spacing w:after="140" w:line="280" w:lineRule="atLeast"/>
        <w:ind w:left="2268" w:hanging="567"/>
        <w:contextualSpacing w:val="0"/>
        <w:rPr>
          <w:sz w:val="22"/>
          <w:szCs w:val="22"/>
        </w:rPr>
      </w:pPr>
      <w:r w:rsidRPr="00613BD7">
        <w:rPr>
          <w:sz w:val="22"/>
          <w:szCs w:val="22"/>
        </w:rPr>
        <w:t xml:space="preserve">leasing or licensing policy for sport, commercial and other use; </w:t>
      </w:r>
    </w:p>
    <w:p w14:paraId="62D307EB" w14:textId="77777777" w:rsidR="002077B6" w:rsidRPr="00613BD7" w:rsidRDefault="002077B6" w:rsidP="002077B6">
      <w:pPr>
        <w:pStyle w:val="ListParagraph"/>
        <w:numPr>
          <w:ilvl w:val="3"/>
          <w:numId w:val="1"/>
        </w:numPr>
        <w:spacing w:after="140" w:line="280" w:lineRule="atLeast"/>
        <w:ind w:left="2268" w:hanging="567"/>
        <w:contextualSpacing w:val="0"/>
        <w:rPr>
          <w:sz w:val="22"/>
          <w:szCs w:val="22"/>
        </w:rPr>
      </w:pPr>
      <w:r w:rsidRPr="00613BD7">
        <w:rPr>
          <w:sz w:val="22"/>
          <w:szCs w:val="22"/>
        </w:rPr>
        <w:t>the granting or renewal of leases and licences or other forms of occupation;</w:t>
      </w:r>
    </w:p>
    <w:p w14:paraId="5EC6FB4C" w14:textId="77777777" w:rsidR="00DB7FC0" w:rsidRDefault="00DB7FC0" w:rsidP="00DB7FC0">
      <w:pPr>
        <w:pStyle w:val="ListParagraph"/>
        <w:numPr>
          <w:ilvl w:val="3"/>
          <w:numId w:val="1"/>
        </w:numPr>
        <w:spacing w:after="140" w:line="280" w:lineRule="atLeast"/>
        <w:ind w:left="2268" w:hanging="567"/>
        <w:contextualSpacing w:val="0"/>
        <w:rPr>
          <w:sz w:val="22"/>
          <w:szCs w:val="22"/>
        </w:rPr>
      </w:pPr>
      <w:r>
        <w:rPr>
          <w:sz w:val="22"/>
          <w:szCs w:val="22"/>
        </w:rPr>
        <w:t>sustainable use of water and other resources;</w:t>
      </w:r>
    </w:p>
    <w:p w14:paraId="12A38780" w14:textId="77777777" w:rsidR="00DB7FC0" w:rsidRDefault="00DB7FC0" w:rsidP="00DB7FC0">
      <w:pPr>
        <w:pStyle w:val="ListParagraph"/>
        <w:numPr>
          <w:ilvl w:val="3"/>
          <w:numId w:val="1"/>
        </w:numPr>
        <w:spacing w:after="140" w:line="280" w:lineRule="atLeast"/>
        <w:ind w:left="2268" w:hanging="567"/>
        <w:contextualSpacing w:val="0"/>
        <w:rPr>
          <w:sz w:val="22"/>
          <w:szCs w:val="22"/>
        </w:rPr>
      </w:pPr>
      <w:r>
        <w:rPr>
          <w:sz w:val="22"/>
          <w:szCs w:val="22"/>
        </w:rPr>
        <w:t>biodiversity conservation, wildlife and other natural heritage matters;</w:t>
      </w:r>
    </w:p>
    <w:p w14:paraId="2691FAC4" w14:textId="77777777" w:rsidR="00DB7FC0" w:rsidRDefault="00DB7FC0" w:rsidP="00DB7FC0">
      <w:pPr>
        <w:pStyle w:val="ListParagraph"/>
        <w:numPr>
          <w:ilvl w:val="3"/>
          <w:numId w:val="1"/>
        </w:numPr>
        <w:spacing w:after="140" w:line="280" w:lineRule="atLeast"/>
        <w:ind w:left="2268" w:hanging="567"/>
        <w:contextualSpacing w:val="0"/>
        <w:rPr>
          <w:sz w:val="22"/>
          <w:szCs w:val="22"/>
        </w:rPr>
      </w:pPr>
      <w:r>
        <w:rPr>
          <w:sz w:val="22"/>
          <w:szCs w:val="22"/>
        </w:rPr>
        <w:t>revegetation projects;</w:t>
      </w:r>
    </w:p>
    <w:p w14:paraId="494DECB2" w14:textId="77777777" w:rsidR="00DB7FC0" w:rsidRDefault="00DB7FC0" w:rsidP="00DB7FC0">
      <w:pPr>
        <w:pStyle w:val="ListParagraph"/>
        <w:numPr>
          <w:ilvl w:val="3"/>
          <w:numId w:val="1"/>
        </w:numPr>
        <w:spacing w:after="140" w:line="280" w:lineRule="atLeast"/>
        <w:ind w:left="2268" w:hanging="567"/>
        <w:contextualSpacing w:val="0"/>
        <w:rPr>
          <w:sz w:val="22"/>
          <w:szCs w:val="22"/>
        </w:rPr>
      </w:pPr>
      <w:r>
        <w:rPr>
          <w:sz w:val="22"/>
          <w:szCs w:val="22"/>
        </w:rPr>
        <w:lastRenderedPageBreak/>
        <w:t>water quality and use;</w:t>
      </w:r>
    </w:p>
    <w:p w14:paraId="4D7E4B0B" w14:textId="77777777" w:rsidR="00DB7FC0" w:rsidRDefault="00DB7FC0" w:rsidP="00DB7FC0">
      <w:pPr>
        <w:pStyle w:val="ListParagraph"/>
        <w:numPr>
          <w:ilvl w:val="3"/>
          <w:numId w:val="1"/>
        </w:numPr>
        <w:spacing w:after="140" w:line="280" w:lineRule="atLeast"/>
        <w:ind w:left="2268" w:hanging="567"/>
        <w:contextualSpacing w:val="0"/>
        <w:rPr>
          <w:sz w:val="22"/>
          <w:szCs w:val="22"/>
        </w:rPr>
      </w:pPr>
      <w:r>
        <w:rPr>
          <w:sz w:val="22"/>
          <w:szCs w:val="22"/>
        </w:rPr>
        <w:t>riparian environments;</w:t>
      </w:r>
    </w:p>
    <w:p w14:paraId="0111D1CC" w14:textId="77777777" w:rsidR="00DB7FC0" w:rsidRPr="00613BD7" w:rsidRDefault="00DB7FC0" w:rsidP="00DB7FC0">
      <w:pPr>
        <w:pStyle w:val="ListParagraph"/>
        <w:numPr>
          <w:ilvl w:val="3"/>
          <w:numId w:val="1"/>
        </w:numPr>
        <w:spacing w:after="140" w:line="280" w:lineRule="atLeast"/>
        <w:ind w:left="2268" w:hanging="567"/>
        <w:contextualSpacing w:val="0"/>
        <w:rPr>
          <w:sz w:val="22"/>
          <w:szCs w:val="22"/>
        </w:rPr>
      </w:pPr>
      <w:r>
        <w:rPr>
          <w:sz w:val="22"/>
          <w:szCs w:val="22"/>
        </w:rPr>
        <w:t>significant</w:t>
      </w:r>
      <w:r w:rsidRPr="00613BD7">
        <w:rPr>
          <w:sz w:val="22"/>
          <w:szCs w:val="22"/>
        </w:rPr>
        <w:t xml:space="preserve"> landscaping proposals;</w:t>
      </w:r>
    </w:p>
    <w:p w14:paraId="23AA28B2" w14:textId="77777777" w:rsidR="00DB7FC0" w:rsidRPr="00613BD7" w:rsidRDefault="00DB7FC0" w:rsidP="00DB7FC0">
      <w:pPr>
        <w:pStyle w:val="ListParagraph"/>
        <w:numPr>
          <w:ilvl w:val="3"/>
          <w:numId w:val="1"/>
        </w:numPr>
        <w:spacing w:after="140" w:line="280" w:lineRule="atLeast"/>
        <w:ind w:left="2268" w:hanging="567"/>
        <w:contextualSpacing w:val="0"/>
        <w:rPr>
          <w:sz w:val="22"/>
          <w:szCs w:val="22"/>
        </w:rPr>
      </w:pPr>
      <w:r>
        <w:rPr>
          <w:sz w:val="22"/>
          <w:szCs w:val="22"/>
        </w:rPr>
        <w:t xml:space="preserve">significant </w:t>
      </w:r>
      <w:r w:rsidRPr="00613BD7">
        <w:rPr>
          <w:sz w:val="22"/>
          <w:szCs w:val="22"/>
        </w:rPr>
        <w:t>tree removals other than those undertaken for safety reasons;</w:t>
      </w:r>
    </w:p>
    <w:p w14:paraId="2650DE0E" w14:textId="77777777" w:rsidR="00DB7FC0" w:rsidRPr="00613BD7" w:rsidRDefault="00DB7FC0" w:rsidP="00DB7FC0">
      <w:pPr>
        <w:pStyle w:val="ListParagraph"/>
        <w:numPr>
          <w:ilvl w:val="3"/>
          <w:numId w:val="1"/>
        </w:numPr>
        <w:spacing w:after="140" w:line="280" w:lineRule="atLeast"/>
        <w:ind w:left="2268" w:hanging="567"/>
        <w:contextualSpacing w:val="0"/>
        <w:rPr>
          <w:sz w:val="22"/>
          <w:szCs w:val="22"/>
        </w:rPr>
      </w:pPr>
      <w:r w:rsidRPr="00613BD7">
        <w:rPr>
          <w:sz w:val="22"/>
          <w:szCs w:val="22"/>
        </w:rPr>
        <w:t>signage plans and interpretation;</w:t>
      </w:r>
    </w:p>
    <w:p w14:paraId="07638440" w14:textId="77777777" w:rsidR="00DB7FC0" w:rsidRPr="00613BD7" w:rsidRDefault="00DB7FC0" w:rsidP="00DB7FC0">
      <w:pPr>
        <w:pStyle w:val="ListParagraph"/>
        <w:numPr>
          <w:ilvl w:val="3"/>
          <w:numId w:val="1"/>
        </w:numPr>
        <w:spacing w:after="140" w:line="280" w:lineRule="atLeast"/>
        <w:ind w:left="2268" w:hanging="567"/>
        <w:contextualSpacing w:val="0"/>
        <w:rPr>
          <w:sz w:val="22"/>
          <w:szCs w:val="22"/>
        </w:rPr>
      </w:pPr>
      <w:r w:rsidRPr="00613BD7">
        <w:rPr>
          <w:sz w:val="22"/>
          <w:szCs w:val="22"/>
        </w:rPr>
        <w:t>lighting plans;</w:t>
      </w:r>
    </w:p>
    <w:p w14:paraId="5F1E190E" w14:textId="77777777" w:rsidR="00DB7FC0" w:rsidRDefault="00DB7FC0" w:rsidP="00DB7FC0">
      <w:pPr>
        <w:pStyle w:val="ListParagraph"/>
        <w:numPr>
          <w:ilvl w:val="3"/>
          <w:numId w:val="1"/>
        </w:numPr>
        <w:spacing w:after="140" w:line="280" w:lineRule="atLeast"/>
        <w:ind w:left="2268" w:hanging="567"/>
        <w:contextualSpacing w:val="0"/>
        <w:rPr>
          <w:sz w:val="22"/>
          <w:szCs w:val="22"/>
        </w:rPr>
      </w:pPr>
      <w:r w:rsidRPr="00613BD7">
        <w:rPr>
          <w:sz w:val="22"/>
          <w:szCs w:val="22"/>
        </w:rPr>
        <w:t xml:space="preserve">building design and location; </w:t>
      </w:r>
    </w:p>
    <w:p w14:paraId="42E93818" w14:textId="0819D1E8" w:rsidR="00DB5ECF" w:rsidRPr="00613BD7" w:rsidRDefault="00DB5ECF" w:rsidP="00DB7FC0">
      <w:pPr>
        <w:pStyle w:val="ListParagraph"/>
        <w:numPr>
          <w:ilvl w:val="3"/>
          <w:numId w:val="1"/>
        </w:numPr>
        <w:spacing w:after="140" w:line="280" w:lineRule="atLeast"/>
        <w:ind w:left="2268" w:hanging="567"/>
        <w:contextualSpacing w:val="0"/>
        <w:rPr>
          <w:sz w:val="22"/>
          <w:szCs w:val="22"/>
        </w:rPr>
      </w:pPr>
      <w:r>
        <w:rPr>
          <w:sz w:val="22"/>
          <w:szCs w:val="22"/>
        </w:rPr>
        <w:t>community gardens;</w:t>
      </w:r>
    </w:p>
    <w:p w14:paraId="0B14F462" w14:textId="5441B1C2" w:rsidR="000169E5" w:rsidRDefault="00336190" w:rsidP="003B39D1">
      <w:pPr>
        <w:pStyle w:val="ListParagraph"/>
        <w:numPr>
          <w:ilvl w:val="3"/>
          <w:numId w:val="1"/>
        </w:numPr>
        <w:spacing w:after="140" w:line="280" w:lineRule="atLeast"/>
        <w:ind w:left="2268" w:hanging="567"/>
        <w:contextualSpacing w:val="0"/>
        <w:rPr>
          <w:sz w:val="22"/>
          <w:szCs w:val="22"/>
        </w:rPr>
      </w:pPr>
      <w:r>
        <w:rPr>
          <w:sz w:val="22"/>
          <w:szCs w:val="22"/>
        </w:rPr>
        <w:t xml:space="preserve">variations </w:t>
      </w:r>
      <w:r w:rsidR="00107370" w:rsidRPr="00613BD7">
        <w:rPr>
          <w:sz w:val="22"/>
          <w:szCs w:val="22"/>
        </w:rPr>
        <w:t>to the Adelaide Park Lands Plan</w:t>
      </w:r>
      <w:r w:rsidR="00DB7FC0">
        <w:rPr>
          <w:sz w:val="22"/>
          <w:szCs w:val="22"/>
        </w:rPr>
        <w:t>;</w:t>
      </w:r>
    </w:p>
    <w:p w14:paraId="54F26AEB" w14:textId="442EC412" w:rsidR="008165EC" w:rsidRPr="00613BD7" w:rsidRDefault="008165EC" w:rsidP="003B39D1">
      <w:pPr>
        <w:pStyle w:val="ListParagraph"/>
        <w:numPr>
          <w:ilvl w:val="3"/>
          <w:numId w:val="1"/>
        </w:numPr>
        <w:spacing w:after="140" w:line="280" w:lineRule="atLeast"/>
        <w:ind w:left="2268" w:hanging="567"/>
        <w:contextualSpacing w:val="0"/>
        <w:rPr>
          <w:sz w:val="22"/>
          <w:szCs w:val="22"/>
        </w:rPr>
      </w:pPr>
      <w:r>
        <w:rPr>
          <w:sz w:val="22"/>
          <w:szCs w:val="22"/>
        </w:rPr>
        <w:t>liquor licensing policy;</w:t>
      </w:r>
    </w:p>
    <w:p w14:paraId="2AFCE2D2" w14:textId="6D1C6462" w:rsidR="00DB7FC0" w:rsidRDefault="00713C5F" w:rsidP="00713C5F">
      <w:pPr>
        <w:pStyle w:val="ListParagraph"/>
        <w:numPr>
          <w:ilvl w:val="3"/>
          <w:numId w:val="1"/>
        </w:numPr>
        <w:spacing w:after="140" w:line="280" w:lineRule="atLeast"/>
        <w:ind w:left="2268" w:hanging="567"/>
        <w:contextualSpacing w:val="0"/>
        <w:rPr>
          <w:sz w:val="22"/>
          <w:szCs w:val="22"/>
        </w:rPr>
      </w:pPr>
      <w:r>
        <w:rPr>
          <w:sz w:val="22"/>
          <w:szCs w:val="22"/>
        </w:rPr>
        <w:t xml:space="preserve">events, including </w:t>
      </w:r>
      <w:r w:rsidRPr="00713C5F">
        <w:rPr>
          <w:sz w:val="22"/>
          <w:szCs w:val="22"/>
        </w:rPr>
        <w:t>associated signage, fencing, public access and rehabilitation issues</w:t>
      </w:r>
      <w:r w:rsidR="00DB7FC0" w:rsidRPr="00613BD7">
        <w:rPr>
          <w:sz w:val="22"/>
          <w:szCs w:val="22"/>
        </w:rPr>
        <w:t>;</w:t>
      </w:r>
    </w:p>
    <w:p w14:paraId="2309CBB1" w14:textId="1048B0FE" w:rsidR="00D37374" w:rsidRPr="00613BD7" w:rsidRDefault="00D37374" w:rsidP="00D37374">
      <w:pPr>
        <w:pStyle w:val="ListParagraph"/>
        <w:spacing w:after="140" w:line="280" w:lineRule="atLeast"/>
        <w:ind w:left="2268" w:hanging="567"/>
        <w:contextualSpacing w:val="0"/>
        <w:rPr>
          <w:sz w:val="22"/>
          <w:szCs w:val="22"/>
        </w:rPr>
      </w:pPr>
      <w:r w:rsidRPr="00D37374">
        <w:rPr>
          <w:sz w:val="22"/>
          <w:szCs w:val="22"/>
        </w:rPr>
        <w:t>but excluding:</w:t>
      </w:r>
    </w:p>
    <w:p w14:paraId="42965640" w14:textId="132062C6" w:rsidR="00DB7FC0" w:rsidRPr="00613BD7" w:rsidRDefault="00DB7FC0" w:rsidP="00DB7FC0">
      <w:pPr>
        <w:pStyle w:val="ListParagraph"/>
        <w:numPr>
          <w:ilvl w:val="3"/>
          <w:numId w:val="1"/>
        </w:numPr>
        <w:spacing w:after="140" w:line="280" w:lineRule="atLeast"/>
        <w:ind w:left="2268" w:hanging="567"/>
        <w:contextualSpacing w:val="0"/>
        <w:rPr>
          <w:sz w:val="22"/>
          <w:szCs w:val="22"/>
        </w:rPr>
      </w:pPr>
      <w:r w:rsidRPr="00613BD7">
        <w:rPr>
          <w:sz w:val="22"/>
          <w:szCs w:val="22"/>
        </w:rPr>
        <w:t>minor building and landscaping projects</w:t>
      </w:r>
      <w:r w:rsidR="000668B6">
        <w:rPr>
          <w:sz w:val="22"/>
          <w:szCs w:val="22"/>
        </w:rPr>
        <w:t xml:space="preserve"> such as internal building improvements or landscape renewals</w:t>
      </w:r>
      <w:r w:rsidRPr="00613BD7">
        <w:rPr>
          <w:sz w:val="22"/>
          <w:szCs w:val="22"/>
        </w:rPr>
        <w:t>;</w:t>
      </w:r>
    </w:p>
    <w:p w14:paraId="1C77A56D" w14:textId="77777777" w:rsidR="00DB7FC0" w:rsidRPr="006E09B1" w:rsidRDefault="00DB7FC0" w:rsidP="00DB7FC0">
      <w:pPr>
        <w:spacing w:after="140" w:line="280" w:lineRule="atLeast"/>
        <w:ind w:left="1701"/>
        <w:rPr>
          <w:sz w:val="22"/>
          <w:szCs w:val="22"/>
        </w:rPr>
      </w:pPr>
      <w:r w:rsidRPr="00613BD7">
        <w:rPr>
          <w:sz w:val="22"/>
          <w:szCs w:val="22"/>
        </w:rPr>
        <w:t xml:space="preserve">and any advice sought or provided should be </w:t>
      </w:r>
      <w:r>
        <w:rPr>
          <w:sz w:val="22"/>
          <w:szCs w:val="22"/>
        </w:rPr>
        <w:t>managed</w:t>
      </w:r>
      <w:r w:rsidRPr="00613BD7">
        <w:rPr>
          <w:sz w:val="22"/>
          <w:szCs w:val="22"/>
        </w:rPr>
        <w:t xml:space="preserve"> in a prompt and timely manner so as to properly inform the </w:t>
      </w:r>
      <w:proofErr w:type="gramStart"/>
      <w:r w:rsidRPr="00613BD7">
        <w:rPr>
          <w:sz w:val="22"/>
          <w:szCs w:val="22"/>
        </w:rPr>
        <w:t>decision making</w:t>
      </w:r>
      <w:proofErr w:type="gramEnd"/>
      <w:r w:rsidRPr="00613BD7">
        <w:rPr>
          <w:sz w:val="22"/>
          <w:szCs w:val="22"/>
        </w:rPr>
        <w:t xml:space="preserve"> process of the Council</w:t>
      </w:r>
      <w:r>
        <w:rPr>
          <w:sz w:val="22"/>
          <w:szCs w:val="22"/>
        </w:rPr>
        <w:t xml:space="preserve"> and the State</w:t>
      </w:r>
      <w:r w:rsidRPr="00613BD7">
        <w:rPr>
          <w:sz w:val="22"/>
          <w:szCs w:val="22"/>
        </w:rPr>
        <w:t>.</w:t>
      </w:r>
    </w:p>
    <w:p w14:paraId="7C161D5E" w14:textId="620BEFE1" w:rsidR="006D076D" w:rsidRPr="00A40A0D" w:rsidRDefault="0018486A" w:rsidP="003B39D1">
      <w:pPr>
        <w:pStyle w:val="ListParagraph"/>
        <w:numPr>
          <w:ilvl w:val="2"/>
          <w:numId w:val="1"/>
        </w:numPr>
        <w:tabs>
          <w:tab w:val="left" w:pos="1701"/>
        </w:tabs>
        <w:spacing w:after="140" w:line="280" w:lineRule="atLeast"/>
        <w:ind w:left="1701" w:hanging="850"/>
        <w:contextualSpacing w:val="0"/>
        <w:rPr>
          <w:sz w:val="22"/>
          <w:szCs w:val="22"/>
        </w:rPr>
      </w:pPr>
      <w:r w:rsidRPr="00A40A0D">
        <w:rPr>
          <w:sz w:val="22"/>
          <w:szCs w:val="22"/>
        </w:rPr>
        <w:t>p</w:t>
      </w:r>
      <w:r w:rsidR="006D076D" w:rsidRPr="00A40A0D">
        <w:rPr>
          <w:sz w:val="22"/>
          <w:szCs w:val="22"/>
        </w:rPr>
        <w:t xml:space="preserve">roviding advice or comment at the request of the Council on business and operational issues with respect to areas of the Adelaide Park Lands under the care, control and management of the Council including: </w:t>
      </w:r>
    </w:p>
    <w:p w14:paraId="777199CE" w14:textId="23E91A35" w:rsidR="006D076D" w:rsidRPr="00613BD7" w:rsidRDefault="006D076D" w:rsidP="003B39D1">
      <w:pPr>
        <w:pStyle w:val="ListParagraph"/>
        <w:numPr>
          <w:ilvl w:val="3"/>
          <w:numId w:val="1"/>
        </w:numPr>
        <w:spacing w:after="140" w:line="280" w:lineRule="atLeast"/>
        <w:ind w:left="2268" w:hanging="567"/>
        <w:contextualSpacing w:val="0"/>
        <w:rPr>
          <w:sz w:val="22"/>
          <w:szCs w:val="22"/>
        </w:rPr>
      </w:pPr>
      <w:r w:rsidRPr="00613BD7">
        <w:rPr>
          <w:sz w:val="22"/>
          <w:szCs w:val="22"/>
        </w:rPr>
        <w:t xml:space="preserve">proposals for the installation of works of public art, memorials and monuments; </w:t>
      </w:r>
      <w:r w:rsidRPr="00613BD7">
        <w:rPr>
          <w:rFonts w:ascii="MS Mincho" w:eastAsia="MS Mincho" w:hAnsi="MS Mincho" w:cs="MS Mincho"/>
          <w:sz w:val="22"/>
          <w:szCs w:val="22"/>
        </w:rPr>
        <w:t> </w:t>
      </w:r>
    </w:p>
    <w:p w14:paraId="5C265B03" w14:textId="2DBF2752" w:rsidR="006D076D" w:rsidRPr="00613BD7" w:rsidRDefault="006D076D" w:rsidP="003B39D1">
      <w:pPr>
        <w:pStyle w:val="ListParagraph"/>
        <w:numPr>
          <w:ilvl w:val="3"/>
          <w:numId w:val="1"/>
        </w:numPr>
        <w:spacing w:after="140" w:line="280" w:lineRule="atLeast"/>
        <w:ind w:left="2268" w:hanging="567"/>
        <w:contextualSpacing w:val="0"/>
        <w:rPr>
          <w:sz w:val="22"/>
          <w:szCs w:val="22"/>
        </w:rPr>
      </w:pPr>
      <w:r w:rsidRPr="00613BD7">
        <w:rPr>
          <w:sz w:val="22"/>
          <w:szCs w:val="22"/>
        </w:rPr>
        <w:t xml:space="preserve">the setting of service standards; </w:t>
      </w:r>
      <w:r w:rsidRPr="00613BD7">
        <w:rPr>
          <w:rFonts w:ascii="MS Mincho" w:eastAsia="MS Mincho" w:hAnsi="MS Mincho" w:cs="MS Mincho"/>
          <w:sz w:val="22"/>
          <w:szCs w:val="22"/>
        </w:rPr>
        <w:t> </w:t>
      </w:r>
    </w:p>
    <w:p w14:paraId="467E6093" w14:textId="680BE29B" w:rsidR="006D076D" w:rsidRPr="00613BD7" w:rsidRDefault="006D076D" w:rsidP="003B39D1">
      <w:pPr>
        <w:pStyle w:val="ListParagraph"/>
        <w:numPr>
          <w:ilvl w:val="3"/>
          <w:numId w:val="1"/>
        </w:numPr>
        <w:spacing w:after="140" w:line="280" w:lineRule="atLeast"/>
        <w:ind w:left="2268" w:hanging="567"/>
        <w:contextualSpacing w:val="0"/>
        <w:rPr>
          <w:sz w:val="22"/>
          <w:szCs w:val="22"/>
        </w:rPr>
      </w:pPr>
      <w:r w:rsidRPr="00613BD7">
        <w:rPr>
          <w:sz w:val="22"/>
          <w:szCs w:val="22"/>
        </w:rPr>
        <w:t xml:space="preserve">major capital works proposals; and </w:t>
      </w:r>
      <w:r w:rsidRPr="00613BD7">
        <w:rPr>
          <w:rFonts w:ascii="MS Mincho" w:eastAsia="MS Mincho" w:hAnsi="MS Mincho" w:cs="MS Mincho"/>
          <w:sz w:val="22"/>
          <w:szCs w:val="22"/>
        </w:rPr>
        <w:t> </w:t>
      </w:r>
    </w:p>
    <w:p w14:paraId="794BC31D" w14:textId="113C2DCA" w:rsidR="006D076D" w:rsidRPr="00613BD7" w:rsidRDefault="006D076D" w:rsidP="003B39D1">
      <w:pPr>
        <w:pStyle w:val="ListParagraph"/>
        <w:numPr>
          <w:ilvl w:val="3"/>
          <w:numId w:val="1"/>
        </w:numPr>
        <w:spacing w:after="140" w:line="280" w:lineRule="atLeast"/>
        <w:ind w:left="2268" w:hanging="567"/>
        <w:contextualSpacing w:val="0"/>
        <w:rPr>
          <w:sz w:val="22"/>
          <w:szCs w:val="22"/>
        </w:rPr>
      </w:pPr>
      <w:r w:rsidRPr="00613BD7">
        <w:rPr>
          <w:sz w:val="22"/>
          <w:szCs w:val="22"/>
        </w:rPr>
        <w:t>significant operational issues</w:t>
      </w:r>
      <w:r w:rsidR="00375588" w:rsidRPr="00613BD7">
        <w:rPr>
          <w:sz w:val="22"/>
          <w:szCs w:val="22"/>
        </w:rPr>
        <w:t>;</w:t>
      </w:r>
      <w:r w:rsidRPr="00613BD7">
        <w:rPr>
          <w:sz w:val="22"/>
          <w:szCs w:val="22"/>
        </w:rPr>
        <w:t xml:space="preserve"> </w:t>
      </w:r>
      <w:r w:rsidRPr="00613BD7">
        <w:rPr>
          <w:rFonts w:ascii="MS Mincho" w:eastAsia="MS Mincho" w:hAnsi="MS Mincho" w:cs="MS Mincho"/>
          <w:sz w:val="22"/>
          <w:szCs w:val="22"/>
        </w:rPr>
        <w:t> </w:t>
      </w:r>
    </w:p>
    <w:p w14:paraId="6A8915F6" w14:textId="0111CBAF" w:rsidR="006D076D" w:rsidRPr="00CC7234" w:rsidRDefault="0018486A"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i</w:t>
      </w:r>
      <w:r w:rsidR="006D076D" w:rsidRPr="00CC7234">
        <w:rPr>
          <w:sz w:val="22"/>
          <w:szCs w:val="22"/>
        </w:rPr>
        <w:t xml:space="preserve">nvesting any of the money in the Fund that is not for the time being required for the purposes of the Fund: </w:t>
      </w:r>
    </w:p>
    <w:p w14:paraId="281C63E6" w14:textId="22BF9AAB"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in a manner determined by the Authority after consultation with the Council;  </w:t>
      </w:r>
      <w:r w:rsidRPr="00CC7234">
        <w:rPr>
          <w:rFonts w:ascii="MS Mincho" w:eastAsia="MS Mincho" w:hAnsi="MS Mincho" w:cs="MS Mincho"/>
          <w:sz w:val="22"/>
          <w:szCs w:val="22"/>
        </w:rPr>
        <w:t> </w:t>
      </w:r>
    </w:p>
    <w:p w14:paraId="643126C0" w14:textId="4F3B50F3" w:rsidR="001A79C2"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where the investment is authorised by the </w:t>
      </w:r>
      <w:r w:rsidRPr="00627486">
        <w:rPr>
          <w:i/>
          <w:sz w:val="22"/>
          <w:szCs w:val="22"/>
        </w:rPr>
        <w:t>Trustee Act 1936</w:t>
      </w:r>
      <w:r w:rsidRPr="00CC7234">
        <w:rPr>
          <w:sz w:val="22"/>
          <w:szCs w:val="22"/>
        </w:rPr>
        <w:t xml:space="preserve"> or with the Local Government Finance Authority provided that in exercising this power of investment the Authority must exercise the care, diligence and skill that a prudent person of business would exercise in managing the affairs of other persons</w:t>
      </w:r>
      <w:r w:rsidR="00375588" w:rsidRPr="00CC7234">
        <w:rPr>
          <w:sz w:val="22"/>
          <w:szCs w:val="22"/>
        </w:rPr>
        <w:t>;</w:t>
      </w:r>
    </w:p>
    <w:p w14:paraId="4CA8766E" w14:textId="2691CDF0" w:rsidR="006D076D" w:rsidRPr="001A79C2" w:rsidRDefault="001A79C2" w:rsidP="001A79C2">
      <w:pPr>
        <w:spacing w:after="140" w:line="280" w:lineRule="atLeast"/>
        <w:ind w:left="1701"/>
        <w:rPr>
          <w:sz w:val="22"/>
          <w:szCs w:val="22"/>
        </w:rPr>
      </w:pPr>
      <w:r>
        <w:rPr>
          <w:sz w:val="22"/>
          <w:szCs w:val="22"/>
        </w:rPr>
        <w:t xml:space="preserve">PROVIDED THAT the Authority must </w:t>
      </w:r>
      <w:r w:rsidRPr="00CC7234">
        <w:rPr>
          <w:sz w:val="22"/>
          <w:szCs w:val="22"/>
        </w:rPr>
        <w:t>avoid investments that are speculative or hazardous in nature;</w:t>
      </w:r>
      <w:r w:rsidR="006D076D" w:rsidRPr="001A79C2">
        <w:rPr>
          <w:sz w:val="22"/>
          <w:szCs w:val="22"/>
        </w:rPr>
        <w:t xml:space="preserve"> </w:t>
      </w:r>
      <w:r w:rsidR="006D076D" w:rsidRPr="001A79C2">
        <w:rPr>
          <w:rFonts w:ascii="MS Mincho" w:eastAsia="MS Mincho" w:hAnsi="MS Mincho" w:cs="MS Mincho"/>
          <w:sz w:val="22"/>
          <w:szCs w:val="22"/>
        </w:rPr>
        <w:t> </w:t>
      </w:r>
    </w:p>
    <w:p w14:paraId="75D43C44" w14:textId="68FA1F2C" w:rsidR="00DB0294" w:rsidRPr="00E41E15" w:rsidRDefault="0018486A" w:rsidP="00E41E15">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lastRenderedPageBreak/>
        <w:t>e</w:t>
      </w:r>
      <w:r w:rsidR="006D076D" w:rsidRPr="00CC7234">
        <w:rPr>
          <w:sz w:val="22"/>
          <w:szCs w:val="22"/>
        </w:rPr>
        <w:t>ntering into contracts</w:t>
      </w:r>
      <w:r w:rsidR="00E41E15">
        <w:rPr>
          <w:sz w:val="22"/>
          <w:szCs w:val="22"/>
        </w:rPr>
        <w:t xml:space="preserve"> </w:t>
      </w:r>
      <w:r w:rsidR="001A79C2">
        <w:rPr>
          <w:sz w:val="22"/>
          <w:szCs w:val="22"/>
        </w:rPr>
        <w:t>including e</w:t>
      </w:r>
      <w:r w:rsidR="001A79C2" w:rsidRPr="00CC7234">
        <w:rPr>
          <w:sz w:val="22"/>
          <w:szCs w:val="22"/>
        </w:rPr>
        <w:t>ngaging or retaining professional advisors to the Authority</w:t>
      </w:r>
      <w:r w:rsidR="00375588" w:rsidRPr="00CC7234">
        <w:rPr>
          <w:sz w:val="22"/>
          <w:szCs w:val="22"/>
        </w:rPr>
        <w:t>;</w:t>
      </w:r>
      <w:r w:rsidR="006D076D" w:rsidRPr="00CC7234">
        <w:rPr>
          <w:sz w:val="22"/>
          <w:szCs w:val="22"/>
        </w:rPr>
        <w:t xml:space="preserve"> </w:t>
      </w:r>
      <w:r w:rsidR="006D076D" w:rsidRPr="00CC7234">
        <w:rPr>
          <w:rFonts w:ascii="MS Mincho" w:eastAsia="MS Mincho" w:hAnsi="MS Mincho" w:cs="MS Mincho"/>
          <w:sz w:val="22"/>
          <w:szCs w:val="22"/>
        </w:rPr>
        <w:t> </w:t>
      </w:r>
    </w:p>
    <w:p w14:paraId="6A18E287" w14:textId="0359C6DF" w:rsidR="001A79C2" w:rsidRPr="001A79C2" w:rsidRDefault="00243175" w:rsidP="001A79C2">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requesting that the Council </w:t>
      </w:r>
      <w:r w:rsidR="0018486A" w:rsidRPr="00CC7234">
        <w:rPr>
          <w:sz w:val="22"/>
          <w:szCs w:val="22"/>
        </w:rPr>
        <w:t>e</w:t>
      </w:r>
      <w:r w:rsidR="006D076D" w:rsidRPr="00CC7234">
        <w:rPr>
          <w:sz w:val="22"/>
          <w:szCs w:val="22"/>
        </w:rPr>
        <w:t>mploy, engag</w:t>
      </w:r>
      <w:r w:rsidRPr="00CC7234">
        <w:rPr>
          <w:sz w:val="22"/>
          <w:szCs w:val="22"/>
        </w:rPr>
        <w:t>e</w:t>
      </w:r>
      <w:r w:rsidR="006D076D" w:rsidRPr="00CC7234">
        <w:rPr>
          <w:sz w:val="22"/>
          <w:szCs w:val="22"/>
        </w:rPr>
        <w:t xml:space="preserve"> or dismiss an Executive Officer and funding the employment </w:t>
      </w:r>
      <w:r w:rsidRPr="00CC7234">
        <w:rPr>
          <w:sz w:val="22"/>
          <w:szCs w:val="22"/>
        </w:rPr>
        <w:t xml:space="preserve">by the Council </w:t>
      </w:r>
      <w:r w:rsidR="006D076D" w:rsidRPr="00CC7234">
        <w:rPr>
          <w:sz w:val="22"/>
          <w:szCs w:val="22"/>
        </w:rPr>
        <w:t xml:space="preserve">of </w:t>
      </w:r>
      <w:r w:rsidRPr="00CC7234">
        <w:rPr>
          <w:sz w:val="22"/>
          <w:szCs w:val="22"/>
        </w:rPr>
        <w:t xml:space="preserve">that Executive Officer and such </w:t>
      </w:r>
      <w:r w:rsidR="006D076D" w:rsidRPr="00CC7234">
        <w:rPr>
          <w:sz w:val="22"/>
          <w:szCs w:val="22"/>
        </w:rPr>
        <w:t xml:space="preserve">other staff </w:t>
      </w:r>
      <w:r w:rsidRPr="00CC7234">
        <w:rPr>
          <w:sz w:val="22"/>
          <w:szCs w:val="22"/>
        </w:rPr>
        <w:t xml:space="preserve">as may be seconded to </w:t>
      </w:r>
      <w:r w:rsidR="006D076D" w:rsidRPr="00CC7234">
        <w:rPr>
          <w:sz w:val="22"/>
          <w:szCs w:val="22"/>
        </w:rPr>
        <w:t>the Authority</w:t>
      </w:r>
      <w:r w:rsidRPr="00CC7234">
        <w:rPr>
          <w:sz w:val="22"/>
          <w:szCs w:val="22"/>
        </w:rPr>
        <w:t xml:space="preserve"> </w:t>
      </w:r>
      <w:r w:rsidR="00542EB6">
        <w:rPr>
          <w:sz w:val="22"/>
          <w:szCs w:val="22"/>
        </w:rPr>
        <w:t xml:space="preserve">by the Council </w:t>
      </w:r>
      <w:r w:rsidRPr="00CC7234">
        <w:rPr>
          <w:sz w:val="22"/>
          <w:szCs w:val="22"/>
        </w:rPr>
        <w:t>and who are</w:t>
      </w:r>
      <w:r w:rsidR="006D076D" w:rsidRPr="00CC7234">
        <w:rPr>
          <w:sz w:val="22"/>
          <w:szCs w:val="22"/>
        </w:rPr>
        <w:t xml:space="preserve"> to be employed, engaged, suspended or dismissed by the </w:t>
      </w:r>
      <w:r w:rsidRPr="00CC7234">
        <w:rPr>
          <w:sz w:val="22"/>
          <w:szCs w:val="22"/>
        </w:rPr>
        <w:t xml:space="preserve">Council at the request of the </w:t>
      </w:r>
      <w:r w:rsidR="006D076D" w:rsidRPr="00CC7234">
        <w:rPr>
          <w:sz w:val="22"/>
          <w:szCs w:val="22"/>
        </w:rPr>
        <w:t>Executive Officer</w:t>
      </w:r>
      <w:r w:rsidR="00375588" w:rsidRPr="00CC7234">
        <w:rPr>
          <w:sz w:val="22"/>
          <w:szCs w:val="22"/>
        </w:rPr>
        <w:t>;</w:t>
      </w:r>
      <w:r w:rsidR="006D076D" w:rsidRPr="00CC7234">
        <w:rPr>
          <w:sz w:val="22"/>
          <w:szCs w:val="22"/>
        </w:rPr>
        <w:t xml:space="preserve"> </w:t>
      </w:r>
      <w:r w:rsidR="006D076D" w:rsidRPr="00CC7234">
        <w:rPr>
          <w:rFonts w:ascii="MS Mincho" w:eastAsia="MS Mincho" w:hAnsi="MS Mincho" w:cs="MS Mincho"/>
          <w:sz w:val="22"/>
          <w:szCs w:val="22"/>
        </w:rPr>
        <w:t> </w:t>
      </w:r>
    </w:p>
    <w:p w14:paraId="57B74F8D" w14:textId="1070C420" w:rsidR="001A79C2" w:rsidRPr="00CC7234" w:rsidRDefault="001A79C2" w:rsidP="00D9016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p</w:t>
      </w:r>
      <w:r w:rsidR="00A73670">
        <w:rPr>
          <w:sz w:val="22"/>
          <w:szCs w:val="22"/>
        </w:rPr>
        <w:t xml:space="preserve">roducing </w:t>
      </w:r>
      <w:r w:rsidR="00336190">
        <w:rPr>
          <w:sz w:val="22"/>
          <w:szCs w:val="22"/>
        </w:rPr>
        <w:t xml:space="preserve">publications and maintaining a website which promotes the role and work of the Authority in relation to its </w:t>
      </w:r>
      <w:r>
        <w:rPr>
          <w:sz w:val="22"/>
          <w:szCs w:val="22"/>
        </w:rPr>
        <w:t>Functions</w:t>
      </w:r>
      <w:r w:rsidRPr="00CC7234">
        <w:rPr>
          <w:sz w:val="22"/>
          <w:szCs w:val="22"/>
        </w:rPr>
        <w:t xml:space="preserve"> and powers</w:t>
      </w:r>
      <w:r w:rsidR="00564295" w:rsidRPr="00564295">
        <w:rPr>
          <w:sz w:val="22"/>
          <w:szCs w:val="22"/>
        </w:rPr>
        <w:t xml:space="preserve"> </w:t>
      </w:r>
      <w:r w:rsidR="00564295">
        <w:rPr>
          <w:sz w:val="22"/>
          <w:szCs w:val="22"/>
        </w:rPr>
        <w:t xml:space="preserve">and </w:t>
      </w:r>
      <w:r w:rsidR="00564295" w:rsidRPr="00564295">
        <w:rPr>
          <w:sz w:val="22"/>
          <w:szCs w:val="22"/>
        </w:rPr>
        <w:t>advocates for the environmental, cultural, recreational and social values of the Park Lands</w:t>
      </w:r>
      <w:r w:rsidR="00564295">
        <w:rPr>
          <w:sz w:val="22"/>
          <w:szCs w:val="22"/>
        </w:rPr>
        <w:t>;</w:t>
      </w:r>
      <w:r w:rsidRPr="00CC7234">
        <w:rPr>
          <w:sz w:val="22"/>
          <w:szCs w:val="22"/>
        </w:rPr>
        <w:t xml:space="preserve"> </w:t>
      </w:r>
      <w:r w:rsidRPr="00CC7234">
        <w:rPr>
          <w:rFonts w:ascii="MS Mincho" w:eastAsia="MS Mincho" w:hAnsi="MS Mincho" w:cs="MS Mincho"/>
          <w:sz w:val="22"/>
          <w:szCs w:val="22"/>
        </w:rPr>
        <w:t> </w:t>
      </w:r>
    </w:p>
    <w:p w14:paraId="7E3E4FAD" w14:textId="6158729E" w:rsidR="0022496F" w:rsidRDefault="00275288" w:rsidP="001A79C2">
      <w:pPr>
        <w:pStyle w:val="ListParagraph"/>
        <w:numPr>
          <w:ilvl w:val="2"/>
          <w:numId w:val="1"/>
        </w:numPr>
        <w:tabs>
          <w:tab w:val="left" w:pos="1701"/>
        </w:tabs>
        <w:spacing w:after="140" w:line="280" w:lineRule="atLeast"/>
        <w:ind w:left="1701" w:hanging="850"/>
        <w:contextualSpacing w:val="0"/>
        <w:rPr>
          <w:sz w:val="22"/>
          <w:szCs w:val="22"/>
        </w:rPr>
      </w:pPr>
      <w:r w:rsidRPr="00613BD7">
        <w:rPr>
          <w:sz w:val="22"/>
          <w:szCs w:val="22"/>
        </w:rPr>
        <w:t>requesting advice or information from the Executive Officer or the Council relevant to the Authority</w:t>
      </w:r>
      <w:r>
        <w:rPr>
          <w:sz w:val="22"/>
          <w:szCs w:val="22"/>
        </w:rPr>
        <w:t>;</w:t>
      </w:r>
      <w:r w:rsidR="005C28D2">
        <w:rPr>
          <w:sz w:val="22"/>
          <w:szCs w:val="22"/>
        </w:rPr>
        <w:t xml:space="preserve"> and</w:t>
      </w:r>
    </w:p>
    <w:p w14:paraId="0909CAE4" w14:textId="350591D6" w:rsidR="00B511DA" w:rsidRPr="00D90161" w:rsidRDefault="0022496F">
      <w:pPr>
        <w:pStyle w:val="ListParagraph"/>
        <w:numPr>
          <w:ilvl w:val="2"/>
          <w:numId w:val="1"/>
        </w:numPr>
        <w:tabs>
          <w:tab w:val="left" w:pos="1701"/>
        </w:tabs>
        <w:spacing w:after="140" w:line="280" w:lineRule="atLeast"/>
        <w:ind w:left="1701" w:hanging="850"/>
        <w:contextualSpacing w:val="0"/>
        <w:rPr>
          <w:sz w:val="22"/>
          <w:szCs w:val="22"/>
        </w:rPr>
      </w:pPr>
      <w:r w:rsidRPr="003F7543">
        <w:rPr>
          <w:sz w:val="22"/>
          <w:szCs w:val="22"/>
        </w:rPr>
        <w:t xml:space="preserve">to manage risk associated with the purpose and </w:t>
      </w:r>
      <w:r w:rsidR="005C28D2">
        <w:rPr>
          <w:sz w:val="22"/>
          <w:szCs w:val="22"/>
        </w:rPr>
        <w:t>F</w:t>
      </w:r>
      <w:r w:rsidRPr="003F7543">
        <w:rPr>
          <w:sz w:val="22"/>
          <w:szCs w:val="22"/>
        </w:rPr>
        <w:t>unctions of the Authority under this Charter for the Adelaide Park Lands</w:t>
      </w:r>
      <w:r w:rsidR="00BC5CD8">
        <w:rPr>
          <w:sz w:val="22"/>
          <w:szCs w:val="22"/>
        </w:rPr>
        <w:t>.</w:t>
      </w:r>
    </w:p>
    <w:p w14:paraId="26264771" w14:textId="467991CA" w:rsidR="006D076D" w:rsidRPr="00CC7234" w:rsidRDefault="006D076D" w:rsidP="00564295">
      <w:pPr>
        <w:spacing w:after="140" w:line="280" w:lineRule="atLeast"/>
        <w:ind w:left="851"/>
        <w:rPr>
          <w:sz w:val="22"/>
          <w:szCs w:val="22"/>
        </w:rPr>
      </w:pPr>
    </w:p>
    <w:p w14:paraId="258F7FA9" w14:textId="40DAD4C4" w:rsidR="006D076D" w:rsidRPr="00CC7234" w:rsidRDefault="006D076D" w:rsidP="008E7D2F">
      <w:pPr>
        <w:pStyle w:val="ListParagraph"/>
        <w:keepNext/>
        <w:keepLines/>
        <w:numPr>
          <w:ilvl w:val="1"/>
          <w:numId w:val="1"/>
        </w:numPr>
        <w:spacing w:after="140" w:line="280" w:lineRule="atLeast"/>
        <w:contextualSpacing w:val="0"/>
        <w:rPr>
          <w:b/>
          <w:sz w:val="22"/>
          <w:szCs w:val="22"/>
        </w:rPr>
      </w:pPr>
      <w:r w:rsidRPr="00CC7234">
        <w:rPr>
          <w:b/>
          <w:sz w:val="22"/>
          <w:szCs w:val="22"/>
        </w:rPr>
        <w:t xml:space="preserve">Property and Assets </w:t>
      </w:r>
    </w:p>
    <w:p w14:paraId="0D21466C" w14:textId="62FEEE60"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Other than the Fund, the Authority may only hold property or assets </w:t>
      </w:r>
      <w:r w:rsidRPr="00CC7234">
        <w:rPr>
          <w:rFonts w:ascii="MS Mincho" w:eastAsia="MS Mincho" w:hAnsi="MS Mincho" w:cs="MS Mincho"/>
          <w:sz w:val="22"/>
          <w:szCs w:val="22"/>
        </w:rPr>
        <w:t> </w:t>
      </w:r>
      <w:r w:rsidRPr="00CC7234">
        <w:rPr>
          <w:sz w:val="22"/>
          <w:szCs w:val="22"/>
        </w:rPr>
        <w:t xml:space="preserve">with the express prior </w:t>
      </w:r>
      <w:r w:rsidR="00243175" w:rsidRPr="00CC7234">
        <w:rPr>
          <w:sz w:val="22"/>
          <w:szCs w:val="22"/>
        </w:rPr>
        <w:t xml:space="preserve">written </w:t>
      </w:r>
      <w:r w:rsidRPr="00CC7234">
        <w:rPr>
          <w:sz w:val="22"/>
          <w:szCs w:val="22"/>
        </w:rPr>
        <w:t>approval of the Council</w:t>
      </w:r>
      <w:r w:rsidR="00375588" w:rsidRPr="00CC7234">
        <w:rPr>
          <w:sz w:val="22"/>
          <w:szCs w:val="22"/>
        </w:rPr>
        <w:t>.</w:t>
      </w:r>
      <w:r w:rsidRPr="00CC7234">
        <w:rPr>
          <w:sz w:val="22"/>
          <w:szCs w:val="22"/>
        </w:rPr>
        <w:t xml:space="preserve"> </w:t>
      </w:r>
      <w:r w:rsidRPr="00CC7234">
        <w:rPr>
          <w:rFonts w:ascii="MS Mincho" w:eastAsia="MS Mincho" w:hAnsi="MS Mincho" w:cs="MS Mincho"/>
          <w:sz w:val="22"/>
          <w:szCs w:val="22"/>
        </w:rPr>
        <w:t> </w:t>
      </w:r>
    </w:p>
    <w:p w14:paraId="50975069" w14:textId="114D6491"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All property or assets held by the Authority is held by it</w:t>
      </w:r>
      <w:r w:rsidR="00DF6586">
        <w:rPr>
          <w:sz w:val="22"/>
          <w:szCs w:val="22"/>
        </w:rPr>
        <w:t xml:space="preserve"> o</w:t>
      </w:r>
      <w:r w:rsidR="00243175" w:rsidRPr="00CC7234">
        <w:rPr>
          <w:sz w:val="22"/>
          <w:szCs w:val="22"/>
        </w:rPr>
        <w:t>n trust</w:t>
      </w:r>
      <w:r w:rsidRPr="00CC7234">
        <w:rPr>
          <w:sz w:val="22"/>
          <w:szCs w:val="22"/>
        </w:rPr>
        <w:t xml:space="preserve"> for and on behalf of the Council</w:t>
      </w:r>
      <w:r w:rsidR="00375588" w:rsidRPr="00CC7234">
        <w:rPr>
          <w:sz w:val="22"/>
          <w:szCs w:val="22"/>
        </w:rPr>
        <w:t>.</w:t>
      </w:r>
      <w:r w:rsidRPr="00CC7234">
        <w:rPr>
          <w:sz w:val="22"/>
          <w:szCs w:val="22"/>
        </w:rPr>
        <w:t xml:space="preserve"> </w:t>
      </w:r>
      <w:r w:rsidRPr="00CC7234">
        <w:rPr>
          <w:rFonts w:ascii="MS Mincho" w:eastAsia="MS Mincho" w:hAnsi="MS Mincho" w:cs="MS Mincho"/>
          <w:sz w:val="22"/>
          <w:szCs w:val="22"/>
        </w:rPr>
        <w:t> </w:t>
      </w:r>
    </w:p>
    <w:p w14:paraId="57F4A84E" w14:textId="6117D81B"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No person may sell, encumber or otherwise deal with any property or asset of the Authority without </w:t>
      </w:r>
      <w:r w:rsidR="00243175" w:rsidRPr="00CC7234">
        <w:rPr>
          <w:sz w:val="22"/>
          <w:szCs w:val="22"/>
        </w:rPr>
        <w:t xml:space="preserve">both </w:t>
      </w:r>
      <w:r w:rsidRPr="00CC7234">
        <w:rPr>
          <w:sz w:val="22"/>
          <w:szCs w:val="22"/>
        </w:rPr>
        <w:t xml:space="preserve">the </w:t>
      </w:r>
      <w:r w:rsidR="00375588" w:rsidRPr="00CC7234">
        <w:rPr>
          <w:sz w:val="22"/>
          <w:szCs w:val="22"/>
        </w:rPr>
        <w:t xml:space="preserve">approval of the Board by way of </w:t>
      </w:r>
      <w:r w:rsidRPr="00CC7234">
        <w:rPr>
          <w:sz w:val="22"/>
          <w:szCs w:val="22"/>
        </w:rPr>
        <w:t xml:space="preserve">resolution at a Board meeting and the approval of the Council by way of resolution at a formal Council meeting. </w:t>
      </w:r>
    </w:p>
    <w:p w14:paraId="5FE9A235" w14:textId="2A404648" w:rsidR="006D076D" w:rsidRPr="00CC7234" w:rsidRDefault="00CC7234" w:rsidP="006B3FDC">
      <w:pPr>
        <w:pStyle w:val="ListParagraph"/>
        <w:keepNext/>
        <w:keepLines/>
        <w:numPr>
          <w:ilvl w:val="1"/>
          <w:numId w:val="1"/>
        </w:numPr>
        <w:spacing w:after="140" w:line="280" w:lineRule="atLeast"/>
        <w:contextualSpacing w:val="0"/>
        <w:rPr>
          <w:b/>
          <w:sz w:val="22"/>
          <w:szCs w:val="22"/>
        </w:rPr>
      </w:pPr>
      <w:bookmarkStart w:id="2" w:name="_Ref473881700"/>
      <w:r w:rsidRPr="00CC7234">
        <w:rPr>
          <w:b/>
          <w:sz w:val="22"/>
          <w:szCs w:val="22"/>
        </w:rPr>
        <w:t>Committees and</w:t>
      </w:r>
      <w:r w:rsidRPr="00CC7234" w:rsidDel="00375588">
        <w:rPr>
          <w:b/>
          <w:sz w:val="22"/>
          <w:szCs w:val="22"/>
        </w:rPr>
        <w:t xml:space="preserve"> </w:t>
      </w:r>
      <w:r w:rsidR="006D076D" w:rsidRPr="00CC7234">
        <w:rPr>
          <w:b/>
          <w:sz w:val="22"/>
          <w:szCs w:val="22"/>
        </w:rPr>
        <w:t>Delegation by the Authority</w:t>
      </w:r>
      <w:bookmarkEnd w:id="2"/>
      <w:r w:rsidR="006D076D" w:rsidRPr="00CC7234">
        <w:rPr>
          <w:b/>
          <w:sz w:val="22"/>
          <w:szCs w:val="22"/>
        </w:rPr>
        <w:t xml:space="preserve"> </w:t>
      </w:r>
    </w:p>
    <w:p w14:paraId="2100BE59" w14:textId="095473AA" w:rsidR="00CC7234" w:rsidRPr="00CC7234" w:rsidRDefault="00CC7234" w:rsidP="008E7D2F">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Board may establish one or more committees pursuant to section 11 of the Park Lands Act </w:t>
      </w:r>
      <w:r w:rsidR="00542EB6">
        <w:rPr>
          <w:sz w:val="22"/>
          <w:szCs w:val="22"/>
        </w:rPr>
        <w:t xml:space="preserve">and this clause </w:t>
      </w:r>
      <w:r w:rsidR="00542EB6">
        <w:rPr>
          <w:sz w:val="22"/>
          <w:szCs w:val="22"/>
        </w:rPr>
        <w:fldChar w:fldCharType="begin"/>
      </w:r>
      <w:r w:rsidR="00542EB6">
        <w:rPr>
          <w:sz w:val="22"/>
          <w:szCs w:val="22"/>
        </w:rPr>
        <w:instrText xml:space="preserve"> REF _Ref473881700 \w \h </w:instrText>
      </w:r>
      <w:r w:rsidR="008E7D2F">
        <w:rPr>
          <w:sz w:val="22"/>
          <w:szCs w:val="22"/>
        </w:rPr>
        <w:instrText xml:space="preserve"> \* MERGEFORMAT </w:instrText>
      </w:r>
      <w:r w:rsidR="00542EB6">
        <w:rPr>
          <w:sz w:val="22"/>
          <w:szCs w:val="22"/>
        </w:rPr>
      </w:r>
      <w:r w:rsidR="00542EB6">
        <w:rPr>
          <w:sz w:val="22"/>
          <w:szCs w:val="22"/>
        </w:rPr>
        <w:fldChar w:fldCharType="separate"/>
      </w:r>
      <w:r w:rsidR="00D45B6E">
        <w:rPr>
          <w:sz w:val="22"/>
          <w:szCs w:val="22"/>
        </w:rPr>
        <w:t>3.4</w:t>
      </w:r>
      <w:r w:rsidR="00542EB6">
        <w:rPr>
          <w:sz w:val="22"/>
          <w:szCs w:val="22"/>
        </w:rPr>
        <w:fldChar w:fldCharType="end"/>
      </w:r>
      <w:r w:rsidR="00542EB6">
        <w:rPr>
          <w:sz w:val="22"/>
          <w:szCs w:val="22"/>
        </w:rPr>
        <w:t xml:space="preserve">, </w:t>
      </w:r>
      <w:r w:rsidRPr="00CC7234">
        <w:rPr>
          <w:sz w:val="22"/>
          <w:szCs w:val="22"/>
        </w:rPr>
        <w:t>and for each such committee:</w:t>
      </w:r>
    </w:p>
    <w:p w14:paraId="34930FCF" w14:textId="48FCFA38" w:rsidR="00CC7234" w:rsidRPr="00CC7234" w:rsidRDefault="00CC7234" w:rsidP="00CC7234">
      <w:pPr>
        <w:pStyle w:val="ListParagraph"/>
        <w:numPr>
          <w:ilvl w:val="3"/>
          <w:numId w:val="1"/>
        </w:numPr>
        <w:spacing w:after="140" w:line="280" w:lineRule="atLeast"/>
        <w:ind w:left="2268" w:hanging="567"/>
        <w:contextualSpacing w:val="0"/>
        <w:rPr>
          <w:sz w:val="22"/>
          <w:szCs w:val="22"/>
        </w:rPr>
      </w:pPr>
      <w:r w:rsidRPr="00CC7234">
        <w:rPr>
          <w:sz w:val="22"/>
          <w:szCs w:val="22"/>
        </w:rPr>
        <w:t>each member of a committee holds their office at the pleasure of the Board;</w:t>
      </w:r>
    </w:p>
    <w:p w14:paraId="08D249E0" w14:textId="0184AFDF" w:rsidR="00CC7234" w:rsidRPr="00CC7234" w:rsidRDefault="00CC7234" w:rsidP="00CC7234">
      <w:pPr>
        <w:pStyle w:val="ListParagraph"/>
        <w:numPr>
          <w:ilvl w:val="3"/>
          <w:numId w:val="1"/>
        </w:numPr>
        <w:spacing w:after="140" w:line="280" w:lineRule="atLeast"/>
        <w:ind w:left="2268" w:hanging="567"/>
        <w:contextualSpacing w:val="0"/>
        <w:rPr>
          <w:sz w:val="22"/>
          <w:szCs w:val="22"/>
        </w:rPr>
      </w:pPr>
      <w:r w:rsidRPr="00CC7234">
        <w:rPr>
          <w:sz w:val="22"/>
          <w:szCs w:val="22"/>
        </w:rPr>
        <w:t>the Presiding Member is, ex-officio, a member of each committee; and</w:t>
      </w:r>
    </w:p>
    <w:p w14:paraId="0668C968" w14:textId="0BF3EBBB" w:rsidR="00CC7234" w:rsidRPr="00CC7234" w:rsidRDefault="00CC7234" w:rsidP="00CC7234">
      <w:pPr>
        <w:pStyle w:val="ListParagraph"/>
        <w:numPr>
          <w:ilvl w:val="3"/>
          <w:numId w:val="1"/>
        </w:numPr>
        <w:spacing w:after="140" w:line="280" w:lineRule="atLeast"/>
        <w:ind w:left="2268" w:hanging="567"/>
        <w:contextualSpacing w:val="0"/>
        <w:rPr>
          <w:sz w:val="22"/>
          <w:szCs w:val="22"/>
        </w:rPr>
      </w:pPr>
      <w:r w:rsidRPr="00CC7234">
        <w:rPr>
          <w:sz w:val="22"/>
          <w:szCs w:val="22"/>
        </w:rPr>
        <w:t>the procedures to be observed in relation to the conduct of business at a meeting of a committee will be as determined by the Board or as determined by the committee where the Board has not made such a determination.</w:t>
      </w:r>
    </w:p>
    <w:p w14:paraId="7D0342A4" w14:textId="5276EDC3"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Board may by resolution delegate any of its powers under this Charter to a committee established by the Board or </w:t>
      </w:r>
      <w:r w:rsidR="00CC7234" w:rsidRPr="00CC7234">
        <w:rPr>
          <w:sz w:val="22"/>
          <w:szCs w:val="22"/>
        </w:rPr>
        <w:t xml:space="preserve">to </w:t>
      </w:r>
      <w:r w:rsidRPr="00CC7234">
        <w:rPr>
          <w:sz w:val="22"/>
          <w:szCs w:val="22"/>
        </w:rPr>
        <w:t>an employee of the</w:t>
      </w:r>
      <w:r w:rsidR="00CC7234" w:rsidRPr="00CC7234">
        <w:rPr>
          <w:sz w:val="22"/>
          <w:szCs w:val="22"/>
        </w:rPr>
        <w:t xml:space="preserve"> Council, including an employee of the Council seconded to the</w:t>
      </w:r>
      <w:r w:rsidRPr="00CC7234">
        <w:rPr>
          <w:sz w:val="22"/>
          <w:szCs w:val="22"/>
        </w:rPr>
        <w:t xml:space="preserve"> Authority</w:t>
      </w:r>
      <w:r w:rsidR="00CC7234" w:rsidRPr="00CC7234">
        <w:rPr>
          <w:sz w:val="22"/>
          <w:szCs w:val="22"/>
        </w:rPr>
        <w:t>,</w:t>
      </w:r>
      <w:r w:rsidRPr="00CC7234">
        <w:rPr>
          <w:sz w:val="22"/>
          <w:szCs w:val="22"/>
        </w:rPr>
        <w:t xml:space="preserve"> but may not delegate: </w:t>
      </w:r>
    </w:p>
    <w:p w14:paraId="01207FB3" w14:textId="23A546D0"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the power to approve expenditure of money on the services or operations of the Authority not set out or included in </w:t>
      </w:r>
      <w:r w:rsidR="00CC7234" w:rsidRPr="00CC7234">
        <w:rPr>
          <w:sz w:val="22"/>
          <w:szCs w:val="22"/>
        </w:rPr>
        <w:t>the B</w:t>
      </w:r>
      <w:r w:rsidRPr="00CC7234">
        <w:rPr>
          <w:sz w:val="22"/>
          <w:szCs w:val="22"/>
        </w:rPr>
        <w:t>udget or</w:t>
      </w:r>
      <w:r w:rsidR="00CC7234" w:rsidRPr="00CC7234">
        <w:rPr>
          <w:sz w:val="22"/>
          <w:szCs w:val="22"/>
        </w:rPr>
        <w:t>,</w:t>
      </w:r>
      <w:r w:rsidRPr="00CC7234">
        <w:rPr>
          <w:sz w:val="22"/>
          <w:szCs w:val="22"/>
        </w:rPr>
        <w:t xml:space="preserve"> where required by this Charter</w:t>
      </w:r>
      <w:r w:rsidR="00CC7234" w:rsidRPr="00CC7234">
        <w:rPr>
          <w:sz w:val="22"/>
          <w:szCs w:val="22"/>
        </w:rPr>
        <w:t>,</w:t>
      </w:r>
      <w:r w:rsidRPr="00CC7234">
        <w:rPr>
          <w:sz w:val="22"/>
          <w:szCs w:val="22"/>
        </w:rPr>
        <w:t xml:space="preserve"> </w:t>
      </w:r>
      <w:r w:rsidR="00E80E5F">
        <w:rPr>
          <w:sz w:val="22"/>
          <w:szCs w:val="22"/>
        </w:rPr>
        <w:t xml:space="preserve">as </w:t>
      </w:r>
      <w:r w:rsidR="00CC7234" w:rsidRPr="00CC7234">
        <w:rPr>
          <w:sz w:val="22"/>
          <w:szCs w:val="22"/>
        </w:rPr>
        <w:t xml:space="preserve">expressly </w:t>
      </w:r>
      <w:r w:rsidRPr="00CC7234">
        <w:rPr>
          <w:sz w:val="22"/>
          <w:szCs w:val="22"/>
        </w:rPr>
        <w:t xml:space="preserve">approved </w:t>
      </w:r>
      <w:r w:rsidR="00CC7234" w:rsidRPr="00CC7234">
        <w:rPr>
          <w:sz w:val="22"/>
          <w:szCs w:val="22"/>
        </w:rPr>
        <w:t xml:space="preserve">in writing </w:t>
      </w:r>
      <w:r w:rsidRPr="00CC7234">
        <w:rPr>
          <w:sz w:val="22"/>
          <w:szCs w:val="22"/>
        </w:rPr>
        <w:t xml:space="preserve">by the Council; </w:t>
      </w:r>
      <w:r w:rsidRPr="00CC7234">
        <w:rPr>
          <w:rFonts w:ascii="MS Mincho" w:eastAsia="MS Mincho" w:hAnsi="MS Mincho" w:cs="MS Mincho"/>
          <w:sz w:val="22"/>
          <w:szCs w:val="22"/>
        </w:rPr>
        <w:t> </w:t>
      </w:r>
    </w:p>
    <w:p w14:paraId="56CF9BB7" w14:textId="169A573B"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lastRenderedPageBreak/>
        <w:t xml:space="preserve">the power to approve the reimbursement of expenses to members of the Board for which the Authority has not adopted a formal policy or made specific financial provision; </w:t>
      </w:r>
      <w:r w:rsidRPr="00CC7234">
        <w:rPr>
          <w:rFonts w:ascii="MS Mincho" w:eastAsia="MS Mincho" w:hAnsi="MS Mincho" w:cs="MS Mincho"/>
          <w:sz w:val="22"/>
          <w:szCs w:val="22"/>
        </w:rPr>
        <w:t> </w:t>
      </w:r>
    </w:p>
    <w:p w14:paraId="7595A354" w14:textId="3A1138B8"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the power to adopt financial estimates and reports; and </w:t>
      </w:r>
      <w:r w:rsidRPr="00CC7234">
        <w:rPr>
          <w:rFonts w:ascii="MS Mincho" w:eastAsia="MS Mincho" w:hAnsi="MS Mincho" w:cs="MS Mincho"/>
          <w:sz w:val="22"/>
          <w:szCs w:val="22"/>
        </w:rPr>
        <w:t> </w:t>
      </w:r>
    </w:p>
    <w:p w14:paraId="08A7CFBF" w14:textId="41B9ACDB"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the power to make any application or recommendation to the Council or the Minister. </w:t>
      </w:r>
      <w:r w:rsidRPr="00CC7234">
        <w:rPr>
          <w:rFonts w:ascii="MS Mincho" w:eastAsia="MS Mincho" w:hAnsi="MS Mincho" w:cs="MS Mincho"/>
          <w:sz w:val="22"/>
          <w:szCs w:val="22"/>
        </w:rPr>
        <w:t> </w:t>
      </w:r>
    </w:p>
    <w:p w14:paraId="28D97A2D" w14:textId="77777777" w:rsidR="00671ABE" w:rsidRDefault="006D076D" w:rsidP="008E7D2F">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A delegation </w:t>
      </w:r>
      <w:r w:rsidR="00671ABE">
        <w:rPr>
          <w:sz w:val="22"/>
          <w:szCs w:val="22"/>
        </w:rPr>
        <w:t xml:space="preserve">by the Authority: </w:t>
      </w:r>
    </w:p>
    <w:p w14:paraId="3A30D522" w14:textId="3277A9A6" w:rsidR="00671ABE" w:rsidRDefault="00671ABE" w:rsidP="008E7D2F">
      <w:pPr>
        <w:pStyle w:val="ListParagraph"/>
        <w:numPr>
          <w:ilvl w:val="3"/>
          <w:numId w:val="1"/>
        </w:numPr>
        <w:spacing w:after="140" w:line="280" w:lineRule="atLeast"/>
        <w:ind w:left="2268" w:hanging="567"/>
        <w:contextualSpacing w:val="0"/>
        <w:rPr>
          <w:sz w:val="22"/>
          <w:szCs w:val="22"/>
        </w:rPr>
      </w:pPr>
      <w:r>
        <w:rPr>
          <w:sz w:val="22"/>
          <w:szCs w:val="22"/>
        </w:rPr>
        <w:t>must be</w:t>
      </w:r>
      <w:r w:rsidRPr="00671ABE">
        <w:rPr>
          <w:sz w:val="22"/>
          <w:szCs w:val="22"/>
        </w:rPr>
        <w:t xml:space="preserve"> subject to conditions and limitations determined by the Authority and as otherwise specified under the </w:t>
      </w:r>
      <w:r w:rsidR="005239CD">
        <w:rPr>
          <w:sz w:val="22"/>
          <w:szCs w:val="22"/>
        </w:rPr>
        <w:t>Park Land</w:t>
      </w:r>
      <w:r w:rsidR="009A1C84">
        <w:rPr>
          <w:sz w:val="22"/>
          <w:szCs w:val="22"/>
        </w:rPr>
        <w:t>s</w:t>
      </w:r>
      <w:r w:rsidR="003C3CEB">
        <w:rPr>
          <w:sz w:val="22"/>
          <w:szCs w:val="22"/>
        </w:rPr>
        <w:t xml:space="preserve"> Act or</w:t>
      </w:r>
      <w:r w:rsidR="009A1C84">
        <w:rPr>
          <w:sz w:val="22"/>
          <w:szCs w:val="22"/>
        </w:rPr>
        <w:t xml:space="preserve"> </w:t>
      </w:r>
      <w:r>
        <w:rPr>
          <w:sz w:val="22"/>
          <w:szCs w:val="22"/>
        </w:rPr>
        <w:t xml:space="preserve">the LG </w:t>
      </w:r>
      <w:r w:rsidRPr="00671ABE">
        <w:rPr>
          <w:sz w:val="22"/>
          <w:szCs w:val="22"/>
        </w:rPr>
        <w:t>Act;</w:t>
      </w:r>
    </w:p>
    <w:p w14:paraId="7E6D4972" w14:textId="77777777" w:rsidR="006D076D" w:rsidRPr="00CC7234" w:rsidRDefault="006D076D" w:rsidP="00671ABE">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is revocable at will and does not prevent the Authority from acting in a matter. </w:t>
      </w:r>
    </w:p>
    <w:p w14:paraId="41A7A149" w14:textId="2102627F" w:rsidR="00714C84" w:rsidRPr="00CC7234" w:rsidRDefault="006D076D" w:rsidP="003B39D1">
      <w:pPr>
        <w:pStyle w:val="ListParagraph"/>
        <w:numPr>
          <w:ilvl w:val="0"/>
          <w:numId w:val="1"/>
        </w:numPr>
        <w:spacing w:after="140" w:line="280" w:lineRule="atLeast"/>
        <w:contextualSpacing w:val="0"/>
        <w:rPr>
          <w:b/>
          <w:sz w:val="22"/>
          <w:szCs w:val="22"/>
        </w:rPr>
      </w:pPr>
      <w:r w:rsidRPr="00CC7234">
        <w:rPr>
          <w:b/>
          <w:sz w:val="22"/>
          <w:szCs w:val="22"/>
        </w:rPr>
        <w:t xml:space="preserve">BOARD OF MANAGEMENT </w:t>
      </w:r>
      <w:r w:rsidRPr="00CC7234">
        <w:rPr>
          <w:rFonts w:ascii="MS Mincho" w:eastAsia="MS Mincho" w:hAnsi="MS Mincho" w:cs="MS Mincho"/>
          <w:b/>
          <w:sz w:val="22"/>
          <w:szCs w:val="22"/>
        </w:rPr>
        <w:t> </w:t>
      </w:r>
    </w:p>
    <w:p w14:paraId="56E3458F" w14:textId="0B292860" w:rsidR="00714C84" w:rsidRPr="00CC7234" w:rsidRDefault="00714C84" w:rsidP="008E7D2F">
      <w:pPr>
        <w:pStyle w:val="ListParagraph"/>
        <w:keepNext/>
        <w:keepLines/>
        <w:numPr>
          <w:ilvl w:val="1"/>
          <w:numId w:val="1"/>
        </w:numPr>
        <w:spacing w:after="140" w:line="280" w:lineRule="atLeast"/>
        <w:contextualSpacing w:val="0"/>
        <w:rPr>
          <w:b/>
          <w:sz w:val="22"/>
          <w:szCs w:val="22"/>
        </w:rPr>
      </w:pPr>
      <w:r w:rsidRPr="00CC7234">
        <w:rPr>
          <w:b/>
          <w:sz w:val="22"/>
          <w:szCs w:val="22"/>
        </w:rPr>
        <w:t>Role of the Board</w:t>
      </w:r>
    </w:p>
    <w:p w14:paraId="67F06932" w14:textId="44FEA40C" w:rsidR="00671ABE" w:rsidRDefault="00D61184" w:rsidP="00714C84">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In accordance with clause 2(a) of Part 1 of Schedule 2 to the LG Act t</w:t>
      </w:r>
      <w:r w:rsidR="00671ABE">
        <w:rPr>
          <w:sz w:val="22"/>
          <w:szCs w:val="22"/>
        </w:rPr>
        <w:t xml:space="preserve">he Authority is a body corporate and is governed by the Board which is responsible for managing the business and other affairs of the Authority and for </w:t>
      </w:r>
      <w:r w:rsidR="00C67FC8">
        <w:rPr>
          <w:sz w:val="22"/>
          <w:szCs w:val="22"/>
        </w:rPr>
        <w:t>ensuring that the Authority acts in accordance with this Charter and all relevant legislation including the Park Land Act and the LG Act.</w:t>
      </w:r>
    </w:p>
    <w:p w14:paraId="0D0092BC" w14:textId="77E82A89" w:rsidR="00714C84" w:rsidRPr="00CC7234" w:rsidRDefault="00714C84" w:rsidP="00714C84">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All meetings of the Authority shall be meetings of the Board. </w:t>
      </w:r>
      <w:r w:rsidRPr="00CC7234">
        <w:rPr>
          <w:rFonts w:ascii="MS Mincho" w:eastAsia="MS Mincho" w:hAnsi="MS Mincho" w:cs="MS Mincho"/>
          <w:sz w:val="22"/>
          <w:szCs w:val="22"/>
        </w:rPr>
        <w:t> </w:t>
      </w:r>
    </w:p>
    <w:p w14:paraId="6A09FB87" w14:textId="2F9ECDE5" w:rsidR="006D076D" w:rsidRPr="00CC7234" w:rsidRDefault="006D076D" w:rsidP="00714C84">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Board shall have the responsibility to manage </w:t>
      </w:r>
      <w:proofErr w:type="gramStart"/>
      <w:r w:rsidRPr="00CC7234">
        <w:rPr>
          <w:sz w:val="22"/>
          <w:szCs w:val="22"/>
        </w:rPr>
        <w:t>all of</w:t>
      </w:r>
      <w:proofErr w:type="gramEnd"/>
      <w:r w:rsidRPr="00CC7234">
        <w:rPr>
          <w:sz w:val="22"/>
          <w:szCs w:val="22"/>
        </w:rPr>
        <w:t xml:space="preserve"> the activities of the Authority ensuring that the Authority acts in accordance with this Charter and the provisions of the Park Lands Act and the LG Act. </w:t>
      </w:r>
      <w:r w:rsidRPr="00CC7234">
        <w:rPr>
          <w:rFonts w:ascii="MS Mincho" w:eastAsia="MS Mincho" w:hAnsi="MS Mincho" w:cs="MS Mincho"/>
          <w:sz w:val="22"/>
          <w:szCs w:val="22"/>
        </w:rPr>
        <w:t> </w:t>
      </w:r>
    </w:p>
    <w:p w14:paraId="1C0363F4" w14:textId="20B4C33B" w:rsidR="00714C84" w:rsidRPr="00216745" w:rsidRDefault="00714C84"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Board will be entitled to make decisions in accordance with the Powers of the Authority set out in this Charter and by or under the Park Lands Act. </w:t>
      </w:r>
      <w:r w:rsidRPr="00CC7234">
        <w:rPr>
          <w:rFonts w:ascii="MS Mincho" w:eastAsia="MS Mincho" w:hAnsi="MS Mincho" w:cs="MS Mincho"/>
          <w:sz w:val="22"/>
          <w:szCs w:val="22"/>
        </w:rPr>
        <w:t> </w:t>
      </w:r>
    </w:p>
    <w:p w14:paraId="491E4F6C" w14:textId="581996DB" w:rsidR="00216745" w:rsidRPr="00CC7234" w:rsidRDefault="00216745" w:rsidP="008E7D2F">
      <w:pPr>
        <w:pStyle w:val="ListParagraph"/>
        <w:keepNext/>
        <w:keepLines/>
        <w:numPr>
          <w:ilvl w:val="1"/>
          <w:numId w:val="1"/>
        </w:numPr>
        <w:spacing w:after="140" w:line="280" w:lineRule="atLeast"/>
        <w:contextualSpacing w:val="0"/>
        <w:rPr>
          <w:b/>
          <w:sz w:val="22"/>
          <w:szCs w:val="22"/>
        </w:rPr>
      </w:pPr>
      <w:bookmarkStart w:id="3" w:name="_Ref476851235"/>
      <w:r w:rsidRPr="00CC7234">
        <w:rPr>
          <w:b/>
          <w:sz w:val="22"/>
          <w:szCs w:val="22"/>
        </w:rPr>
        <w:t>Membership of the Board</w:t>
      </w:r>
      <w:bookmarkEnd w:id="3"/>
    </w:p>
    <w:p w14:paraId="2AD9BC86" w14:textId="7388BDD3" w:rsidR="00124311" w:rsidRDefault="00216745" w:rsidP="00216745">
      <w:pPr>
        <w:pStyle w:val="ListParagraph"/>
        <w:numPr>
          <w:ilvl w:val="2"/>
          <w:numId w:val="1"/>
        </w:numPr>
        <w:tabs>
          <w:tab w:val="left" w:pos="1701"/>
        </w:tabs>
        <w:spacing w:after="140" w:line="280" w:lineRule="atLeast"/>
        <w:ind w:left="1701" w:hanging="850"/>
        <w:contextualSpacing w:val="0"/>
        <w:rPr>
          <w:sz w:val="22"/>
          <w:szCs w:val="22"/>
        </w:rPr>
      </w:pPr>
      <w:bookmarkStart w:id="4" w:name="_Ref476855257"/>
      <w:r w:rsidRPr="00CC7234">
        <w:rPr>
          <w:sz w:val="22"/>
          <w:szCs w:val="22"/>
        </w:rPr>
        <w:t xml:space="preserve">The </w:t>
      </w:r>
      <w:r w:rsidR="00F82123">
        <w:rPr>
          <w:sz w:val="22"/>
          <w:szCs w:val="22"/>
        </w:rPr>
        <w:t>Authority will have a b</w:t>
      </w:r>
      <w:r w:rsidR="00F82123" w:rsidRPr="00CC7234">
        <w:rPr>
          <w:sz w:val="22"/>
          <w:szCs w:val="22"/>
        </w:rPr>
        <w:t xml:space="preserve">oard </w:t>
      </w:r>
      <w:r w:rsidR="00F82123">
        <w:rPr>
          <w:sz w:val="22"/>
          <w:szCs w:val="22"/>
        </w:rPr>
        <w:t xml:space="preserve">of management </w:t>
      </w:r>
      <w:r w:rsidRPr="00CC7234">
        <w:rPr>
          <w:sz w:val="22"/>
          <w:szCs w:val="22"/>
        </w:rPr>
        <w:t>constituted in the manner prescribed by section 6 of the Park Lands Act</w:t>
      </w:r>
      <w:r w:rsidR="00124311">
        <w:rPr>
          <w:sz w:val="22"/>
          <w:szCs w:val="22"/>
        </w:rPr>
        <w:t xml:space="preserve"> as follows:</w:t>
      </w:r>
      <w:bookmarkEnd w:id="4"/>
    </w:p>
    <w:p w14:paraId="7E2235CB" w14:textId="4501C239" w:rsidR="00124311" w:rsidRDefault="00124311" w:rsidP="00124311">
      <w:pPr>
        <w:pStyle w:val="ListParagraph"/>
        <w:numPr>
          <w:ilvl w:val="3"/>
          <w:numId w:val="1"/>
        </w:numPr>
        <w:spacing w:after="140" w:line="280" w:lineRule="atLeast"/>
        <w:ind w:left="2268" w:hanging="567"/>
        <w:contextualSpacing w:val="0"/>
        <w:rPr>
          <w:sz w:val="22"/>
          <w:szCs w:val="22"/>
        </w:rPr>
      </w:pPr>
      <w:bookmarkStart w:id="5" w:name="_Ref476857244"/>
      <w:r>
        <w:rPr>
          <w:sz w:val="22"/>
          <w:szCs w:val="22"/>
        </w:rPr>
        <w:t xml:space="preserve">the </w:t>
      </w:r>
      <w:r w:rsidR="00F82123">
        <w:rPr>
          <w:sz w:val="22"/>
          <w:szCs w:val="22"/>
        </w:rPr>
        <w:t>Authority</w:t>
      </w:r>
      <w:r>
        <w:rPr>
          <w:sz w:val="22"/>
          <w:szCs w:val="22"/>
        </w:rPr>
        <w:t xml:space="preserve"> shall have ten (10) Board Members </w:t>
      </w:r>
      <w:r w:rsidR="00B40B83">
        <w:rPr>
          <w:sz w:val="22"/>
          <w:szCs w:val="22"/>
        </w:rPr>
        <w:t xml:space="preserve">who will be </w:t>
      </w:r>
      <w:r w:rsidR="00F82123">
        <w:rPr>
          <w:sz w:val="22"/>
          <w:szCs w:val="22"/>
        </w:rPr>
        <w:t>appointed</w:t>
      </w:r>
      <w:r w:rsidR="00B40B83">
        <w:rPr>
          <w:sz w:val="22"/>
          <w:szCs w:val="22"/>
        </w:rPr>
        <w:t xml:space="preserve"> in the following proportions by the Council and by the Minister</w:t>
      </w:r>
      <w:r>
        <w:rPr>
          <w:sz w:val="22"/>
          <w:szCs w:val="22"/>
        </w:rPr>
        <w:t>:</w:t>
      </w:r>
      <w:bookmarkEnd w:id="5"/>
    </w:p>
    <w:p w14:paraId="0176BA24" w14:textId="55B3E58B" w:rsidR="00124311" w:rsidRDefault="00124311" w:rsidP="00124311">
      <w:pPr>
        <w:pStyle w:val="ListParagraph"/>
        <w:numPr>
          <w:ilvl w:val="0"/>
          <w:numId w:val="6"/>
        </w:numPr>
        <w:tabs>
          <w:tab w:val="left" w:pos="3119"/>
        </w:tabs>
        <w:spacing w:after="140" w:line="280" w:lineRule="atLeast"/>
        <w:ind w:left="3119" w:hanging="567"/>
        <w:contextualSpacing w:val="0"/>
        <w:rPr>
          <w:sz w:val="22"/>
          <w:szCs w:val="22"/>
        </w:rPr>
      </w:pPr>
      <w:r w:rsidRPr="00124311">
        <w:rPr>
          <w:sz w:val="22"/>
          <w:szCs w:val="22"/>
        </w:rPr>
        <w:t xml:space="preserve">the Lord Mayor or, if the </w:t>
      </w:r>
      <w:r>
        <w:rPr>
          <w:sz w:val="22"/>
          <w:szCs w:val="22"/>
        </w:rPr>
        <w:t xml:space="preserve">Lord Mayor chooses not to be a </w:t>
      </w:r>
      <w:r w:rsidR="00F82123">
        <w:rPr>
          <w:sz w:val="22"/>
          <w:szCs w:val="22"/>
        </w:rPr>
        <w:t>member of the Authority</w:t>
      </w:r>
      <w:r w:rsidRPr="00124311">
        <w:rPr>
          <w:sz w:val="22"/>
          <w:szCs w:val="22"/>
        </w:rPr>
        <w:t xml:space="preserve">, a person </w:t>
      </w:r>
      <w:r w:rsidR="00F82123">
        <w:rPr>
          <w:sz w:val="22"/>
          <w:szCs w:val="22"/>
        </w:rPr>
        <w:t>appointed</w:t>
      </w:r>
      <w:r w:rsidRPr="00124311">
        <w:rPr>
          <w:sz w:val="22"/>
          <w:szCs w:val="22"/>
        </w:rPr>
        <w:t xml:space="preserve"> by the Council</w:t>
      </w:r>
      <w:r>
        <w:rPr>
          <w:sz w:val="22"/>
          <w:szCs w:val="22"/>
        </w:rPr>
        <w:t>;</w:t>
      </w:r>
    </w:p>
    <w:p w14:paraId="42CFA143" w14:textId="7179D6F1" w:rsidR="00124311" w:rsidRDefault="00124311" w:rsidP="00124311">
      <w:pPr>
        <w:pStyle w:val="ListParagraph"/>
        <w:numPr>
          <w:ilvl w:val="0"/>
          <w:numId w:val="6"/>
        </w:numPr>
        <w:tabs>
          <w:tab w:val="left" w:pos="3119"/>
        </w:tabs>
        <w:spacing w:after="140" w:line="280" w:lineRule="atLeast"/>
        <w:ind w:left="3119" w:hanging="567"/>
        <w:contextualSpacing w:val="0"/>
        <w:rPr>
          <w:sz w:val="22"/>
          <w:szCs w:val="22"/>
        </w:rPr>
      </w:pPr>
      <w:r>
        <w:rPr>
          <w:sz w:val="22"/>
          <w:szCs w:val="22"/>
        </w:rPr>
        <w:t xml:space="preserve">four </w:t>
      </w:r>
      <w:r w:rsidR="00F82123">
        <w:rPr>
          <w:sz w:val="22"/>
          <w:szCs w:val="22"/>
        </w:rPr>
        <w:t xml:space="preserve">other </w:t>
      </w:r>
      <w:r>
        <w:rPr>
          <w:sz w:val="22"/>
          <w:szCs w:val="22"/>
        </w:rPr>
        <w:t xml:space="preserve">(4) persons </w:t>
      </w:r>
      <w:r w:rsidR="00F82123">
        <w:rPr>
          <w:sz w:val="22"/>
          <w:szCs w:val="22"/>
        </w:rPr>
        <w:t>appointed</w:t>
      </w:r>
      <w:r>
        <w:rPr>
          <w:sz w:val="22"/>
          <w:szCs w:val="22"/>
        </w:rPr>
        <w:t xml:space="preserve"> by the Council; and </w:t>
      </w:r>
    </w:p>
    <w:p w14:paraId="326A6B4C" w14:textId="6A37C665" w:rsidR="00124311" w:rsidRDefault="00124311" w:rsidP="00124311">
      <w:pPr>
        <w:pStyle w:val="ListParagraph"/>
        <w:numPr>
          <w:ilvl w:val="0"/>
          <w:numId w:val="6"/>
        </w:numPr>
        <w:tabs>
          <w:tab w:val="left" w:pos="3119"/>
        </w:tabs>
        <w:spacing w:after="140" w:line="280" w:lineRule="atLeast"/>
        <w:ind w:left="3119" w:hanging="567"/>
        <w:contextualSpacing w:val="0"/>
        <w:rPr>
          <w:sz w:val="22"/>
          <w:szCs w:val="22"/>
        </w:rPr>
      </w:pPr>
      <w:bookmarkStart w:id="6" w:name="_Ref476857240"/>
      <w:r>
        <w:rPr>
          <w:sz w:val="22"/>
          <w:szCs w:val="22"/>
        </w:rPr>
        <w:t xml:space="preserve">five (5) persons </w:t>
      </w:r>
      <w:r w:rsidR="00F82123">
        <w:rPr>
          <w:sz w:val="22"/>
          <w:szCs w:val="22"/>
        </w:rPr>
        <w:t>appointed</w:t>
      </w:r>
      <w:r>
        <w:rPr>
          <w:sz w:val="22"/>
          <w:szCs w:val="22"/>
        </w:rPr>
        <w:t xml:space="preserve"> by the Minister,</w:t>
      </w:r>
      <w:bookmarkEnd w:id="6"/>
    </w:p>
    <w:p w14:paraId="37A30D63" w14:textId="0D19BF68" w:rsidR="00B40B83" w:rsidRDefault="00B40B83" w:rsidP="00627486">
      <w:pPr>
        <w:tabs>
          <w:tab w:val="left" w:pos="3119"/>
        </w:tabs>
        <w:spacing w:after="140" w:line="280" w:lineRule="atLeast"/>
        <w:ind w:left="2268"/>
        <w:rPr>
          <w:sz w:val="22"/>
          <w:szCs w:val="22"/>
        </w:rPr>
      </w:pPr>
      <w:r>
        <w:rPr>
          <w:sz w:val="22"/>
          <w:szCs w:val="22"/>
        </w:rPr>
        <w:t xml:space="preserve">and each of those </w:t>
      </w:r>
      <w:r w:rsidR="00F82123">
        <w:rPr>
          <w:sz w:val="22"/>
          <w:szCs w:val="22"/>
        </w:rPr>
        <w:t>appointments</w:t>
      </w:r>
      <w:r>
        <w:rPr>
          <w:sz w:val="22"/>
          <w:szCs w:val="22"/>
        </w:rPr>
        <w:t xml:space="preserve"> will be </w:t>
      </w:r>
      <w:r w:rsidR="00F82123">
        <w:rPr>
          <w:sz w:val="22"/>
          <w:szCs w:val="22"/>
        </w:rPr>
        <w:t xml:space="preserve">made </w:t>
      </w:r>
      <w:r>
        <w:rPr>
          <w:sz w:val="22"/>
          <w:szCs w:val="22"/>
        </w:rPr>
        <w:t>by notice in the Gazette;</w:t>
      </w:r>
    </w:p>
    <w:p w14:paraId="05457373" w14:textId="4B51DD2A" w:rsidR="00812881" w:rsidRDefault="00F82123" w:rsidP="00B40B83">
      <w:pPr>
        <w:pStyle w:val="ListParagraph"/>
        <w:numPr>
          <w:ilvl w:val="3"/>
          <w:numId w:val="1"/>
        </w:numPr>
        <w:spacing w:after="140" w:line="280" w:lineRule="atLeast"/>
        <w:ind w:left="2268" w:hanging="567"/>
        <w:contextualSpacing w:val="0"/>
        <w:rPr>
          <w:sz w:val="22"/>
          <w:szCs w:val="22"/>
        </w:rPr>
      </w:pPr>
      <w:bookmarkStart w:id="7" w:name="_Ref476856393"/>
      <w:r w:rsidRPr="00870ABB">
        <w:rPr>
          <w:sz w:val="22"/>
          <w:szCs w:val="22"/>
        </w:rPr>
        <w:t>subject to clause 4.2.</w:t>
      </w:r>
      <w:proofErr w:type="gramStart"/>
      <w:r w:rsidRPr="00870ABB">
        <w:rPr>
          <w:sz w:val="22"/>
          <w:szCs w:val="22"/>
        </w:rPr>
        <w:t>1</w:t>
      </w:r>
      <w:r w:rsidR="00230172">
        <w:rPr>
          <w:sz w:val="22"/>
          <w:szCs w:val="22"/>
        </w:rPr>
        <w:t>.</w:t>
      </w:r>
      <w:r w:rsidR="00091450">
        <w:rPr>
          <w:sz w:val="22"/>
          <w:szCs w:val="22"/>
        </w:rPr>
        <w:t>(</w:t>
      </w:r>
      <w:proofErr w:type="gramEnd"/>
      <w:r w:rsidR="00091450">
        <w:rPr>
          <w:sz w:val="22"/>
          <w:szCs w:val="22"/>
        </w:rPr>
        <w:t>c)</w:t>
      </w:r>
      <w:r w:rsidRPr="00870ABB">
        <w:rPr>
          <w:sz w:val="22"/>
          <w:szCs w:val="22"/>
        </w:rPr>
        <w:t>, the Council and the Minister must, in making appointments under this section, consult with each other in order to endeavour to achieve, in the membership of the board of management, a range of knowledge, skills and experience across the following areas</w:t>
      </w:r>
      <w:r>
        <w:rPr>
          <w:sz w:val="22"/>
          <w:szCs w:val="22"/>
        </w:rPr>
        <w:t xml:space="preserve"> </w:t>
      </w:r>
      <w:bookmarkEnd w:id="7"/>
    </w:p>
    <w:p w14:paraId="069084D4" w14:textId="77777777" w:rsidR="00091450" w:rsidRDefault="00091450" w:rsidP="00091450">
      <w:pPr>
        <w:pStyle w:val="ListParagraph"/>
        <w:numPr>
          <w:ilvl w:val="0"/>
          <w:numId w:val="19"/>
        </w:numPr>
        <w:spacing w:after="140" w:line="280" w:lineRule="atLeast"/>
        <w:ind w:left="3119" w:hanging="567"/>
        <w:contextualSpacing w:val="0"/>
        <w:rPr>
          <w:sz w:val="22"/>
          <w:szCs w:val="22"/>
        </w:rPr>
      </w:pPr>
      <w:r w:rsidRPr="001C7CEC">
        <w:rPr>
          <w:sz w:val="22"/>
          <w:szCs w:val="22"/>
        </w:rPr>
        <w:t>biodiversity or environmental planning or management;</w:t>
      </w:r>
      <w:r>
        <w:rPr>
          <w:sz w:val="22"/>
          <w:szCs w:val="22"/>
        </w:rPr>
        <w:t xml:space="preserve"> </w:t>
      </w:r>
    </w:p>
    <w:p w14:paraId="71446033" w14:textId="77777777" w:rsidR="00091450" w:rsidRDefault="00091450" w:rsidP="00091450">
      <w:pPr>
        <w:pStyle w:val="ListParagraph"/>
        <w:numPr>
          <w:ilvl w:val="0"/>
          <w:numId w:val="19"/>
        </w:numPr>
        <w:spacing w:after="140" w:line="280" w:lineRule="atLeast"/>
        <w:ind w:left="3119" w:hanging="567"/>
        <w:contextualSpacing w:val="0"/>
        <w:rPr>
          <w:sz w:val="22"/>
          <w:szCs w:val="22"/>
        </w:rPr>
      </w:pPr>
      <w:r w:rsidRPr="001C7CEC">
        <w:rPr>
          <w:sz w:val="22"/>
          <w:szCs w:val="22"/>
        </w:rPr>
        <w:lastRenderedPageBreak/>
        <w:t>recreation or open space planning or management;</w:t>
      </w:r>
      <w:r>
        <w:rPr>
          <w:sz w:val="22"/>
          <w:szCs w:val="22"/>
        </w:rPr>
        <w:t xml:space="preserve"> </w:t>
      </w:r>
    </w:p>
    <w:p w14:paraId="672B84A7" w14:textId="77777777" w:rsidR="00091450" w:rsidRDefault="00091450" w:rsidP="00091450">
      <w:pPr>
        <w:pStyle w:val="ListParagraph"/>
        <w:numPr>
          <w:ilvl w:val="0"/>
          <w:numId w:val="19"/>
        </w:numPr>
        <w:spacing w:after="140" w:line="280" w:lineRule="atLeast"/>
        <w:ind w:left="3119" w:hanging="567"/>
        <w:contextualSpacing w:val="0"/>
        <w:rPr>
          <w:sz w:val="22"/>
          <w:szCs w:val="22"/>
        </w:rPr>
      </w:pPr>
      <w:r w:rsidRPr="001C7CEC">
        <w:rPr>
          <w:sz w:val="22"/>
          <w:szCs w:val="22"/>
        </w:rPr>
        <w:t>cultural heritage conservation or management;</w:t>
      </w:r>
    </w:p>
    <w:p w14:paraId="0B8CEBE3" w14:textId="77777777" w:rsidR="00091450" w:rsidRDefault="00091450" w:rsidP="00091450">
      <w:pPr>
        <w:pStyle w:val="ListParagraph"/>
        <w:numPr>
          <w:ilvl w:val="0"/>
          <w:numId w:val="19"/>
        </w:numPr>
        <w:spacing w:after="140" w:line="280" w:lineRule="atLeast"/>
        <w:ind w:left="3119" w:hanging="567"/>
        <w:contextualSpacing w:val="0"/>
        <w:rPr>
          <w:sz w:val="22"/>
          <w:szCs w:val="22"/>
        </w:rPr>
      </w:pPr>
      <w:r w:rsidRPr="001C7CEC">
        <w:rPr>
          <w:sz w:val="22"/>
          <w:szCs w:val="22"/>
        </w:rPr>
        <w:t>landscape design or park management;</w:t>
      </w:r>
    </w:p>
    <w:p w14:paraId="3842288D" w14:textId="77777777" w:rsidR="00091450" w:rsidRDefault="00091450" w:rsidP="00091450">
      <w:pPr>
        <w:pStyle w:val="ListParagraph"/>
        <w:numPr>
          <w:ilvl w:val="0"/>
          <w:numId w:val="19"/>
        </w:numPr>
        <w:spacing w:after="140" w:line="280" w:lineRule="atLeast"/>
        <w:ind w:left="3119" w:hanging="567"/>
        <w:contextualSpacing w:val="0"/>
        <w:rPr>
          <w:sz w:val="22"/>
          <w:szCs w:val="22"/>
        </w:rPr>
      </w:pPr>
      <w:r w:rsidRPr="001C7CEC">
        <w:rPr>
          <w:sz w:val="22"/>
          <w:szCs w:val="22"/>
        </w:rPr>
        <w:t>tourism or event management;</w:t>
      </w:r>
    </w:p>
    <w:p w14:paraId="5D1A6ED4" w14:textId="77777777" w:rsidR="00091450" w:rsidRDefault="00091450" w:rsidP="00091450">
      <w:pPr>
        <w:pStyle w:val="ListParagraph"/>
        <w:numPr>
          <w:ilvl w:val="0"/>
          <w:numId w:val="19"/>
        </w:numPr>
        <w:spacing w:after="140" w:line="280" w:lineRule="atLeast"/>
        <w:ind w:left="3119" w:hanging="567"/>
        <w:contextualSpacing w:val="0"/>
        <w:rPr>
          <w:sz w:val="22"/>
          <w:szCs w:val="22"/>
        </w:rPr>
      </w:pPr>
      <w:r w:rsidRPr="001C7CEC">
        <w:rPr>
          <w:sz w:val="22"/>
          <w:szCs w:val="22"/>
        </w:rPr>
        <w:t>indigenous culture or reconciliation;</w:t>
      </w:r>
    </w:p>
    <w:p w14:paraId="5A1AB167" w14:textId="77777777" w:rsidR="00091450" w:rsidRDefault="00091450" w:rsidP="00091450">
      <w:pPr>
        <w:pStyle w:val="ListParagraph"/>
        <w:numPr>
          <w:ilvl w:val="0"/>
          <w:numId w:val="19"/>
        </w:numPr>
        <w:spacing w:after="140" w:line="280" w:lineRule="atLeast"/>
        <w:ind w:left="3119" w:hanging="567"/>
        <w:contextualSpacing w:val="0"/>
        <w:rPr>
          <w:sz w:val="22"/>
          <w:szCs w:val="22"/>
        </w:rPr>
      </w:pPr>
      <w:r w:rsidRPr="001C7CEC">
        <w:rPr>
          <w:sz w:val="22"/>
          <w:szCs w:val="22"/>
        </w:rPr>
        <w:t>financial management;</w:t>
      </w:r>
      <w:r>
        <w:rPr>
          <w:sz w:val="22"/>
          <w:szCs w:val="22"/>
        </w:rPr>
        <w:t xml:space="preserve"> and</w:t>
      </w:r>
    </w:p>
    <w:p w14:paraId="4D1495F5" w14:textId="77777777" w:rsidR="00091450" w:rsidRPr="001C7CEC" w:rsidRDefault="00091450" w:rsidP="00091450">
      <w:pPr>
        <w:pStyle w:val="ListParagraph"/>
        <w:numPr>
          <w:ilvl w:val="0"/>
          <w:numId w:val="19"/>
        </w:numPr>
        <w:spacing w:after="140" w:line="280" w:lineRule="atLeast"/>
        <w:ind w:left="3119" w:hanging="567"/>
        <w:contextualSpacing w:val="0"/>
        <w:rPr>
          <w:sz w:val="22"/>
          <w:szCs w:val="22"/>
        </w:rPr>
      </w:pPr>
      <w:r w:rsidRPr="001C7CEC">
        <w:rPr>
          <w:sz w:val="22"/>
          <w:szCs w:val="22"/>
        </w:rPr>
        <w:t>local government.</w:t>
      </w:r>
    </w:p>
    <w:p w14:paraId="3390A5AD" w14:textId="0DC02B22" w:rsidR="00091450" w:rsidRDefault="00091450" w:rsidP="00B40B83">
      <w:pPr>
        <w:pStyle w:val="ListParagraph"/>
        <w:numPr>
          <w:ilvl w:val="3"/>
          <w:numId w:val="1"/>
        </w:numPr>
        <w:spacing w:after="140" w:line="280" w:lineRule="atLeast"/>
        <w:ind w:left="2268" w:hanging="567"/>
        <w:contextualSpacing w:val="0"/>
        <w:rPr>
          <w:sz w:val="22"/>
          <w:szCs w:val="22"/>
        </w:rPr>
      </w:pPr>
      <w:r>
        <w:rPr>
          <w:sz w:val="22"/>
          <w:szCs w:val="22"/>
        </w:rPr>
        <w:t>one (1)</w:t>
      </w:r>
      <w:r w:rsidRPr="00230172">
        <w:rPr>
          <w:sz w:val="22"/>
          <w:szCs w:val="22"/>
        </w:rPr>
        <w:t xml:space="preserve"> member appointed under subsection </w:t>
      </w:r>
      <w:r>
        <w:rPr>
          <w:sz w:val="22"/>
          <w:szCs w:val="22"/>
        </w:rPr>
        <w:t xml:space="preserve">4.2.1.(a)(iii) </w:t>
      </w:r>
      <w:r w:rsidRPr="00230172">
        <w:rPr>
          <w:sz w:val="22"/>
          <w:szCs w:val="22"/>
        </w:rPr>
        <w:t xml:space="preserve">must be a person selected by the Minister from a panel of 3 persons nominated by an incorporated body that, in the opinion of the Minister, has demonstrated an interest in the preservation and management of the Adelaide Park Lands for the benefit of the community and that has been invited by the Minister to make a nomination under this section (and the person so selected need not fall within the ambit of subsection </w:t>
      </w:r>
      <w:r>
        <w:rPr>
          <w:sz w:val="22"/>
          <w:szCs w:val="22"/>
        </w:rPr>
        <w:t>4.2.1.(b)</w:t>
      </w:r>
      <w:r w:rsidRPr="00230172">
        <w:rPr>
          <w:sz w:val="22"/>
          <w:szCs w:val="22"/>
        </w:rPr>
        <w:t>).</w:t>
      </w:r>
    </w:p>
    <w:p w14:paraId="20435CBE" w14:textId="00CE42E2" w:rsidR="00091450" w:rsidRDefault="00091450" w:rsidP="00B40B83">
      <w:pPr>
        <w:pStyle w:val="ListParagraph"/>
        <w:numPr>
          <w:ilvl w:val="3"/>
          <w:numId w:val="1"/>
        </w:numPr>
        <w:spacing w:after="140" w:line="280" w:lineRule="atLeast"/>
        <w:ind w:left="2268" w:hanging="567"/>
        <w:contextualSpacing w:val="0"/>
        <w:rPr>
          <w:sz w:val="22"/>
          <w:szCs w:val="22"/>
        </w:rPr>
      </w:pPr>
      <w:r>
        <w:rPr>
          <w:sz w:val="22"/>
          <w:szCs w:val="22"/>
        </w:rPr>
        <w:t xml:space="preserve">The Council and the Minister </w:t>
      </w:r>
      <w:r w:rsidR="004C74AE">
        <w:rPr>
          <w:sz w:val="22"/>
          <w:szCs w:val="22"/>
        </w:rPr>
        <w:t xml:space="preserve">must ensure </w:t>
      </w:r>
      <w:r>
        <w:rPr>
          <w:sz w:val="22"/>
          <w:szCs w:val="22"/>
        </w:rPr>
        <w:t xml:space="preserve">that they each appoint </w:t>
      </w:r>
      <w:r w:rsidRPr="00091450">
        <w:rPr>
          <w:sz w:val="22"/>
          <w:szCs w:val="22"/>
        </w:rPr>
        <w:t>at least one (1) woman and at least one (1) man</w:t>
      </w:r>
      <w:r>
        <w:rPr>
          <w:sz w:val="22"/>
          <w:szCs w:val="22"/>
        </w:rPr>
        <w:t xml:space="preserve"> to the membership of the board of management.</w:t>
      </w:r>
    </w:p>
    <w:p w14:paraId="54321027" w14:textId="7F97251C" w:rsidR="00A7705F" w:rsidRDefault="00A7705F" w:rsidP="003F7543">
      <w:pPr>
        <w:tabs>
          <w:tab w:val="left" w:pos="1701"/>
        </w:tabs>
        <w:spacing w:after="140" w:line="280" w:lineRule="atLeast"/>
        <w:ind w:left="1701"/>
        <w:rPr>
          <w:i/>
          <w:sz w:val="22"/>
          <w:szCs w:val="22"/>
        </w:rPr>
      </w:pPr>
      <w:r w:rsidRPr="00CC7234">
        <w:rPr>
          <w:i/>
          <w:sz w:val="22"/>
          <w:szCs w:val="22"/>
        </w:rPr>
        <w:t xml:space="preserve">(See </w:t>
      </w:r>
      <w:r>
        <w:rPr>
          <w:i/>
          <w:sz w:val="22"/>
          <w:szCs w:val="22"/>
        </w:rPr>
        <w:t xml:space="preserve">Division 2, Section 6 to the Park Lands Act </w:t>
      </w:r>
      <w:r w:rsidR="00A86795">
        <w:rPr>
          <w:i/>
          <w:sz w:val="22"/>
          <w:szCs w:val="22"/>
        </w:rPr>
        <w:t>-</w:t>
      </w:r>
      <w:r w:rsidRPr="00CC7234">
        <w:rPr>
          <w:i/>
          <w:sz w:val="22"/>
          <w:szCs w:val="22"/>
        </w:rPr>
        <w:t xml:space="preserve"> </w:t>
      </w:r>
      <w:r>
        <w:rPr>
          <w:i/>
          <w:sz w:val="22"/>
          <w:szCs w:val="22"/>
        </w:rPr>
        <w:t>Board of Management</w:t>
      </w:r>
      <w:r w:rsidRPr="00CC7234">
        <w:rPr>
          <w:i/>
          <w:sz w:val="22"/>
          <w:szCs w:val="22"/>
        </w:rPr>
        <w:t>)</w:t>
      </w:r>
    </w:p>
    <w:p w14:paraId="416A83F4" w14:textId="6940257F" w:rsidR="00216745" w:rsidRPr="00336983" w:rsidRDefault="00216745" w:rsidP="00D90161">
      <w:pPr>
        <w:tabs>
          <w:tab w:val="left" w:pos="1701"/>
        </w:tabs>
        <w:spacing w:after="140" w:line="280" w:lineRule="atLeast"/>
        <w:ind w:left="1701"/>
        <w:rPr>
          <w:sz w:val="22"/>
          <w:szCs w:val="22"/>
        </w:rPr>
      </w:pPr>
    </w:p>
    <w:p w14:paraId="2E54F0EC" w14:textId="3C7713D9" w:rsidR="00931929" w:rsidRDefault="00DB4C74" w:rsidP="00216745">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Without derogating from the operation of section 7 of the Park Lands Act, e</w:t>
      </w:r>
      <w:r w:rsidR="00C23B44">
        <w:rPr>
          <w:sz w:val="22"/>
          <w:szCs w:val="22"/>
        </w:rPr>
        <w:t>ach</w:t>
      </w:r>
      <w:r w:rsidR="00216745" w:rsidRPr="00CC7234">
        <w:rPr>
          <w:sz w:val="22"/>
          <w:szCs w:val="22"/>
        </w:rPr>
        <w:t xml:space="preserve"> Board Member </w:t>
      </w:r>
      <w:r w:rsidR="00C23B44">
        <w:rPr>
          <w:sz w:val="22"/>
          <w:szCs w:val="22"/>
        </w:rPr>
        <w:t>will hold office on</w:t>
      </w:r>
      <w:r w:rsidR="00216745" w:rsidRPr="00CC7234">
        <w:rPr>
          <w:sz w:val="22"/>
          <w:szCs w:val="22"/>
        </w:rPr>
        <w:t xml:space="preserve"> conditions determined by the Council after consultation with the Minister</w:t>
      </w:r>
      <w:r w:rsidR="00931929">
        <w:rPr>
          <w:sz w:val="22"/>
          <w:szCs w:val="22"/>
        </w:rPr>
        <w:t xml:space="preserve"> which must include the following:</w:t>
      </w:r>
    </w:p>
    <w:p w14:paraId="0BAB59F1" w14:textId="11B892D5" w:rsidR="00931929" w:rsidRDefault="00931929" w:rsidP="00931929">
      <w:pPr>
        <w:pStyle w:val="ListParagraph"/>
        <w:numPr>
          <w:ilvl w:val="3"/>
          <w:numId w:val="1"/>
        </w:numPr>
        <w:spacing w:after="140" w:line="280" w:lineRule="atLeast"/>
        <w:ind w:left="2268" w:hanging="567"/>
        <w:contextualSpacing w:val="0"/>
        <w:rPr>
          <w:sz w:val="22"/>
          <w:szCs w:val="22"/>
        </w:rPr>
      </w:pPr>
      <w:r>
        <w:rPr>
          <w:sz w:val="22"/>
          <w:szCs w:val="22"/>
        </w:rPr>
        <w:t>a term of office not exceeding three (3) years with such period determined by the Council and the Minister for their respective nominees who have been appointed as Board Members;</w:t>
      </w:r>
    </w:p>
    <w:p w14:paraId="47A61B9D" w14:textId="77777777" w:rsidR="00931929" w:rsidRDefault="00931929" w:rsidP="00931929">
      <w:pPr>
        <w:pStyle w:val="ListParagraph"/>
        <w:numPr>
          <w:ilvl w:val="3"/>
          <w:numId w:val="1"/>
        </w:numPr>
        <w:spacing w:after="140" w:line="280" w:lineRule="atLeast"/>
        <w:ind w:left="2268" w:hanging="567"/>
        <w:contextualSpacing w:val="0"/>
        <w:rPr>
          <w:sz w:val="22"/>
          <w:szCs w:val="22"/>
        </w:rPr>
      </w:pPr>
      <w:bookmarkStart w:id="8" w:name="_Ref476859649"/>
      <w:r>
        <w:rPr>
          <w:sz w:val="22"/>
          <w:szCs w:val="22"/>
        </w:rPr>
        <w:t>that a Board Member may be removed from their office prior to the expiry of the term of their office:</w:t>
      </w:r>
      <w:bookmarkEnd w:id="8"/>
      <w:r>
        <w:rPr>
          <w:sz w:val="22"/>
          <w:szCs w:val="22"/>
        </w:rPr>
        <w:t xml:space="preserve"> </w:t>
      </w:r>
    </w:p>
    <w:p w14:paraId="4A7E1E31" w14:textId="4FAF39CE" w:rsidR="00931929" w:rsidRDefault="00931929" w:rsidP="00931929">
      <w:pPr>
        <w:pStyle w:val="ListParagraph"/>
        <w:numPr>
          <w:ilvl w:val="0"/>
          <w:numId w:val="14"/>
        </w:numPr>
        <w:tabs>
          <w:tab w:val="left" w:pos="2977"/>
        </w:tabs>
        <w:spacing w:after="140" w:line="280" w:lineRule="atLeast"/>
        <w:ind w:left="2977"/>
        <w:contextualSpacing w:val="0"/>
        <w:rPr>
          <w:sz w:val="22"/>
          <w:szCs w:val="22"/>
        </w:rPr>
      </w:pPr>
      <w:r>
        <w:rPr>
          <w:sz w:val="22"/>
          <w:szCs w:val="22"/>
        </w:rPr>
        <w:t>at any time by notice from the Council given to the Authority in respect of a Board Member originally nominated by the Council;</w:t>
      </w:r>
    </w:p>
    <w:p w14:paraId="63591491" w14:textId="77777777" w:rsidR="00931929" w:rsidRDefault="00931929" w:rsidP="00931929">
      <w:pPr>
        <w:pStyle w:val="ListParagraph"/>
        <w:numPr>
          <w:ilvl w:val="0"/>
          <w:numId w:val="14"/>
        </w:numPr>
        <w:tabs>
          <w:tab w:val="left" w:pos="2977"/>
        </w:tabs>
        <w:spacing w:after="140" w:line="280" w:lineRule="atLeast"/>
        <w:ind w:left="2977"/>
        <w:contextualSpacing w:val="0"/>
        <w:rPr>
          <w:sz w:val="22"/>
          <w:szCs w:val="22"/>
        </w:rPr>
      </w:pPr>
      <w:r>
        <w:rPr>
          <w:sz w:val="22"/>
          <w:szCs w:val="22"/>
        </w:rPr>
        <w:t>at any time by notice from the Minister given to the Authority in respect of a Board Member originally nominated by the Minister; or</w:t>
      </w:r>
    </w:p>
    <w:p w14:paraId="6B76E58D" w14:textId="77777777" w:rsidR="00931929" w:rsidRDefault="00931929" w:rsidP="00931929">
      <w:pPr>
        <w:pStyle w:val="ListParagraph"/>
        <w:numPr>
          <w:ilvl w:val="0"/>
          <w:numId w:val="14"/>
        </w:numPr>
        <w:tabs>
          <w:tab w:val="left" w:pos="2977"/>
        </w:tabs>
        <w:spacing w:after="140" w:line="280" w:lineRule="atLeast"/>
        <w:ind w:left="2977"/>
        <w:contextualSpacing w:val="0"/>
        <w:rPr>
          <w:sz w:val="22"/>
          <w:szCs w:val="22"/>
        </w:rPr>
      </w:pPr>
      <w:r>
        <w:rPr>
          <w:sz w:val="22"/>
          <w:szCs w:val="22"/>
        </w:rPr>
        <w:t xml:space="preserve">by </w:t>
      </w:r>
      <w:r w:rsidR="00A33CA0">
        <w:rPr>
          <w:sz w:val="22"/>
          <w:szCs w:val="22"/>
        </w:rPr>
        <w:t xml:space="preserve">notice to the Authority from </w:t>
      </w:r>
      <w:r>
        <w:rPr>
          <w:sz w:val="22"/>
          <w:szCs w:val="22"/>
        </w:rPr>
        <w:t xml:space="preserve">the Council or the Minister on any </w:t>
      </w:r>
      <w:r w:rsidR="004C3C23">
        <w:rPr>
          <w:sz w:val="22"/>
          <w:szCs w:val="22"/>
        </w:rPr>
        <w:t xml:space="preserve">one or more </w:t>
      </w:r>
      <w:r>
        <w:rPr>
          <w:sz w:val="22"/>
          <w:szCs w:val="22"/>
        </w:rPr>
        <w:t>of the following grounds:</w:t>
      </w:r>
    </w:p>
    <w:p w14:paraId="4B513B1F" w14:textId="10496E94" w:rsidR="00931929" w:rsidRDefault="004C3C23" w:rsidP="00D66222">
      <w:pPr>
        <w:pStyle w:val="ListParagraph"/>
        <w:numPr>
          <w:ilvl w:val="0"/>
          <w:numId w:val="15"/>
        </w:numPr>
        <w:tabs>
          <w:tab w:val="left" w:pos="3402"/>
        </w:tabs>
        <w:spacing w:after="140" w:line="280" w:lineRule="atLeast"/>
        <w:ind w:left="3402"/>
        <w:contextualSpacing w:val="0"/>
        <w:rPr>
          <w:sz w:val="22"/>
          <w:szCs w:val="22"/>
        </w:rPr>
      </w:pPr>
      <w:r w:rsidRPr="00D66222">
        <w:rPr>
          <w:sz w:val="22"/>
          <w:szCs w:val="22"/>
        </w:rPr>
        <w:t>for breach of, or non-compliance with, a condition of appointment;</w:t>
      </w:r>
    </w:p>
    <w:p w14:paraId="0655F97E" w14:textId="6C23D5F7" w:rsidR="004C3C23" w:rsidRDefault="004C3C23" w:rsidP="00D66222">
      <w:pPr>
        <w:pStyle w:val="ListParagraph"/>
        <w:numPr>
          <w:ilvl w:val="0"/>
          <w:numId w:val="15"/>
        </w:numPr>
        <w:tabs>
          <w:tab w:val="left" w:pos="3402"/>
        </w:tabs>
        <w:spacing w:after="140" w:line="280" w:lineRule="atLeast"/>
        <w:ind w:left="3402"/>
        <w:contextualSpacing w:val="0"/>
        <w:rPr>
          <w:sz w:val="22"/>
          <w:szCs w:val="22"/>
        </w:rPr>
      </w:pPr>
      <w:r w:rsidRPr="00D66222">
        <w:rPr>
          <w:sz w:val="22"/>
          <w:szCs w:val="22"/>
        </w:rPr>
        <w:t>for mental or physical incapacity to carry out duties of office satisfactorily;</w:t>
      </w:r>
    </w:p>
    <w:p w14:paraId="2B511976" w14:textId="35D45965" w:rsidR="004C3C23" w:rsidRDefault="004C3C23" w:rsidP="00D66222">
      <w:pPr>
        <w:pStyle w:val="ListParagraph"/>
        <w:numPr>
          <w:ilvl w:val="0"/>
          <w:numId w:val="15"/>
        </w:numPr>
        <w:tabs>
          <w:tab w:val="left" w:pos="3402"/>
        </w:tabs>
        <w:spacing w:after="140" w:line="280" w:lineRule="atLeast"/>
        <w:ind w:left="3402"/>
        <w:contextualSpacing w:val="0"/>
        <w:rPr>
          <w:sz w:val="22"/>
          <w:szCs w:val="22"/>
        </w:rPr>
      </w:pPr>
      <w:r w:rsidRPr="00D66222">
        <w:rPr>
          <w:sz w:val="22"/>
          <w:szCs w:val="22"/>
        </w:rPr>
        <w:t>for neglect of duty;</w:t>
      </w:r>
      <w:r>
        <w:rPr>
          <w:sz w:val="22"/>
          <w:szCs w:val="22"/>
        </w:rPr>
        <w:t xml:space="preserve"> </w:t>
      </w:r>
      <w:r w:rsidR="00627DBD">
        <w:rPr>
          <w:sz w:val="22"/>
          <w:szCs w:val="22"/>
        </w:rPr>
        <w:t>or</w:t>
      </w:r>
    </w:p>
    <w:p w14:paraId="614A90AB" w14:textId="2E764A7D" w:rsidR="004C3C23" w:rsidRDefault="004C3C23" w:rsidP="00D66222">
      <w:pPr>
        <w:pStyle w:val="ListParagraph"/>
        <w:numPr>
          <w:ilvl w:val="0"/>
          <w:numId w:val="15"/>
        </w:numPr>
        <w:tabs>
          <w:tab w:val="left" w:pos="3402"/>
        </w:tabs>
        <w:spacing w:after="140" w:line="280" w:lineRule="atLeast"/>
        <w:ind w:left="3402"/>
        <w:contextualSpacing w:val="0"/>
        <w:rPr>
          <w:sz w:val="22"/>
          <w:szCs w:val="22"/>
        </w:rPr>
      </w:pPr>
      <w:r w:rsidRPr="00D66222">
        <w:rPr>
          <w:sz w:val="22"/>
          <w:szCs w:val="22"/>
        </w:rPr>
        <w:t>for dishonourable conduct</w:t>
      </w:r>
      <w:r w:rsidR="0033541F">
        <w:rPr>
          <w:sz w:val="22"/>
          <w:szCs w:val="22"/>
        </w:rPr>
        <w:t>.</w:t>
      </w:r>
    </w:p>
    <w:p w14:paraId="049CD0EF" w14:textId="0B41A033" w:rsidR="00DB4C74" w:rsidRDefault="00BE58C8" w:rsidP="00931929">
      <w:pPr>
        <w:pStyle w:val="ListParagraph"/>
        <w:numPr>
          <w:ilvl w:val="3"/>
          <w:numId w:val="1"/>
        </w:numPr>
        <w:spacing w:after="140" w:line="280" w:lineRule="atLeast"/>
        <w:ind w:left="2268" w:hanging="567"/>
        <w:contextualSpacing w:val="0"/>
        <w:rPr>
          <w:sz w:val="22"/>
          <w:szCs w:val="22"/>
        </w:rPr>
      </w:pPr>
      <w:r>
        <w:rPr>
          <w:sz w:val="22"/>
          <w:szCs w:val="22"/>
        </w:rPr>
        <w:lastRenderedPageBreak/>
        <w:t xml:space="preserve">that the </w:t>
      </w:r>
      <w:r w:rsidRPr="00A33CA0">
        <w:rPr>
          <w:sz w:val="22"/>
          <w:szCs w:val="22"/>
        </w:rPr>
        <w:t xml:space="preserve">office of a Board Member </w:t>
      </w:r>
      <w:r>
        <w:rPr>
          <w:sz w:val="22"/>
          <w:szCs w:val="22"/>
        </w:rPr>
        <w:t xml:space="preserve">immediately </w:t>
      </w:r>
      <w:r w:rsidRPr="00A33CA0">
        <w:rPr>
          <w:sz w:val="22"/>
          <w:szCs w:val="22"/>
        </w:rPr>
        <w:t>become</w:t>
      </w:r>
      <w:r>
        <w:rPr>
          <w:sz w:val="22"/>
          <w:szCs w:val="22"/>
        </w:rPr>
        <w:t>s</w:t>
      </w:r>
      <w:r w:rsidRPr="00A33CA0">
        <w:rPr>
          <w:sz w:val="22"/>
          <w:szCs w:val="22"/>
        </w:rPr>
        <w:t xml:space="preserve"> vacant upon:</w:t>
      </w:r>
      <w:r w:rsidR="00CB4E27">
        <w:rPr>
          <w:sz w:val="22"/>
          <w:szCs w:val="22"/>
        </w:rPr>
        <w:t xml:space="preserve"> </w:t>
      </w:r>
    </w:p>
    <w:p w14:paraId="0F080804" w14:textId="6FAB820A" w:rsidR="00DB4C74" w:rsidRDefault="0069558A" w:rsidP="00DB4C74">
      <w:pPr>
        <w:pStyle w:val="ListParagraph"/>
        <w:numPr>
          <w:ilvl w:val="0"/>
          <w:numId w:val="16"/>
        </w:numPr>
        <w:tabs>
          <w:tab w:val="left" w:pos="2977"/>
        </w:tabs>
        <w:spacing w:after="140" w:line="280" w:lineRule="atLeast"/>
        <w:ind w:left="2977"/>
        <w:contextualSpacing w:val="0"/>
        <w:rPr>
          <w:sz w:val="22"/>
          <w:szCs w:val="22"/>
        </w:rPr>
      </w:pPr>
      <w:r w:rsidRPr="00A33CA0">
        <w:rPr>
          <w:sz w:val="22"/>
          <w:szCs w:val="22"/>
        </w:rPr>
        <w:t>the death of the Board Member;</w:t>
      </w:r>
      <w:r w:rsidR="00DB4C74">
        <w:rPr>
          <w:sz w:val="22"/>
          <w:szCs w:val="22"/>
        </w:rPr>
        <w:t xml:space="preserve"> </w:t>
      </w:r>
    </w:p>
    <w:p w14:paraId="422834DB" w14:textId="596A69F5" w:rsidR="00DB4C74" w:rsidRDefault="0069558A" w:rsidP="00DB4C74">
      <w:pPr>
        <w:pStyle w:val="ListParagraph"/>
        <w:numPr>
          <w:ilvl w:val="0"/>
          <w:numId w:val="16"/>
        </w:numPr>
        <w:tabs>
          <w:tab w:val="left" w:pos="2977"/>
        </w:tabs>
        <w:spacing w:after="140" w:line="280" w:lineRule="atLeast"/>
        <w:ind w:left="2977"/>
        <w:contextualSpacing w:val="0"/>
        <w:rPr>
          <w:sz w:val="22"/>
          <w:szCs w:val="22"/>
        </w:rPr>
      </w:pPr>
      <w:r w:rsidRPr="00A33CA0">
        <w:rPr>
          <w:sz w:val="22"/>
          <w:szCs w:val="22"/>
        </w:rPr>
        <w:t xml:space="preserve">completion of a term of office </w:t>
      </w:r>
      <w:r w:rsidR="00F25635">
        <w:rPr>
          <w:sz w:val="22"/>
          <w:szCs w:val="22"/>
        </w:rPr>
        <w:t>of</w:t>
      </w:r>
      <w:r w:rsidR="00F25635" w:rsidRPr="00A33CA0">
        <w:rPr>
          <w:sz w:val="22"/>
          <w:szCs w:val="22"/>
        </w:rPr>
        <w:t xml:space="preserve"> </w:t>
      </w:r>
      <w:r w:rsidRPr="00A33CA0">
        <w:rPr>
          <w:sz w:val="22"/>
          <w:szCs w:val="22"/>
        </w:rPr>
        <w:t>the Board Member</w:t>
      </w:r>
      <w:r w:rsidR="00F25635">
        <w:rPr>
          <w:sz w:val="22"/>
          <w:szCs w:val="22"/>
        </w:rPr>
        <w:t xml:space="preserve"> where they are</w:t>
      </w:r>
      <w:r w:rsidRPr="00A33CA0">
        <w:rPr>
          <w:sz w:val="22"/>
          <w:szCs w:val="22"/>
        </w:rPr>
        <w:t xml:space="preserve"> not reappointed;</w:t>
      </w:r>
    </w:p>
    <w:p w14:paraId="1B808044" w14:textId="2AF64C9D" w:rsidR="00DB4C74" w:rsidRDefault="00F25635" w:rsidP="00DB4C74">
      <w:pPr>
        <w:pStyle w:val="ListParagraph"/>
        <w:numPr>
          <w:ilvl w:val="0"/>
          <w:numId w:val="16"/>
        </w:numPr>
        <w:tabs>
          <w:tab w:val="left" w:pos="2977"/>
        </w:tabs>
        <w:spacing w:after="140" w:line="280" w:lineRule="atLeast"/>
        <w:ind w:left="2977"/>
        <w:contextualSpacing w:val="0"/>
        <w:rPr>
          <w:sz w:val="22"/>
          <w:szCs w:val="22"/>
        </w:rPr>
      </w:pPr>
      <w:r w:rsidRPr="00A33CA0">
        <w:rPr>
          <w:sz w:val="22"/>
          <w:szCs w:val="22"/>
        </w:rPr>
        <w:t xml:space="preserve">the Board Member providing his/her resignation in writing to </w:t>
      </w:r>
      <w:r w:rsidR="00DB4C74">
        <w:rPr>
          <w:sz w:val="22"/>
          <w:szCs w:val="22"/>
        </w:rPr>
        <w:t xml:space="preserve">the Council or the Minister who nominated them to be appointed to the Board;    </w:t>
      </w:r>
    </w:p>
    <w:p w14:paraId="2BC567DA" w14:textId="45E5E100" w:rsidR="00DB4C74" w:rsidRDefault="00F25635" w:rsidP="00DB4C74">
      <w:pPr>
        <w:pStyle w:val="ListParagraph"/>
        <w:numPr>
          <w:ilvl w:val="0"/>
          <w:numId w:val="16"/>
        </w:numPr>
        <w:tabs>
          <w:tab w:val="left" w:pos="2977"/>
        </w:tabs>
        <w:spacing w:after="140" w:line="280" w:lineRule="atLeast"/>
        <w:ind w:left="2977"/>
        <w:contextualSpacing w:val="0"/>
        <w:rPr>
          <w:sz w:val="22"/>
          <w:szCs w:val="22"/>
        </w:rPr>
      </w:pPr>
      <w:r w:rsidRPr="00A33CA0">
        <w:rPr>
          <w:sz w:val="22"/>
          <w:szCs w:val="22"/>
        </w:rPr>
        <w:t>the Board Member becoming a bankrupt or applying for the benefit of a law for the relief of insolvent debtors; or</w:t>
      </w:r>
      <w:r w:rsidRPr="00DB4C74">
        <w:rPr>
          <w:sz w:val="22"/>
          <w:szCs w:val="22"/>
        </w:rPr>
        <w:t xml:space="preserve"> </w:t>
      </w:r>
    </w:p>
    <w:p w14:paraId="4F2DE40C" w14:textId="02F5A08D" w:rsidR="00216745" w:rsidRPr="00CC7234" w:rsidRDefault="00F25635" w:rsidP="00DB4C74">
      <w:pPr>
        <w:pStyle w:val="ListParagraph"/>
        <w:numPr>
          <w:ilvl w:val="0"/>
          <w:numId w:val="16"/>
        </w:numPr>
        <w:tabs>
          <w:tab w:val="left" w:pos="2977"/>
        </w:tabs>
        <w:spacing w:after="140" w:line="280" w:lineRule="atLeast"/>
        <w:ind w:left="2977"/>
        <w:contextualSpacing w:val="0"/>
        <w:rPr>
          <w:sz w:val="22"/>
          <w:szCs w:val="22"/>
        </w:rPr>
      </w:pPr>
      <w:r>
        <w:rPr>
          <w:sz w:val="22"/>
          <w:szCs w:val="22"/>
        </w:rPr>
        <w:t>the Board Member</w:t>
      </w:r>
      <w:r w:rsidRPr="00A33CA0">
        <w:rPr>
          <w:sz w:val="22"/>
          <w:szCs w:val="22"/>
        </w:rPr>
        <w:t xml:space="preserve"> </w:t>
      </w:r>
      <w:r>
        <w:rPr>
          <w:sz w:val="22"/>
          <w:szCs w:val="22"/>
        </w:rPr>
        <w:t xml:space="preserve">is removed </w:t>
      </w:r>
      <w:r w:rsidRPr="00A33CA0">
        <w:rPr>
          <w:sz w:val="22"/>
          <w:szCs w:val="22"/>
        </w:rPr>
        <w:t xml:space="preserve">from office </w:t>
      </w:r>
      <w:r w:rsidR="00DB4C74">
        <w:rPr>
          <w:sz w:val="22"/>
          <w:szCs w:val="22"/>
        </w:rPr>
        <w:t xml:space="preserve">in accordance with clause </w:t>
      </w:r>
      <w:r w:rsidR="00DB4C74">
        <w:rPr>
          <w:sz w:val="22"/>
          <w:szCs w:val="22"/>
        </w:rPr>
        <w:fldChar w:fldCharType="begin"/>
      </w:r>
      <w:r w:rsidR="00DB4C74">
        <w:rPr>
          <w:sz w:val="22"/>
          <w:szCs w:val="22"/>
        </w:rPr>
        <w:instrText xml:space="preserve"> REF _Ref476859649 \w \h </w:instrText>
      </w:r>
      <w:r w:rsidR="00DB4C74">
        <w:rPr>
          <w:sz w:val="22"/>
          <w:szCs w:val="22"/>
        </w:rPr>
      </w:r>
      <w:r w:rsidR="00DB4C74">
        <w:rPr>
          <w:sz w:val="22"/>
          <w:szCs w:val="22"/>
        </w:rPr>
        <w:fldChar w:fldCharType="separate"/>
      </w:r>
      <w:r w:rsidR="00D45B6E">
        <w:rPr>
          <w:sz w:val="22"/>
          <w:szCs w:val="22"/>
        </w:rPr>
        <w:t>4.2.2(b)</w:t>
      </w:r>
      <w:r w:rsidR="00DB4C74">
        <w:rPr>
          <w:sz w:val="22"/>
          <w:szCs w:val="22"/>
        </w:rPr>
        <w:fldChar w:fldCharType="end"/>
      </w:r>
      <w:r w:rsidR="00216745" w:rsidRPr="00CC7234">
        <w:rPr>
          <w:sz w:val="22"/>
          <w:szCs w:val="22"/>
        </w:rPr>
        <w:t>.</w:t>
      </w:r>
    </w:p>
    <w:p w14:paraId="2E926FA3" w14:textId="77777777" w:rsidR="005A19CC" w:rsidRDefault="005A19CC" w:rsidP="00A33CA0">
      <w:pPr>
        <w:pStyle w:val="ListParagraph"/>
        <w:numPr>
          <w:ilvl w:val="2"/>
          <w:numId w:val="1"/>
        </w:numPr>
        <w:tabs>
          <w:tab w:val="left" w:pos="1701"/>
        </w:tabs>
        <w:spacing w:after="140" w:line="280" w:lineRule="atLeast"/>
        <w:ind w:left="1701" w:hanging="850"/>
        <w:contextualSpacing w:val="0"/>
        <w:rPr>
          <w:sz w:val="22"/>
          <w:szCs w:val="22"/>
        </w:rPr>
      </w:pPr>
      <w:r w:rsidRPr="005A19CC">
        <w:rPr>
          <w:sz w:val="22"/>
          <w:szCs w:val="22"/>
        </w:rPr>
        <w:t>Neither the Authority nor the Board may remove a Board Member</w:t>
      </w:r>
      <w:r>
        <w:rPr>
          <w:sz w:val="22"/>
          <w:szCs w:val="22"/>
        </w:rPr>
        <w:t>;</w:t>
      </w:r>
    </w:p>
    <w:p w14:paraId="42D17A6F" w14:textId="43F40F47" w:rsidR="00A33CA0" w:rsidRPr="00CC7234" w:rsidRDefault="00A33CA0" w:rsidP="00A33CA0">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A Board Member shall, at the expiration of the</w:t>
      </w:r>
      <w:r>
        <w:rPr>
          <w:sz w:val="22"/>
          <w:szCs w:val="22"/>
        </w:rPr>
        <w:t>ir</w:t>
      </w:r>
      <w:r w:rsidRPr="00CC7234">
        <w:rPr>
          <w:sz w:val="22"/>
          <w:szCs w:val="22"/>
        </w:rPr>
        <w:t xml:space="preserve"> </w:t>
      </w:r>
      <w:r>
        <w:rPr>
          <w:sz w:val="22"/>
          <w:szCs w:val="22"/>
        </w:rPr>
        <w:t xml:space="preserve">then current </w:t>
      </w:r>
      <w:r w:rsidRPr="00CC7234">
        <w:rPr>
          <w:sz w:val="22"/>
          <w:szCs w:val="22"/>
        </w:rPr>
        <w:t>term of office be eligible for re-appointment.</w:t>
      </w:r>
    </w:p>
    <w:p w14:paraId="7952D355" w14:textId="62F797AA" w:rsidR="00A33CA0" w:rsidRDefault="00A33CA0" w:rsidP="00A33CA0">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Subject to Clause </w:t>
      </w:r>
      <w:r>
        <w:rPr>
          <w:sz w:val="22"/>
          <w:szCs w:val="22"/>
        </w:rPr>
        <w:fldChar w:fldCharType="begin"/>
      </w:r>
      <w:r>
        <w:rPr>
          <w:sz w:val="22"/>
          <w:szCs w:val="22"/>
        </w:rPr>
        <w:instrText xml:space="preserve"> REF _Ref474141180 \w \h </w:instrText>
      </w:r>
      <w:r>
        <w:rPr>
          <w:sz w:val="22"/>
          <w:szCs w:val="22"/>
        </w:rPr>
      </w:r>
      <w:r>
        <w:rPr>
          <w:sz w:val="22"/>
          <w:szCs w:val="22"/>
        </w:rPr>
        <w:fldChar w:fldCharType="separate"/>
      </w:r>
      <w:r w:rsidR="00D45B6E">
        <w:rPr>
          <w:sz w:val="22"/>
          <w:szCs w:val="22"/>
        </w:rPr>
        <w:t>4.4</w:t>
      </w:r>
      <w:r>
        <w:rPr>
          <w:sz w:val="22"/>
          <w:szCs w:val="22"/>
        </w:rPr>
        <w:fldChar w:fldCharType="end"/>
      </w:r>
      <w:r w:rsidRPr="00CC7234">
        <w:rPr>
          <w:sz w:val="22"/>
          <w:szCs w:val="22"/>
        </w:rPr>
        <w:t xml:space="preserve">, the Council and the Minister may appoint a </w:t>
      </w:r>
      <w:r>
        <w:rPr>
          <w:sz w:val="22"/>
          <w:szCs w:val="22"/>
        </w:rPr>
        <w:t>d</w:t>
      </w:r>
      <w:r w:rsidRPr="00CC7234">
        <w:rPr>
          <w:sz w:val="22"/>
          <w:szCs w:val="22"/>
        </w:rPr>
        <w:t>eputy for each of their respective appointed Board Members</w:t>
      </w:r>
      <w:r>
        <w:rPr>
          <w:sz w:val="22"/>
          <w:szCs w:val="22"/>
        </w:rPr>
        <w:t xml:space="preserve"> (</w:t>
      </w:r>
      <w:r>
        <w:rPr>
          <w:b/>
          <w:sz w:val="22"/>
          <w:szCs w:val="22"/>
        </w:rPr>
        <w:t>Deputies</w:t>
      </w:r>
      <w:r>
        <w:rPr>
          <w:sz w:val="22"/>
          <w:szCs w:val="22"/>
        </w:rPr>
        <w:t>)</w:t>
      </w:r>
      <w:r w:rsidRPr="00CC7234">
        <w:rPr>
          <w:sz w:val="22"/>
          <w:szCs w:val="22"/>
        </w:rPr>
        <w:t xml:space="preserve">. </w:t>
      </w:r>
      <w:r w:rsidR="00981A62">
        <w:rPr>
          <w:sz w:val="22"/>
          <w:szCs w:val="22"/>
        </w:rPr>
        <w:t xml:space="preserve"> </w:t>
      </w:r>
      <w:r w:rsidRPr="00CC7234">
        <w:rPr>
          <w:sz w:val="22"/>
          <w:szCs w:val="22"/>
        </w:rPr>
        <w:t>In the absence of a Board Member the</w:t>
      </w:r>
      <w:r>
        <w:rPr>
          <w:sz w:val="22"/>
          <w:szCs w:val="22"/>
        </w:rPr>
        <w:t>ir</w:t>
      </w:r>
      <w:r w:rsidRPr="00CC7234">
        <w:rPr>
          <w:sz w:val="22"/>
          <w:szCs w:val="22"/>
        </w:rPr>
        <w:t xml:space="preserve"> Deputy will be deemed to be the Board Member for that time and will exercise all rights, privileges and obligations of the Board Member during the absence of that </w:t>
      </w:r>
      <w:r>
        <w:rPr>
          <w:sz w:val="22"/>
          <w:szCs w:val="22"/>
        </w:rPr>
        <w:t xml:space="preserve">Board </w:t>
      </w:r>
      <w:r w:rsidRPr="00CC7234">
        <w:rPr>
          <w:sz w:val="22"/>
          <w:szCs w:val="22"/>
        </w:rPr>
        <w:t>Member</w:t>
      </w:r>
      <w:r>
        <w:rPr>
          <w:sz w:val="22"/>
          <w:szCs w:val="22"/>
        </w:rPr>
        <w:t xml:space="preserve"> and each Deputy may be removed from their position as Deputy in the same manner and on the same grounds as a Board Member may be removed from office</w:t>
      </w:r>
      <w:r w:rsidRPr="00CC7234">
        <w:rPr>
          <w:sz w:val="22"/>
          <w:szCs w:val="22"/>
        </w:rPr>
        <w:t>.</w:t>
      </w:r>
    </w:p>
    <w:p w14:paraId="79824A01" w14:textId="4330970F" w:rsidR="00915A3C" w:rsidRDefault="005A19CC" w:rsidP="00A33CA0">
      <w:pPr>
        <w:pStyle w:val="ListParagraph"/>
        <w:numPr>
          <w:ilvl w:val="2"/>
          <w:numId w:val="1"/>
        </w:numPr>
        <w:tabs>
          <w:tab w:val="left" w:pos="1701"/>
        </w:tabs>
        <w:spacing w:after="140" w:line="280" w:lineRule="atLeast"/>
        <w:ind w:left="1701" w:hanging="850"/>
        <w:contextualSpacing w:val="0"/>
        <w:rPr>
          <w:sz w:val="22"/>
          <w:szCs w:val="22"/>
        </w:rPr>
      </w:pPr>
      <w:r w:rsidRPr="00915A3C">
        <w:rPr>
          <w:sz w:val="22"/>
          <w:szCs w:val="22"/>
        </w:rPr>
        <w:t xml:space="preserve">If any vacancy occurs </w:t>
      </w:r>
      <w:r>
        <w:rPr>
          <w:sz w:val="22"/>
          <w:szCs w:val="22"/>
        </w:rPr>
        <w:t>on</w:t>
      </w:r>
      <w:r w:rsidRPr="00915A3C">
        <w:rPr>
          <w:sz w:val="22"/>
          <w:szCs w:val="22"/>
        </w:rPr>
        <w:t xml:space="preserve"> the Board during </w:t>
      </w:r>
      <w:r>
        <w:rPr>
          <w:sz w:val="22"/>
          <w:szCs w:val="22"/>
        </w:rPr>
        <w:t>the</w:t>
      </w:r>
      <w:r w:rsidRPr="00915A3C">
        <w:rPr>
          <w:sz w:val="22"/>
          <w:szCs w:val="22"/>
        </w:rPr>
        <w:t xml:space="preserve"> term</w:t>
      </w:r>
      <w:r>
        <w:rPr>
          <w:sz w:val="22"/>
          <w:szCs w:val="22"/>
        </w:rPr>
        <w:t xml:space="preserve"> of office of a Board Member</w:t>
      </w:r>
      <w:r w:rsidRPr="00915A3C">
        <w:rPr>
          <w:sz w:val="22"/>
          <w:szCs w:val="22"/>
        </w:rPr>
        <w:t>, the Council</w:t>
      </w:r>
      <w:r w:rsidR="001F35A6">
        <w:rPr>
          <w:sz w:val="22"/>
          <w:szCs w:val="22"/>
        </w:rPr>
        <w:t xml:space="preserve"> or the Minister, as the case may be where the departed Board Member was originally nominated by them, </w:t>
      </w:r>
      <w:r w:rsidRPr="00915A3C">
        <w:rPr>
          <w:sz w:val="22"/>
          <w:szCs w:val="22"/>
        </w:rPr>
        <w:t xml:space="preserve">will have authority to appoint at </w:t>
      </w:r>
      <w:r w:rsidR="001F35A6">
        <w:rPr>
          <w:sz w:val="22"/>
          <w:szCs w:val="22"/>
        </w:rPr>
        <w:t>their</w:t>
      </w:r>
      <w:r w:rsidRPr="00915A3C">
        <w:rPr>
          <w:sz w:val="22"/>
          <w:szCs w:val="22"/>
        </w:rPr>
        <w:t xml:space="preserve"> discretion a Board Member for the remainder of the term </w:t>
      </w:r>
      <w:r>
        <w:rPr>
          <w:sz w:val="22"/>
          <w:szCs w:val="22"/>
        </w:rPr>
        <w:t xml:space="preserve">of office of the relevant Board Member and at the end of that term the process for nomination and appointment of Board Members under clause </w:t>
      </w:r>
      <w:r>
        <w:rPr>
          <w:sz w:val="22"/>
          <w:szCs w:val="22"/>
        </w:rPr>
        <w:fldChar w:fldCharType="begin"/>
      </w:r>
      <w:r>
        <w:rPr>
          <w:sz w:val="22"/>
          <w:szCs w:val="22"/>
        </w:rPr>
        <w:instrText xml:space="preserve"> REF _Ref476855257 \w \h </w:instrText>
      </w:r>
      <w:r>
        <w:rPr>
          <w:sz w:val="22"/>
          <w:szCs w:val="22"/>
        </w:rPr>
      </w:r>
      <w:r>
        <w:rPr>
          <w:sz w:val="22"/>
          <w:szCs w:val="22"/>
        </w:rPr>
        <w:fldChar w:fldCharType="separate"/>
      </w:r>
      <w:r w:rsidR="00D45B6E">
        <w:rPr>
          <w:sz w:val="22"/>
          <w:szCs w:val="22"/>
        </w:rPr>
        <w:t>4.2.1</w:t>
      </w:r>
      <w:r>
        <w:rPr>
          <w:sz w:val="22"/>
          <w:szCs w:val="22"/>
        </w:rPr>
        <w:fldChar w:fldCharType="end"/>
      </w:r>
      <w:r>
        <w:rPr>
          <w:sz w:val="22"/>
          <w:szCs w:val="22"/>
        </w:rPr>
        <w:t xml:space="preserve"> will be applied so that the Council or the Minister, as the case may be, </w:t>
      </w:r>
      <w:r w:rsidR="001F35A6">
        <w:rPr>
          <w:sz w:val="22"/>
          <w:szCs w:val="22"/>
        </w:rPr>
        <w:t>appoints</w:t>
      </w:r>
      <w:r>
        <w:rPr>
          <w:sz w:val="22"/>
          <w:szCs w:val="22"/>
        </w:rPr>
        <w:t xml:space="preserve"> a new person to fill the role of the departed Board Member in accordance with the process under clause </w:t>
      </w:r>
      <w:r>
        <w:rPr>
          <w:sz w:val="22"/>
          <w:szCs w:val="22"/>
        </w:rPr>
        <w:fldChar w:fldCharType="begin"/>
      </w:r>
      <w:r>
        <w:rPr>
          <w:sz w:val="22"/>
          <w:szCs w:val="22"/>
        </w:rPr>
        <w:instrText xml:space="preserve"> REF _Ref476855257 \w \h </w:instrText>
      </w:r>
      <w:r>
        <w:rPr>
          <w:sz w:val="22"/>
          <w:szCs w:val="22"/>
        </w:rPr>
      </w:r>
      <w:r>
        <w:rPr>
          <w:sz w:val="22"/>
          <w:szCs w:val="22"/>
        </w:rPr>
        <w:fldChar w:fldCharType="separate"/>
      </w:r>
      <w:r w:rsidR="00D45B6E">
        <w:rPr>
          <w:sz w:val="22"/>
          <w:szCs w:val="22"/>
        </w:rPr>
        <w:t>4.2.1</w:t>
      </w:r>
      <w:r>
        <w:rPr>
          <w:sz w:val="22"/>
          <w:szCs w:val="22"/>
        </w:rPr>
        <w:fldChar w:fldCharType="end"/>
      </w:r>
      <w:r>
        <w:rPr>
          <w:sz w:val="22"/>
          <w:szCs w:val="22"/>
        </w:rPr>
        <w:t xml:space="preserve"> where that departed Board Member was originally </w:t>
      </w:r>
      <w:r w:rsidR="001F35A6">
        <w:rPr>
          <w:sz w:val="22"/>
          <w:szCs w:val="22"/>
        </w:rPr>
        <w:t>appointed</w:t>
      </w:r>
      <w:r>
        <w:rPr>
          <w:sz w:val="22"/>
          <w:szCs w:val="22"/>
        </w:rPr>
        <w:t xml:space="preserve"> by them</w:t>
      </w:r>
      <w:r w:rsidRPr="00915A3C">
        <w:rPr>
          <w:sz w:val="22"/>
          <w:szCs w:val="22"/>
        </w:rPr>
        <w:t>.</w:t>
      </w:r>
    </w:p>
    <w:p w14:paraId="165DF862" w14:textId="7902347F" w:rsidR="00915A3C" w:rsidRDefault="005A19CC" w:rsidP="00A33CA0">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 xml:space="preserve">At the end of the term of office of a Board Member the process for nomination and appointment of Board Members under clause </w:t>
      </w:r>
      <w:r>
        <w:rPr>
          <w:sz w:val="22"/>
          <w:szCs w:val="22"/>
        </w:rPr>
        <w:fldChar w:fldCharType="begin"/>
      </w:r>
      <w:r>
        <w:rPr>
          <w:sz w:val="22"/>
          <w:szCs w:val="22"/>
        </w:rPr>
        <w:instrText xml:space="preserve"> REF _Ref476855257 \w \h </w:instrText>
      </w:r>
      <w:r>
        <w:rPr>
          <w:sz w:val="22"/>
          <w:szCs w:val="22"/>
        </w:rPr>
      </w:r>
      <w:r>
        <w:rPr>
          <w:sz w:val="22"/>
          <w:szCs w:val="22"/>
        </w:rPr>
        <w:fldChar w:fldCharType="separate"/>
      </w:r>
      <w:r w:rsidR="00D45B6E">
        <w:rPr>
          <w:sz w:val="22"/>
          <w:szCs w:val="22"/>
        </w:rPr>
        <w:t>4.2.1</w:t>
      </w:r>
      <w:r>
        <w:rPr>
          <w:sz w:val="22"/>
          <w:szCs w:val="22"/>
        </w:rPr>
        <w:fldChar w:fldCharType="end"/>
      </w:r>
      <w:r>
        <w:rPr>
          <w:sz w:val="22"/>
          <w:szCs w:val="22"/>
        </w:rPr>
        <w:t xml:space="preserve"> will be applied so that the Council or the Minister, as the case may be, </w:t>
      </w:r>
      <w:r w:rsidR="001F35A6">
        <w:rPr>
          <w:sz w:val="22"/>
          <w:szCs w:val="22"/>
        </w:rPr>
        <w:t>appoints</w:t>
      </w:r>
      <w:r>
        <w:rPr>
          <w:sz w:val="22"/>
          <w:szCs w:val="22"/>
        </w:rPr>
        <w:t xml:space="preserve"> a new person to fill the role of the departed Board Member in accordance with the process under clause </w:t>
      </w:r>
      <w:r>
        <w:rPr>
          <w:sz w:val="22"/>
          <w:szCs w:val="22"/>
        </w:rPr>
        <w:fldChar w:fldCharType="begin"/>
      </w:r>
      <w:r>
        <w:rPr>
          <w:sz w:val="22"/>
          <w:szCs w:val="22"/>
        </w:rPr>
        <w:instrText xml:space="preserve"> REF _Ref476855257 \w \h </w:instrText>
      </w:r>
      <w:r>
        <w:rPr>
          <w:sz w:val="22"/>
          <w:szCs w:val="22"/>
        </w:rPr>
      </w:r>
      <w:r>
        <w:rPr>
          <w:sz w:val="22"/>
          <w:szCs w:val="22"/>
        </w:rPr>
        <w:fldChar w:fldCharType="separate"/>
      </w:r>
      <w:r w:rsidR="00D45B6E">
        <w:rPr>
          <w:sz w:val="22"/>
          <w:szCs w:val="22"/>
        </w:rPr>
        <w:t>4.2.1</w:t>
      </w:r>
      <w:r>
        <w:rPr>
          <w:sz w:val="22"/>
          <w:szCs w:val="22"/>
        </w:rPr>
        <w:fldChar w:fldCharType="end"/>
      </w:r>
      <w:r>
        <w:rPr>
          <w:sz w:val="22"/>
          <w:szCs w:val="22"/>
        </w:rPr>
        <w:t xml:space="preserve"> where that departed Board Member was originally </w:t>
      </w:r>
      <w:r w:rsidR="004B7DA8">
        <w:rPr>
          <w:sz w:val="22"/>
          <w:szCs w:val="22"/>
        </w:rPr>
        <w:t>appointed</w:t>
      </w:r>
      <w:r>
        <w:rPr>
          <w:sz w:val="22"/>
          <w:szCs w:val="22"/>
        </w:rPr>
        <w:t xml:space="preserve"> by them</w:t>
      </w:r>
      <w:r w:rsidRPr="00915A3C">
        <w:rPr>
          <w:sz w:val="22"/>
          <w:szCs w:val="22"/>
        </w:rPr>
        <w:t>.</w:t>
      </w:r>
    </w:p>
    <w:p w14:paraId="2E0E905C" w14:textId="77777777" w:rsidR="00BE58C8" w:rsidRPr="00BE58C8" w:rsidRDefault="00BE58C8" w:rsidP="008E7D2F">
      <w:pPr>
        <w:pStyle w:val="ListParagraph"/>
        <w:keepNext/>
        <w:keepLines/>
        <w:numPr>
          <w:ilvl w:val="1"/>
          <w:numId w:val="1"/>
        </w:numPr>
        <w:spacing w:after="140" w:line="280" w:lineRule="atLeast"/>
        <w:contextualSpacing w:val="0"/>
        <w:rPr>
          <w:b/>
          <w:sz w:val="22"/>
          <w:szCs w:val="22"/>
        </w:rPr>
      </w:pPr>
      <w:r>
        <w:rPr>
          <w:b/>
          <w:sz w:val="22"/>
          <w:szCs w:val="22"/>
        </w:rPr>
        <w:t>Saving Provision</w:t>
      </w:r>
      <w:r w:rsidRPr="008E7D2F">
        <w:rPr>
          <w:b/>
          <w:sz w:val="22"/>
          <w:szCs w:val="22"/>
        </w:rPr>
        <w:t xml:space="preserve"> </w:t>
      </w:r>
    </w:p>
    <w:p w14:paraId="7FC4DB35" w14:textId="77777777" w:rsidR="00BE58C8" w:rsidRPr="00BE58C8" w:rsidRDefault="00BE58C8" w:rsidP="00BE58C8">
      <w:pPr>
        <w:tabs>
          <w:tab w:val="left" w:pos="1701"/>
        </w:tabs>
        <w:spacing w:after="140" w:line="280" w:lineRule="atLeast"/>
        <w:ind w:left="792"/>
        <w:rPr>
          <w:sz w:val="22"/>
          <w:szCs w:val="22"/>
        </w:rPr>
      </w:pPr>
      <w:r w:rsidRPr="00BE58C8">
        <w:rPr>
          <w:sz w:val="22"/>
          <w:szCs w:val="22"/>
        </w:rPr>
        <w:t xml:space="preserve">In accordance with Schedule 2, Clause 40 of the </w:t>
      </w:r>
      <w:r>
        <w:rPr>
          <w:sz w:val="22"/>
          <w:szCs w:val="22"/>
        </w:rPr>
        <w:t xml:space="preserve">LG </w:t>
      </w:r>
      <w:r w:rsidRPr="00BE58C8">
        <w:rPr>
          <w:sz w:val="22"/>
          <w:szCs w:val="22"/>
        </w:rPr>
        <w:t xml:space="preserve">Act no act or proceeding of the Authority is invalid by reason of:  </w:t>
      </w:r>
    </w:p>
    <w:p w14:paraId="3E1A6C87" w14:textId="77777777" w:rsidR="00BE58C8" w:rsidRDefault="00BE58C8" w:rsidP="00A33CA0">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a</w:t>
      </w:r>
      <w:r w:rsidRPr="00BE58C8">
        <w:rPr>
          <w:sz w:val="22"/>
          <w:szCs w:val="22"/>
        </w:rPr>
        <w:t xml:space="preserve"> vacancy or vacancies in the membership of the Board; or</w:t>
      </w:r>
    </w:p>
    <w:p w14:paraId="16C23CA7" w14:textId="77777777" w:rsidR="00BE58C8" w:rsidRDefault="00BE58C8" w:rsidP="00A33CA0">
      <w:pPr>
        <w:pStyle w:val="ListParagraph"/>
        <w:numPr>
          <w:ilvl w:val="2"/>
          <w:numId w:val="1"/>
        </w:numPr>
        <w:tabs>
          <w:tab w:val="left" w:pos="1701"/>
        </w:tabs>
        <w:spacing w:after="140" w:line="280" w:lineRule="atLeast"/>
        <w:ind w:left="1701" w:hanging="850"/>
        <w:contextualSpacing w:val="0"/>
        <w:rPr>
          <w:sz w:val="22"/>
          <w:szCs w:val="22"/>
        </w:rPr>
      </w:pPr>
      <w:r w:rsidRPr="00BE58C8">
        <w:rPr>
          <w:sz w:val="22"/>
          <w:szCs w:val="22"/>
        </w:rPr>
        <w:t>A defect in the appointment of a Board Member.</w:t>
      </w:r>
    </w:p>
    <w:p w14:paraId="349DA2B1" w14:textId="677B18D1" w:rsidR="00D26212" w:rsidRPr="002D2A83" w:rsidRDefault="00D26212" w:rsidP="008E7D2F">
      <w:pPr>
        <w:pStyle w:val="ListParagraph"/>
        <w:keepNext/>
        <w:keepLines/>
        <w:numPr>
          <w:ilvl w:val="1"/>
          <w:numId w:val="1"/>
        </w:numPr>
        <w:spacing w:after="140" w:line="280" w:lineRule="atLeast"/>
        <w:contextualSpacing w:val="0"/>
        <w:rPr>
          <w:b/>
          <w:sz w:val="22"/>
          <w:szCs w:val="22"/>
        </w:rPr>
      </w:pPr>
      <w:bookmarkStart w:id="9" w:name="_Ref474141180"/>
      <w:r w:rsidRPr="002D2A83">
        <w:rPr>
          <w:b/>
          <w:sz w:val="22"/>
          <w:szCs w:val="22"/>
        </w:rPr>
        <w:lastRenderedPageBreak/>
        <w:t>Presiding Member and Deputy Presiding Member of the Board</w:t>
      </w:r>
      <w:bookmarkEnd w:id="9"/>
    </w:p>
    <w:p w14:paraId="1E7739D8" w14:textId="09F6888C" w:rsidR="00D26212" w:rsidRPr="00CC7234" w:rsidRDefault="00D26212" w:rsidP="00D26212">
      <w:pPr>
        <w:pStyle w:val="ListParagraph"/>
        <w:numPr>
          <w:ilvl w:val="2"/>
          <w:numId w:val="1"/>
        </w:numPr>
        <w:tabs>
          <w:tab w:val="left" w:pos="1701"/>
        </w:tabs>
        <w:spacing w:after="140" w:line="280" w:lineRule="atLeast"/>
        <w:ind w:left="1701" w:hanging="850"/>
        <w:contextualSpacing w:val="0"/>
        <w:rPr>
          <w:sz w:val="22"/>
          <w:szCs w:val="22"/>
        </w:rPr>
      </w:pPr>
      <w:bookmarkStart w:id="10" w:name="_Ref473881942"/>
      <w:r w:rsidRPr="00CC7234">
        <w:rPr>
          <w:sz w:val="22"/>
          <w:szCs w:val="22"/>
        </w:rPr>
        <w:t xml:space="preserve">The Presiding Member of the Board shall be the Lord Mayor or, where the Lord Mayor chooses not to be a member of the Authority, another </w:t>
      </w:r>
      <w:r w:rsidR="001036BB">
        <w:rPr>
          <w:sz w:val="22"/>
          <w:szCs w:val="22"/>
        </w:rPr>
        <w:t>Board Member</w:t>
      </w:r>
      <w:r w:rsidR="001036BB" w:rsidRPr="00CC7234">
        <w:rPr>
          <w:sz w:val="22"/>
          <w:szCs w:val="22"/>
        </w:rPr>
        <w:t xml:space="preserve"> </w:t>
      </w:r>
      <w:r w:rsidRPr="00CC7234">
        <w:rPr>
          <w:sz w:val="22"/>
          <w:szCs w:val="22"/>
        </w:rPr>
        <w:t>nominated by the Council.</w:t>
      </w:r>
      <w:bookmarkEnd w:id="10"/>
    </w:p>
    <w:p w14:paraId="5EF2C944" w14:textId="3E34E571" w:rsidR="00D26212" w:rsidRPr="00CC7234" w:rsidRDefault="00D26212" w:rsidP="00D26212">
      <w:pPr>
        <w:pStyle w:val="ListParagraph"/>
        <w:numPr>
          <w:ilvl w:val="2"/>
          <w:numId w:val="1"/>
        </w:numPr>
        <w:tabs>
          <w:tab w:val="left" w:pos="1701"/>
        </w:tabs>
        <w:spacing w:after="140" w:line="280" w:lineRule="atLeast"/>
        <w:ind w:left="1701" w:hanging="850"/>
        <w:contextualSpacing w:val="0"/>
        <w:rPr>
          <w:sz w:val="22"/>
          <w:szCs w:val="22"/>
        </w:rPr>
      </w:pPr>
      <w:bookmarkStart w:id="11" w:name="_Ref476860610"/>
      <w:r>
        <w:rPr>
          <w:sz w:val="22"/>
          <w:szCs w:val="22"/>
        </w:rPr>
        <w:t xml:space="preserve">The </w:t>
      </w:r>
      <w:r w:rsidRPr="00CC7234">
        <w:rPr>
          <w:sz w:val="22"/>
          <w:szCs w:val="22"/>
        </w:rPr>
        <w:t xml:space="preserve">Deputy Presiding Member </w:t>
      </w:r>
      <w:r>
        <w:rPr>
          <w:sz w:val="22"/>
          <w:szCs w:val="22"/>
        </w:rPr>
        <w:t xml:space="preserve">of the Board </w:t>
      </w:r>
      <w:r w:rsidR="001036BB">
        <w:rPr>
          <w:sz w:val="22"/>
          <w:szCs w:val="22"/>
        </w:rPr>
        <w:t xml:space="preserve">shall be the Board Member </w:t>
      </w:r>
      <w:r w:rsidRPr="00CC7234">
        <w:rPr>
          <w:sz w:val="22"/>
          <w:szCs w:val="22"/>
        </w:rPr>
        <w:t>nominated by the Minister</w:t>
      </w:r>
      <w:r w:rsidR="00943C21">
        <w:rPr>
          <w:sz w:val="22"/>
          <w:szCs w:val="22"/>
        </w:rPr>
        <w:t xml:space="preserve"> from one of the five persons </w:t>
      </w:r>
      <w:r w:rsidR="004B7DA8">
        <w:rPr>
          <w:sz w:val="22"/>
          <w:szCs w:val="22"/>
        </w:rPr>
        <w:t>appointed</w:t>
      </w:r>
      <w:r w:rsidR="00943C21">
        <w:rPr>
          <w:sz w:val="22"/>
          <w:szCs w:val="22"/>
        </w:rPr>
        <w:t xml:space="preserve"> by the Minister</w:t>
      </w:r>
      <w:r w:rsidRPr="00CC7234">
        <w:rPr>
          <w:sz w:val="22"/>
          <w:szCs w:val="22"/>
        </w:rPr>
        <w:t>.</w:t>
      </w:r>
      <w:bookmarkEnd w:id="11"/>
    </w:p>
    <w:p w14:paraId="23201F94" w14:textId="30553A78" w:rsidR="00D26212" w:rsidRPr="00CC7234" w:rsidRDefault="00D26212" w:rsidP="00D26212">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If the appointed Presiding Member either resigns, or is no longer eligible to act as a Board Member prior to the expiration of that persons</w:t>
      </w:r>
      <w:r w:rsidR="00B06090">
        <w:rPr>
          <w:sz w:val="22"/>
          <w:szCs w:val="22"/>
        </w:rPr>
        <w:t>’</w:t>
      </w:r>
      <w:r w:rsidRPr="00CC7234">
        <w:rPr>
          <w:sz w:val="22"/>
          <w:szCs w:val="22"/>
        </w:rPr>
        <w:t xml:space="preserve"> term, then the Deputy Presiding Member shall hold </w:t>
      </w:r>
      <w:r w:rsidR="001036BB">
        <w:rPr>
          <w:sz w:val="22"/>
          <w:szCs w:val="22"/>
        </w:rPr>
        <w:t xml:space="preserve">the </w:t>
      </w:r>
      <w:r w:rsidRPr="00CC7234">
        <w:rPr>
          <w:sz w:val="22"/>
          <w:szCs w:val="22"/>
        </w:rPr>
        <w:t xml:space="preserve">office </w:t>
      </w:r>
      <w:r w:rsidR="001036BB">
        <w:rPr>
          <w:sz w:val="22"/>
          <w:szCs w:val="22"/>
        </w:rPr>
        <w:t xml:space="preserve">of Presiding Member </w:t>
      </w:r>
      <w:r w:rsidRPr="00CC7234">
        <w:rPr>
          <w:sz w:val="22"/>
          <w:szCs w:val="22"/>
        </w:rPr>
        <w:t xml:space="preserve">until a </w:t>
      </w:r>
      <w:r w:rsidR="001036BB">
        <w:rPr>
          <w:sz w:val="22"/>
          <w:szCs w:val="22"/>
        </w:rPr>
        <w:t xml:space="preserve">new Presiding Member is appointed in accordance with </w:t>
      </w:r>
      <w:r w:rsidRPr="00CC7234">
        <w:rPr>
          <w:sz w:val="22"/>
          <w:szCs w:val="22"/>
        </w:rPr>
        <w:t xml:space="preserve">clause </w:t>
      </w:r>
      <w:r w:rsidR="00B06090">
        <w:rPr>
          <w:sz w:val="22"/>
          <w:szCs w:val="22"/>
        </w:rPr>
        <w:fldChar w:fldCharType="begin"/>
      </w:r>
      <w:r w:rsidR="00B06090">
        <w:rPr>
          <w:sz w:val="22"/>
          <w:szCs w:val="22"/>
        </w:rPr>
        <w:instrText xml:space="preserve"> REF _Ref473881942 \w \h </w:instrText>
      </w:r>
      <w:r w:rsidR="00B06090">
        <w:rPr>
          <w:sz w:val="22"/>
          <w:szCs w:val="22"/>
        </w:rPr>
      </w:r>
      <w:r w:rsidR="00B06090">
        <w:rPr>
          <w:sz w:val="22"/>
          <w:szCs w:val="22"/>
        </w:rPr>
        <w:fldChar w:fldCharType="separate"/>
      </w:r>
      <w:r w:rsidR="00D45B6E">
        <w:rPr>
          <w:sz w:val="22"/>
          <w:szCs w:val="22"/>
        </w:rPr>
        <w:t>4.4.1</w:t>
      </w:r>
      <w:r w:rsidR="00B06090">
        <w:rPr>
          <w:sz w:val="22"/>
          <w:szCs w:val="22"/>
        </w:rPr>
        <w:fldChar w:fldCharType="end"/>
      </w:r>
      <w:r w:rsidRPr="00CC7234">
        <w:rPr>
          <w:sz w:val="22"/>
          <w:szCs w:val="22"/>
        </w:rPr>
        <w:t xml:space="preserve"> whereupon the person so appointed will hold </w:t>
      </w:r>
      <w:r w:rsidR="001036BB">
        <w:rPr>
          <w:sz w:val="22"/>
          <w:szCs w:val="22"/>
        </w:rPr>
        <w:t xml:space="preserve">the </w:t>
      </w:r>
      <w:r w:rsidRPr="00CC7234">
        <w:rPr>
          <w:sz w:val="22"/>
          <w:szCs w:val="22"/>
        </w:rPr>
        <w:t xml:space="preserve">office </w:t>
      </w:r>
      <w:r w:rsidR="001036BB">
        <w:rPr>
          <w:sz w:val="22"/>
          <w:szCs w:val="22"/>
        </w:rPr>
        <w:t xml:space="preserve">of Presiding Member </w:t>
      </w:r>
      <w:r w:rsidRPr="00CC7234">
        <w:rPr>
          <w:sz w:val="22"/>
          <w:szCs w:val="22"/>
        </w:rPr>
        <w:t>for the duration of the original appointment</w:t>
      </w:r>
      <w:r w:rsidR="001036BB">
        <w:rPr>
          <w:sz w:val="22"/>
          <w:szCs w:val="22"/>
        </w:rPr>
        <w:t xml:space="preserve"> of their predecessor in that role</w:t>
      </w:r>
      <w:r w:rsidRPr="00CC7234">
        <w:rPr>
          <w:sz w:val="22"/>
          <w:szCs w:val="22"/>
        </w:rPr>
        <w:t>.</w:t>
      </w:r>
    </w:p>
    <w:p w14:paraId="22683D7F" w14:textId="51FA95C4" w:rsidR="001036BB" w:rsidRDefault="001036BB" w:rsidP="00D26212">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 xml:space="preserve">At a meeting of the Board: </w:t>
      </w:r>
    </w:p>
    <w:p w14:paraId="140BE49E" w14:textId="06AFB72C" w:rsidR="001036BB" w:rsidRDefault="001036BB" w:rsidP="001036BB">
      <w:pPr>
        <w:pStyle w:val="ListParagraph"/>
        <w:numPr>
          <w:ilvl w:val="3"/>
          <w:numId w:val="1"/>
        </w:numPr>
        <w:spacing w:after="140" w:line="280" w:lineRule="atLeast"/>
        <w:ind w:left="2268" w:hanging="567"/>
        <w:contextualSpacing w:val="0"/>
        <w:rPr>
          <w:sz w:val="22"/>
          <w:szCs w:val="22"/>
        </w:rPr>
      </w:pPr>
      <w:r>
        <w:rPr>
          <w:sz w:val="22"/>
          <w:szCs w:val="22"/>
        </w:rPr>
        <w:t>t</w:t>
      </w:r>
      <w:r w:rsidR="00D26212" w:rsidRPr="00CC7234">
        <w:rPr>
          <w:sz w:val="22"/>
          <w:szCs w:val="22"/>
        </w:rPr>
        <w:t>he Presiding Member shall preside as chair</w:t>
      </w:r>
      <w:r>
        <w:rPr>
          <w:sz w:val="22"/>
          <w:szCs w:val="22"/>
        </w:rPr>
        <w:t>;</w:t>
      </w:r>
      <w:r w:rsidR="00D26212" w:rsidRPr="00CC7234">
        <w:rPr>
          <w:sz w:val="22"/>
          <w:szCs w:val="22"/>
        </w:rPr>
        <w:t xml:space="preserve"> </w:t>
      </w:r>
      <w:r w:rsidR="00D26212">
        <w:rPr>
          <w:sz w:val="22"/>
          <w:szCs w:val="22"/>
        </w:rPr>
        <w:t>but</w:t>
      </w:r>
    </w:p>
    <w:p w14:paraId="274E2CB5" w14:textId="6B5F9E98" w:rsidR="001036BB" w:rsidRDefault="00D26212" w:rsidP="001036BB">
      <w:pPr>
        <w:pStyle w:val="ListParagraph"/>
        <w:numPr>
          <w:ilvl w:val="3"/>
          <w:numId w:val="1"/>
        </w:numPr>
        <w:spacing w:after="140" w:line="280" w:lineRule="atLeast"/>
        <w:ind w:left="2268" w:hanging="567"/>
        <w:contextualSpacing w:val="0"/>
        <w:rPr>
          <w:sz w:val="22"/>
          <w:szCs w:val="22"/>
        </w:rPr>
      </w:pPr>
      <w:r>
        <w:rPr>
          <w:sz w:val="22"/>
          <w:szCs w:val="22"/>
        </w:rPr>
        <w:t>if</w:t>
      </w:r>
      <w:r w:rsidRPr="00CC7234">
        <w:rPr>
          <w:sz w:val="22"/>
          <w:szCs w:val="22"/>
        </w:rPr>
        <w:t xml:space="preserve"> the Presiding Member </w:t>
      </w:r>
      <w:r>
        <w:rPr>
          <w:sz w:val="22"/>
          <w:szCs w:val="22"/>
        </w:rPr>
        <w:t>is</w:t>
      </w:r>
      <w:r w:rsidRPr="00CC7234">
        <w:rPr>
          <w:sz w:val="22"/>
          <w:szCs w:val="22"/>
        </w:rPr>
        <w:t xml:space="preserve"> absent, </w:t>
      </w:r>
      <w:r w:rsidR="001036BB">
        <w:rPr>
          <w:sz w:val="22"/>
          <w:szCs w:val="22"/>
        </w:rPr>
        <w:t xml:space="preserve">then either: </w:t>
      </w:r>
    </w:p>
    <w:p w14:paraId="7D15F524" w14:textId="77777777" w:rsidR="001036BB" w:rsidRDefault="00D26212" w:rsidP="001036BB">
      <w:pPr>
        <w:pStyle w:val="ListParagraph"/>
        <w:numPr>
          <w:ilvl w:val="0"/>
          <w:numId w:val="17"/>
        </w:numPr>
        <w:tabs>
          <w:tab w:val="left" w:pos="2835"/>
        </w:tabs>
        <w:spacing w:after="140" w:line="280" w:lineRule="atLeast"/>
        <w:ind w:left="2835"/>
        <w:contextualSpacing w:val="0"/>
        <w:rPr>
          <w:sz w:val="22"/>
          <w:szCs w:val="22"/>
        </w:rPr>
      </w:pPr>
      <w:r w:rsidRPr="00CC7234">
        <w:rPr>
          <w:sz w:val="22"/>
          <w:szCs w:val="22"/>
        </w:rPr>
        <w:t>the Deputy Presiding Member</w:t>
      </w:r>
      <w:r w:rsidR="00504AFF">
        <w:rPr>
          <w:sz w:val="22"/>
          <w:szCs w:val="22"/>
        </w:rPr>
        <w:t xml:space="preserve"> (if present)</w:t>
      </w:r>
      <w:r w:rsidRPr="00CC7234">
        <w:rPr>
          <w:sz w:val="22"/>
          <w:szCs w:val="22"/>
        </w:rPr>
        <w:t xml:space="preserve"> shall preside </w:t>
      </w:r>
      <w:r w:rsidR="00504AFF">
        <w:rPr>
          <w:sz w:val="22"/>
          <w:szCs w:val="22"/>
        </w:rPr>
        <w:t>as chair</w:t>
      </w:r>
      <w:r w:rsidR="001036BB">
        <w:rPr>
          <w:sz w:val="22"/>
          <w:szCs w:val="22"/>
        </w:rPr>
        <w:t xml:space="preserve">; or </w:t>
      </w:r>
    </w:p>
    <w:p w14:paraId="4E6A5AAA" w14:textId="4559A16B" w:rsidR="00504AFF" w:rsidRDefault="00D26212" w:rsidP="001036BB">
      <w:pPr>
        <w:pStyle w:val="ListParagraph"/>
        <w:numPr>
          <w:ilvl w:val="0"/>
          <w:numId w:val="17"/>
        </w:numPr>
        <w:tabs>
          <w:tab w:val="left" w:pos="2835"/>
        </w:tabs>
        <w:spacing w:after="140" w:line="280" w:lineRule="atLeast"/>
        <w:ind w:left="2835"/>
        <w:contextualSpacing w:val="0"/>
        <w:rPr>
          <w:sz w:val="22"/>
          <w:szCs w:val="22"/>
        </w:rPr>
      </w:pPr>
      <w:r>
        <w:rPr>
          <w:sz w:val="22"/>
          <w:szCs w:val="22"/>
        </w:rPr>
        <w:t>if</w:t>
      </w:r>
      <w:r w:rsidRPr="00CC7234">
        <w:rPr>
          <w:sz w:val="22"/>
          <w:szCs w:val="22"/>
        </w:rPr>
        <w:t xml:space="preserve"> the Deputy Presiding Member </w:t>
      </w:r>
      <w:r w:rsidR="001036BB">
        <w:rPr>
          <w:sz w:val="22"/>
          <w:szCs w:val="22"/>
        </w:rPr>
        <w:t>is</w:t>
      </w:r>
      <w:r w:rsidRPr="00CC7234">
        <w:rPr>
          <w:sz w:val="22"/>
          <w:szCs w:val="22"/>
        </w:rPr>
        <w:t xml:space="preserve"> </w:t>
      </w:r>
      <w:r w:rsidR="00504AFF">
        <w:rPr>
          <w:sz w:val="22"/>
          <w:szCs w:val="22"/>
        </w:rPr>
        <w:t xml:space="preserve">also </w:t>
      </w:r>
      <w:r w:rsidRPr="00CC7234">
        <w:rPr>
          <w:sz w:val="22"/>
          <w:szCs w:val="22"/>
        </w:rPr>
        <w:t>absent</w:t>
      </w:r>
      <w:r w:rsidR="00504AFF">
        <w:rPr>
          <w:sz w:val="22"/>
          <w:szCs w:val="22"/>
        </w:rPr>
        <w:t>,</w:t>
      </w:r>
      <w:r w:rsidRPr="00CC7234">
        <w:rPr>
          <w:sz w:val="22"/>
          <w:szCs w:val="22"/>
        </w:rPr>
        <w:t xml:space="preserve"> the Board Members present shall appoint a </w:t>
      </w:r>
      <w:r w:rsidR="00504AFF">
        <w:rPr>
          <w:sz w:val="22"/>
          <w:szCs w:val="22"/>
        </w:rPr>
        <w:t>Board M</w:t>
      </w:r>
      <w:r w:rsidRPr="00CC7234">
        <w:rPr>
          <w:sz w:val="22"/>
          <w:szCs w:val="22"/>
        </w:rPr>
        <w:t>ember from amongst them</w:t>
      </w:r>
      <w:r w:rsidR="00504AFF">
        <w:rPr>
          <w:sz w:val="22"/>
          <w:szCs w:val="22"/>
        </w:rPr>
        <w:t xml:space="preserve"> to</w:t>
      </w:r>
      <w:r w:rsidRPr="00CC7234">
        <w:rPr>
          <w:sz w:val="22"/>
          <w:szCs w:val="22"/>
        </w:rPr>
        <w:t xml:space="preserve"> preside </w:t>
      </w:r>
      <w:r w:rsidR="00504AFF">
        <w:rPr>
          <w:sz w:val="22"/>
          <w:szCs w:val="22"/>
        </w:rPr>
        <w:t xml:space="preserve">as chair </w:t>
      </w:r>
      <w:r w:rsidRPr="00CC7234">
        <w:rPr>
          <w:sz w:val="22"/>
          <w:szCs w:val="22"/>
        </w:rPr>
        <w:t xml:space="preserve">for </w:t>
      </w:r>
      <w:r w:rsidR="00504AFF">
        <w:rPr>
          <w:sz w:val="22"/>
          <w:szCs w:val="22"/>
        </w:rPr>
        <w:t xml:space="preserve">either: </w:t>
      </w:r>
    </w:p>
    <w:p w14:paraId="61251DDF" w14:textId="77777777" w:rsidR="00504AFF" w:rsidRDefault="00D26212" w:rsidP="00504AFF">
      <w:pPr>
        <w:pStyle w:val="ListParagraph"/>
        <w:numPr>
          <w:ilvl w:val="0"/>
          <w:numId w:val="18"/>
        </w:numPr>
        <w:tabs>
          <w:tab w:val="left" w:pos="3402"/>
        </w:tabs>
        <w:spacing w:after="140" w:line="280" w:lineRule="atLeast"/>
        <w:ind w:left="3402" w:hanging="567"/>
        <w:contextualSpacing w:val="0"/>
        <w:rPr>
          <w:sz w:val="22"/>
          <w:szCs w:val="22"/>
        </w:rPr>
      </w:pPr>
      <w:r w:rsidRPr="00CC7234">
        <w:rPr>
          <w:sz w:val="22"/>
          <w:szCs w:val="22"/>
        </w:rPr>
        <w:t>that meeting</w:t>
      </w:r>
      <w:r w:rsidR="00504AFF">
        <w:rPr>
          <w:sz w:val="22"/>
          <w:szCs w:val="22"/>
        </w:rPr>
        <w:t>;</w:t>
      </w:r>
      <w:r w:rsidRPr="00CC7234">
        <w:rPr>
          <w:sz w:val="22"/>
          <w:szCs w:val="22"/>
        </w:rPr>
        <w:t xml:space="preserve"> or </w:t>
      </w:r>
    </w:p>
    <w:p w14:paraId="67F7E65A" w14:textId="1A9261A9" w:rsidR="009C20EC" w:rsidRPr="009C20EC" w:rsidRDefault="00D26212" w:rsidP="009C20EC">
      <w:pPr>
        <w:pStyle w:val="ListParagraph"/>
        <w:numPr>
          <w:ilvl w:val="0"/>
          <w:numId w:val="18"/>
        </w:numPr>
        <w:tabs>
          <w:tab w:val="left" w:pos="3402"/>
        </w:tabs>
        <w:spacing w:after="140" w:line="280" w:lineRule="atLeast"/>
        <w:ind w:left="3402" w:hanging="567"/>
        <w:contextualSpacing w:val="0"/>
        <w:rPr>
          <w:sz w:val="22"/>
          <w:szCs w:val="22"/>
        </w:rPr>
      </w:pPr>
      <w:r w:rsidRPr="00CC7234">
        <w:rPr>
          <w:sz w:val="22"/>
          <w:szCs w:val="22"/>
        </w:rPr>
        <w:t xml:space="preserve">until </w:t>
      </w:r>
      <w:r>
        <w:rPr>
          <w:sz w:val="22"/>
          <w:szCs w:val="22"/>
        </w:rPr>
        <w:t xml:space="preserve">either </w:t>
      </w:r>
      <w:r w:rsidRPr="00CC7234">
        <w:rPr>
          <w:sz w:val="22"/>
          <w:szCs w:val="22"/>
        </w:rPr>
        <w:t xml:space="preserve">the Presiding Member or the Deputy Presiding Member </w:t>
      </w:r>
      <w:r>
        <w:rPr>
          <w:sz w:val="22"/>
          <w:szCs w:val="22"/>
        </w:rPr>
        <w:t>are</w:t>
      </w:r>
      <w:r w:rsidRPr="00CC7234">
        <w:rPr>
          <w:sz w:val="22"/>
          <w:szCs w:val="22"/>
        </w:rPr>
        <w:t xml:space="preserve"> present.</w:t>
      </w:r>
    </w:p>
    <w:p w14:paraId="2C4CEB94" w14:textId="7CB9576C" w:rsidR="009C20EC" w:rsidRPr="00CC7234" w:rsidRDefault="009C20EC" w:rsidP="008E7D2F">
      <w:pPr>
        <w:pStyle w:val="ListParagraph"/>
        <w:keepNext/>
        <w:keepLines/>
        <w:numPr>
          <w:ilvl w:val="1"/>
          <w:numId w:val="1"/>
        </w:numPr>
        <w:spacing w:after="140" w:line="280" w:lineRule="atLeast"/>
        <w:contextualSpacing w:val="0"/>
        <w:rPr>
          <w:b/>
          <w:sz w:val="22"/>
          <w:szCs w:val="22"/>
        </w:rPr>
      </w:pPr>
      <w:r w:rsidRPr="00CC7234">
        <w:rPr>
          <w:b/>
          <w:sz w:val="22"/>
          <w:szCs w:val="22"/>
        </w:rPr>
        <w:t>Functions of the Board</w:t>
      </w:r>
    </w:p>
    <w:p w14:paraId="1DF6614A" w14:textId="77777777" w:rsidR="009C20EC" w:rsidRPr="00CC7234" w:rsidRDefault="009C20EC" w:rsidP="009C20EC">
      <w:pPr>
        <w:spacing w:after="140" w:line="280" w:lineRule="atLeast"/>
        <w:ind w:left="851"/>
        <w:outlineLvl w:val="0"/>
        <w:rPr>
          <w:sz w:val="22"/>
          <w:szCs w:val="22"/>
        </w:rPr>
      </w:pPr>
      <w:r w:rsidRPr="00CC7234">
        <w:rPr>
          <w:sz w:val="22"/>
          <w:szCs w:val="22"/>
        </w:rPr>
        <w:t>The Board has the following functions:</w:t>
      </w:r>
    </w:p>
    <w:p w14:paraId="0FFF032A" w14:textId="76916F80" w:rsidR="009C20EC" w:rsidRPr="00CC7234"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to ensure that the Authority acts in accordance with the requirements imposed upon it under the Park Lands Act and this Charter;</w:t>
      </w:r>
    </w:p>
    <w:p w14:paraId="45292D56" w14:textId="01884DE8" w:rsidR="009C20EC" w:rsidRPr="00CC7234"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formulation of strategic plans and strategies aimed at achieving the Functions of the Authority;</w:t>
      </w:r>
    </w:p>
    <w:p w14:paraId="57BD163B" w14:textId="4C4652CD" w:rsidR="009C20EC" w:rsidRPr="00CC7234"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to provide professional input and policy direction to the Authority;</w:t>
      </w:r>
    </w:p>
    <w:p w14:paraId="0C0AB50C" w14:textId="6BE38B8B" w:rsidR="009C20EC" w:rsidRPr="00CC7234"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monitoring, overseeing and evaluating the performance of the Authority;</w:t>
      </w:r>
    </w:p>
    <w:p w14:paraId="11D03826" w14:textId="63EBCEE0" w:rsidR="009C20EC" w:rsidRPr="00CC7234"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ensuring that ethical behaviour and integrity is established and maintained by the Board Members in all activities undertaken by the Authority;</w:t>
      </w:r>
    </w:p>
    <w:p w14:paraId="7C06B26A" w14:textId="36BE7756" w:rsidR="009C20EC" w:rsidRPr="00CC7234"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sidRPr="00AC02F7">
        <w:rPr>
          <w:sz w:val="22"/>
          <w:szCs w:val="22"/>
        </w:rPr>
        <w:t xml:space="preserve">subject to sub-clause </w:t>
      </w:r>
      <w:r w:rsidRPr="00627486">
        <w:rPr>
          <w:sz w:val="22"/>
          <w:szCs w:val="22"/>
        </w:rPr>
        <w:fldChar w:fldCharType="begin"/>
      </w:r>
      <w:r w:rsidRPr="00627486">
        <w:rPr>
          <w:sz w:val="22"/>
          <w:szCs w:val="22"/>
        </w:rPr>
        <w:instrText xml:space="preserve"> REF _Ref473832288 \w \h </w:instrText>
      </w:r>
      <w:r>
        <w:rPr>
          <w:sz w:val="22"/>
          <w:szCs w:val="22"/>
        </w:rPr>
        <w:instrText xml:space="preserve"> \* MERGEFORMAT </w:instrText>
      </w:r>
      <w:r w:rsidRPr="00627486">
        <w:rPr>
          <w:sz w:val="22"/>
          <w:szCs w:val="22"/>
        </w:rPr>
      </w:r>
      <w:r w:rsidRPr="00627486">
        <w:rPr>
          <w:sz w:val="22"/>
          <w:szCs w:val="22"/>
        </w:rPr>
        <w:fldChar w:fldCharType="separate"/>
      </w:r>
      <w:r w:rsidR="00D45B6E">
        <w:rPr>
          <w:sz w:val="22"/>
          <w:szCs w:val="22"/>
        </w:rPr>
        <w:t>4.8.21</w:t>
      </w:r>
      <w:r w:rsidRPr="00627486">
        <w:rPr>
          <w:sz w:val="22"/>
          <w:szCs w:val="22"/>
        </w:rPr>
        <w:fldChar w:fldCharType="end"/>
      </w:r>
      <w:r w:rsidRPr="00CC7234">
        <w:rPr>
          <w:sz w:val="22"/>
          <w:szCs w:val="22"/>
        </w:rPr>
        <w:t xml:space="preserve"> of this Charter, ensuring that the activities of the Authority are undertaken in an open and transparent manner;</w:t>
      </w:r>
    </w:p>
    <w:p w14:paraId="27F77795" w14:textId="24DBB1F6" w:rsidR="009C20EC" w:rsidRPr="00CC7234"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t</w:t>
      </w:r>
      <w:r w:rsidRPr="00CC7234">
        <w:rPr>
          <w:sz w:val="22"/>
          <w:szCs w:val="22"/>
        </w:rPr>
        <w:t>he development of Business Plans;</w:t>
      </w:r>
    </w:p>
    <w:p w14:paraId="5BB35855" w14:textId="0D3185AC" w:rsidR="009C20EC" w:rsidRPr="00CC7234"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exercising the care, diligence and skill that a prudent person of business would exercise in managing the affairs of other persons;</w:t>
      </w:r>
      <w:r>
        <w:rPr>
          <w:sz w:val="22"/>
          <w:szCs w:val="22"/>
        </w:rPr>
        <w:t xml:space="preserve"> and</w:t>
      </w:r>
    </w:p>
    <w:p w14:paraId="0A50A07B" w14:textId="58ADFABC" w:rsidR="009C20EC" w:rsidRPr="009C20EC"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lastRenderedPageBreak/>
        <w:t>the preparation and adoption of a code of conduct (‘</w:t>
      </w:r>
      <w:r w:rsidRPr="00CC7234">
        <w:rPr>
          <w:b/>
          <w:sz w:val="22"/>
          <w:szCs w:val="22"/>
        </w:rPr>
        <w:t>Code of Conduct</w:t>
      </w:r>
      <w:r w:rsidRPr="00CC7234">
        <w:rPr>
          <w:sz w:val="22"/>
          <w:szCs w:val="22"/>
        </w:rPr>
        <w:t xml:space="preserve">’) to be observed by the Board Members and to undertake a review of the Code of Conduct every </w:t>
      </w:r>
      <w:r w:rsidR="007E4D9D">
        <w:rPr>
          <w:sz w:val="22"/>
          <w:szCs w:val="22"/>
        </w:rPr>
        <w:t>four</w:t>
      </w:r>
      <w:r w:rsidR="007E4D9D" w:rsidRPr="00CC7234">
        <w:rPr>
          <w:sz w:val="22"/>
          <w:szCs w:val="22"/>
        </w:rPr>
        <w:t xml:space="preserve"> </w:t>
      </w:r>
      <w:r w:rsidRPr="00CC7234">
        <w:rPr>
          <w:sz w:val="22"/>
          <w:szCs w:val="22"/>
        </w:rPr>
        <w:t>years</w:t>
      </w:r>
      <w:r>
        <w:rPr>
          <w:sz w:val="22"/>
          <w:szCs w:val="22"/>
        </w:rPr>
        <w:t xml:space="preserve"> in consultation with the Council</w:t>
      </w:r>
      <w:r w:rsidRPr="00CC7234">
        <w:rPr>
          <w:sz w:val="22"/>
          <w:szCs w:val="22"/>
        </w:rPr>
        <w:t>.</w:t>
      </w:r>
    </w:p>
    <w:p w14:paraId="52293BDD" w14:textId="77777777" w:rsidR="009C20EC" w:rsidRPr="00E11D14" w:rsidRDefault="009C20EC" w:rsidP="009C20EC">
      <w:pPr>
        <w:pStyle w:val="ListParagraph"/>
        <w:keepNext/>
        <w:keepLines/>
        <w:numPr>
          <w:ilvl w:val="1"/>
          <w:numId w:val="1"/>
        </w:numPr>
        <w:spacing w:after="140" w:line="280" w:lineRule="atLeast"/>
        <w:contextualSpacing w:val="0"/>
        <w:rPr>
          <w:b/>
          <w:sz w:val="22"/>
          <w:szCs w:val="22"/>
        </w:rPr>
      </w:pPr>
      <w:r w:rsidRPr="00E11D14">
        <w:rPr>
          <w:b/>
          <w:sz w:val="22"/>
          <w:szCs w:val="22"/>
        </w:rPr>
        <w:t>Remuneration of Board Members</w:t>
      </w:r>
    </w:p>
    <w:p w14:paraId="18E7F2C2" w14:textId="03A99627" w:rsidR="00BE6B7F" w:rsidRPr="00BE6B7F" w:rsidRDefault="00BE6B7F" w:rsidP="00D90161">
      <w:pPr>
        <w:pStyle w:val="ListParagraph"/>
        <w:numPr>
          <w:ilvl w:val="2"/>
          <w:numId w:val="1"/>
        </w:numPr>
        <w:tabs>
          <w:tab w:val="left" w:pos="1701"/>
        </w:tabs>
        <w:spacing w:after="140" w:line="280" w:lineRule="atLeast"/>
        <w:ind w:left="1702" w:hanging="851"/>
        <w:contextualSpacing w:val="0"/>
        <w:rPr>
          <w:sz w:val="22"/>
          <w:szCs w:val="22"/>
        </w:rPr>
      </w:pPr>
      <w:r w:rsidRPr="00BE6B7F">
        <w:rPr>
          <w:sz w:val="22"/>
          <w:szCs w:val="22"/>
        </w:rPr>
        <w:t>The Authority is entitled to pay appropriate remuneration fees to Board Members as approved by the Council</w:t>
      </w:r>
      <w:r>
        <w:rPr>
          <w:sz w:val="22"/>
          <w:szCs w:val="22"/>
        </w:rPr>
        <w:t>, including for participation on Committees established under this Charter</w:t>
      </w:r>
      <w:r w:rsidRPr="00BE6B7F">
        <w:rPr>
          <w:sz w:val="22"/>
          <w:szCs w:val="22"/>
        </w:rPr>
        <w:t>.</w:t>
      </w:r>
    </w:p>
    <w:p w14:paraId="572D356D" w14:textId="1DB2B247" w:rsidR="00556280" w:rsidRDefault="00BE6B7F" w:rsidP="00D90161">
      <w:pPr>
        <w:pStyle w:val="ListParagraph"/>
        <w:numPr>
          <w:ilvl w:val="2"/>
          <w:numId w:val="1"/>
        </w:numPr>
        <w:tabs>
          <w:tab w:val="left" w:pos="1701"/>
        </w:tabs>
        <w:spacing w:after="140" w:line="280" w:lineRule="atLeast"/>
        <w:ind w:left="1702" w:hanging="851"/>
        <w:contextualSpacing w:val="0"/>
        <w:rPr>
          <w:sz w:val="22"/>
          <w:szCs w:val="22"/>
        </w:rPr>
      </w:pPr>
      <w:r w:rsidRPr="00BE6B7F">
        <w:rPr>
          <w:sz w:val="22"/>
          <w:szCs w:val="22"/>
        </w:rPr>
        <w:t>The Authority must pay to a Board Member any travelling and other expenses that are properly incurred in connection with the Authority’s business and with the prior approval of the Board as recorded in the minutes of the Board meeting.</w:t>
      </w:r>
    </w:p>
    <w:p w14:paraId="0B6C3D5F" w14:textId="03E7301B" w:rsidR="009C20EC" w:rsidRPr="009C20EC" w:rsidRDefault="009C20EC" w:rsidP="009C20EC">
      <w:pPr>
        <w:pStyle w:val="ListParagraph"/>
        <w:numPr>
          <w:ilvl w:val="2"/>
          <w:numId w:val="1"/>
        </w:numPr>
        <w:tabs>
          <w:tab w:val="left" w:pos="1701"/>
        </w:tabs>
        <w:spacing w:after="140" w:line="280" w:lineRule="atLeast"/>
        <w:ind w:left="1701" w:hanging="850"/>
        <w:contextualSpacing w:val="0"/>
        <w:rPr>
          <w:sz w:val="22"/>
          <w:szCs w:val="22"/>
        </w:rPr>
      </w:pPr>
      <w:r w:rsidRPr="00E11D14">
        <w:rPr>
          <w:sz w:val="22"/>
          <w:szCs w:val="22"/>
        </w:rPr>
        <w:t xml:space="preserve">Attendance is recognised as a significant factor towards the success of the Authority and therefore the payment of remuneration fees to </w:t>
      </w:r>
      <w:r>
        <w:rPr>
          <w:sz w:val="22"/>
          <w:szCs w:val="22"/>
        </w:rPr>
        <w:t>a Board Member</w:t>
      </w:r>
      <w:r w:rsidRPr="00E11D14">
        <w:rPr>
          <w:sz w:val="22"/>
          <w:szCs w:val="22"/>
        </w:rPr>
        <w:t xml:space="preserve"> will be subject to </w:t>
      </w:r>
      <w:r>
        <w:rPr>
          <w:sz w:val="22"/>
          <w:szCs w:val="22"/>
        </w:rPr>
        <w:t>the</w:t>
      </w:r>
      <w:r w:rsidRPr="00E11D14">
        <w:rPr>
          <w:sz w:val="22"/>
          <w:szCs w:val="22"/>
        </w:rPr>
        <w:t xml:space="preserve"> attendance</w:t>
      </w:r>
      <w:r>
        <w:rPr>
          <w:sz w:val="22"/>
          <w:szCs w:val="22"/>
        </w:rPr>
        <w:t xml:space="preserve"> of that Board Member at meetings of the Board or the relevant </w:t>
      </w:r>
      <w:proofErr w:type="gramStart"/>
      <w:r>
        <w:rPr>
          <w:sz w:val="22"/>
          <w:szCs w:val="22"/>
        </w:rPr>
        <w:t>committee, as the case may be</w:t>
      </w:r>
      <w:proofErr w:type="gramEnd"/>
      <w:r w:rsidRPr="00E11D14">
        <w:rPr>
          <w:sz w:val="22"/>
          <w:szCs w:val="22"/>
        </w:rPr>
        <w:t>.</w:t>
      </w:r>
    </w:p>
    <w:p w14:paraId="527B262D" w14:textId="5835F37F" w:rsidR="006D076D" w:rsidRPr="00CC7234" w:rsidRDefault="006D076D" w:rsidP="008E7D2F">
      <w:pPr>
        <w:pStyle w:val="ListParagraph"/>
        <w:keepNext/>
        <w:keepLines/>
        <w:numPr>
          <w:ilvl w:val="1"/>
          <w:numId w:val="1"/>
        </w:numPr>
        <w:spacing w:after="140" w:line="280" w:lineRule="atLeast"/>
        <w:contextualSpacing w:val="0"/>
        <w:rPr>
          <w:b/>
          <w:sz w:val="22"/>
          <w:szCs w:val="22"/>
        </w:rPr>
      </w:pPr>
      <w:r w:rsidRPr="00CC7234">
        <w:rPr>
          <w:b/>
          <w:sz w:val="22"/>
          <w:szCs w:val="22"/>
        </w:rPr>
        <w:t>Propriety of Members of the Board</w:t>
      </w:r>
    </w:p>
    <w:p w14:paraId="59745CD2" w14:textId="28CB3EB5"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bookmarkStart w:id="12" w:name="_Ref473832200"/>
      <w:r w:rsidRPr="00CC7234">
        <w:rPr>
          <w:sz w:val="22"/>
          <w:szCs w:val="22"/>
        </w:rPr>
        <w:t>The principles regarding conflict of interest prescribed in the LG Act apply to all Board Members in the same manner as if they were elected members of a council.</w:t>
      </w:r>
      <w:bookmarkEnd w:id="12"/>
    </w:p>
    <w:p w14:paraId="6019C146" w14:textId="77777777" w:rsidR="006D076D" w:rsidRPr="00CC7234" w:rsidRDefault="006D076D" w:rsidP="00A271F3">
      <w:pPr>
        <w:spacing w:after="140" w:line="280" w:lineRule="atLeast"/>
        <w:jc w:val="center"/>
        <w:rPr>
          <w:i/>
          <w:sz w:val="22"/>
          <w:szCs w:val="22"/>
        </w:rPr>
      </w:pPr>
      <w:r w:rsidRPr="00CC7234">
        <w:rPr>
          <w:i/>
          <w:sz w:val="22"/>
          <w:szCs w:val="22"/>
        </w:rPr>
        <w:t>(See Chapter 5, Part 4, Division 3 of the LG Act for Conflict of Interest Provisions)</w:t>
      </w:r>
    </w:p>
    <w:p w14:paraId="5718843A" w14:textId="2B4C4752"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Board Members are </w:t>
      </w:r>
      <w:r w:rsidRPr="00D90161">
        <w:rPr>
          <w:sz w:val="22"/>
          <w:szCs w:val="22"/>
        </w:rPr>
        <w:t>not</w:t>
      </w:r>
      <w:r w:rsidRPr="00CC7234">
        <w:rPr>
          <w:sz w:val="22"/>
          <w:szCs w:val="22"/>
        </w:rPr>
        <w:t xml:space="preserve"> required to comply with Chapter 5, Part 4, Division 2 (Register of Interests) of the LG Act.</w:t>
      </w:r>
    </w:p>
    <w:p w14:paraId="62959131" w14:textId="2858D574" w:rsidR="006D076D"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Board Members </w:t>
      </w:r>
      <w:proofErr w:type="gramStart"/>
      <w:r w:rsidRPr="00CC7234">
        <w:rPr>
          <w:sz w:val="22"/>
          <w:szCs w:val="22"/>
        </w:rPr>
        <w:t>will at all times</w:t>
      </w:r>
      <w:proofErr w:type="gramEnd"/>
      <w:r w:rsidRPr="00CC7234">
        <w:rPr>
          <w:sz w:val="22"/>
          <w:szCs w:val="22"/>
        </w:rPr>
        <w:t xml:space="preserve"> act in accordance with their duties of confidence and confidentiality and individual fiduciary duties</w:t>
      </w:r>
      <w:r w:rsidR="00BB1AF3" w:rsidRPr="00CC7234">
        <w:rPr>
          <w:sz w:val="22"/>
          <w:szCs w:val="22"/>
        </w:rPr>
        <w:t>,</w:t>
      </w:r>
      <w:r w:rsidRPr="00CC7234">
        <w:rPr>
          <w:sz w:val="22"/>
          <w:szCs w:val="22"/>
        </w:rPr>
        <w:t xml:space="preserve"> including honesty and the exercise of reasonable care and diligence</w:t>
      </w:r>
      <w:r w:rsidR="00712213" w:rsidRPr="00CC7234">
        <w:rPr>
          <w:sz w:val="22"/>
          <w:szCs w:val="22"/>
        </w:rPr>
        <w:t>,</w:t>
      </w:r>
      <w:r w:rsidRPr="00CC7234">
        <w:rPr>
          <w:sz w:val="22"/>
          <w:szCs w:val="22"/>
        </w:rPr>
        <w:t xml:space="preserve"> with respect to the performance and discharge of </w:t>
      </w:r>
      <w:r w:rsidR="00712213" w:rsidRPr="00CC7234">
        <w:rPr>
          <w:sz w:val="22"/>
          <w:szCs w:val="22"/>
        </w:rPr>
        <w:t xml:space="preserve">their </w:t>
      </w:r>
      <w:r w:rsidRPr="00CC7234">
        <w:rPr>
          <w:sz w:val="22"/>
          <w:szCs w:val="22"/>
        </w:rPr>
        <w:t xml:space="preserve">official functions and duties </w:t>
      </w:r>
      <w:r w:rsidR="00712213" w:rsidRPr="00CC7234">
        <w:rPr>
          <w:sz w:val="22"/>
          <w:szCs w:val="22"/>
        </w:rPr>
        <w:t xml:space="preserve">as Board Members including </w:t>
      </w:r>
      <w:r w:rsidRPr="00CC7234">
        <w:rPr>
          <w:sz w:val="22"/>
          <w:szCs w:val="22"/>
        </w:rPr>
        <w:t>as required by Chapter 5, Part 4, Division 1 of the LG Act and Clause 7 of Part 1 of Schedule 2 to the LG Act.</w:t>
      </w:r>
    </w:p>
    <w:p w14:paraId="1EEFE2C3" w14:textId="77777777" w:rsidR="00BE58C8" w:rsidRDefault="00880800" w:rsidP="00F25635">
      <w:pPr>
        <w:pStyle w:val="ListParagraph"/>
        <w:numPr>
          <w:ilvl w:val="2"/>
          <w:numId w:val="1"/>
        </w:numPr>
        <w:tabs>
          <w:tab w:val="left" w:pos="1701"/>
        </w:tabs>
        <w:spacing w:after="140" w:line="280" w:lineRule="atLeast"/>
        <w:ind w:left="1701" w:hanging="850"/>
        <w:contextualSpacing w:val="0"/>
        <w:rPr>
          <w:sz w:val="22"/>
          <w:szCs w:val="22"/>
        </w:rPr>
      </w:pPr>
      <w:r w:rsidRPr="00880800">
        <w:rPr>
          <w:sz w:val="22"/>
          <w:szCs w:val="22"/>
        </w:rPr>
        <w:t>The Authority must, in consultation with</w:t>
      </w:r>
      <w:r>
        <w:rPr>
          <w:sz w:val="22"/>
          <w:szCs w:val="22"/>
        </w:rPr>
        <w:t>,</w:t>
      </w:r>
      <w:r w:rsidRPr="00880800">
        <w:rPr>
          <w:sz w:val="22"/>
          <w:szCs w:val="22"/>
        </w:rPr>
        <w:t xml:space="preserve"> </w:t>
      </w:r>
      <w:r>
        <w:rPr>
          <w:sz w:val="22"/>
          <w:szCs w:val="22"/>
        </w:rPr>
        <w:t xml:space="preserve">and subject to approval of, </w:t>
      </w:r>
      <w:r w:rsidRPr="00880800">
        <w:rPr>
          <w:sz w:val="22"/>
          <w:szCs w:val="22"/>
        </w:rPr>
        <w:t xml:space="preserve">the Council, maintain relevant policies </w:t>
      </w:r>
      <w:proofErr w:type="gramStart"/>
      <w:r w:rsidRPr="00880800">
        <w:rPr>
          <w:sz w:val="22"/>
          <w:szCs w:val="22"/>
        </w:rPr>
        <w:t>sufficient</w:t>
      </w:r>
      <w:proofErr w:type="gramEnd"/>
      <w:r w:rsidRPr="00880800">
        <w:rPr>
          <w:sz w:val="22"/>
          <w:szCs w:val="22"/>
        </w:rPr>
        <w:t xml:space="preserve"> to meet </w:t>
      </w:r>
      <w:r>
        <w:rPr>
          <w:sz w:val="22"/>
          <w:szCs w:val="22"/>
        </w:rPr>
        <w:t xml:space="preserve">legislation applicable to the Authority, the Adelaide Park Lands, </w:t>
      </w:r>
      <w:r w:rsidRPr="00880800">
        <w:rPr>
          <w:sz w:val="22"/>
          <w:szCs w:val="22"/>
        </w:rPr>
        <w:t xml:space="preserve">and </w:t>
      </w:r>
      <w:r>
        <w:rPr>
          <w:sz w:val="22"/>
          <w:szCs w:val="22"/>
        </w:rPr>
        <w:t xml:space="preserve">for </w:t>
      </w:r>
      <w:r w:rsidRPr="00880800">
        <w:rPr>
          <w:sz w:val="22"/>
          <w:szCs w:val="22"/>
        </w:rPr>
        <w:t>the effective management of the Authority.  In the absence of any specific policies adopted by the Authority, relevant Council policies will apply.</w:t>
      </w:r>
    </w:p>
    <w:p w14:paraId="73DB2422" w14:textId="7301939C" w:rsidR="001B3203" w:rsidRPr="001B3203" w:rsidRDefault="001B3203" w:rsidP="00281B3A">
      <w:pPr>
        <w:pStyle w:val="ListParagraph"/>
        <w:keepNext/>
        <w:keepLines/>
        <w:numPr>
          <w:ilvl w:val="1"/>
          <w:numId w:val="1"/>
        </w:numPr>
        <w:spacing w:after="140" w:line="280" w:lineRule="atLeast"/>
        <w:contextualSpacing w:val="0"/>
        <w:rPr>
          <w:b/>
          <w:sz w:val="22"/>
          <w:szCs w:val="22"/>
        </w:rPr>
      </w:pPr>
      <w:bookmarkStart w:id="13" w:name="_Ref476865814"/>
      <w:r w:rsidRPr="001B3203">
        <w:rPr>
          <w:b/>
          <w:sz w:val="22"/>
          <w:szCs w:val="22"/>
        </w:rPr>
        <w:t xml:space="preserve">Meetings of the Board </w:t>
      </w:r>
      <w:r w:rsidR="00FE0B48">
        <w:rPr>
          <w:b/>
          <w:sz w:val="22"/>
          <w:szCs w:val="22"/>
        </w:rPr>
        <w:t>/ Authority</w:t>
      </w:r>
      <w:bookmarkEnd w:id="13"/>
    </w:p>
    <w:p w14:paraId="6EC09D7D" w14:textId="1C1A4DBD" w:rsidR="00281B3A" w:rsidRDefault="00281B3A" w:rsidP="008E7D2F">
      <w:pPr>
        <w:pStyle w:val="ListParagraph"/>
        <w:numPr>
          <w:ilvl w:val="2"/>
          <w:numId w:val="1"/>
        </w:numPr>
        <w:tabs>
          <w:tab w:val="left" w:pos="1701"/>
        </w:tabs>
        <w:spacing w:after="140" w:line="280" w:lineRule="atLeast"/>
        <w:ind w:left="1702" w:hanging="851"/>
        <w:contextualSpacing w:val="0"/>
        <w:rPr>
          <w:sz w:val="22"/>
          <w:szCs w:val="22"/>
        </w:rPr>
      </w:pPr>
      <w:r w:rsidRPr="00CC7234">
        <w:rPr>
          <w:sz w:val="22"/>
          <w:szCs w:val="22"/>
        </w:rPr>
        <w:t>An ordinary meeting of the Board will constitute an ordinary meeting of the Authority</w:t>
      </w:r>
      <w:r>
        <w:rPr>
          <w:sz w:val="22"/>
          <w:szCs w:val="22"/>
        </w:rPr>
        <w:t xml:space="preserve"> and</w:t>
      </w:r>
      <w:r w:rsidRPr="00CC7234">
        <w:rPr>
          <w:sz w:val="22"/>
          <w:szCs w:val="22"/>
        </w:rPr>
        <w:t xml:space="preserve"> </w:t>
      </w:r>
      <w:r>
        <w:rPr>
          <w:sz w:val="22"/>
          <w:szCs w:val="22"/>
        </w:rPr>
        <w:t>t</w:t>
      </w:r>
      <w:r w:rsidRPr="002560B2">
        <w:rPr>
          <w:sz w:val="22"/>
          <w:szCs w:val="22"/>
        </w:rPr>
        <w:t>he Board shall administer the business of the ordinary meeting.</w:t>
      </w:r>
    </w:p>
    <w:p w14:paraId="369A1CB7" w14:textId="26D2FCEB" w:rsidR="00826DE0" w:rsidRDefault="00826DE0" w:rsidP="00281B3A">
      <w:pPr>
        <w:pStyle w:val="ListParagraph"/>
        <w:numPr>
          <w:ilvl w:val="2"/>
          <w:numId w:val="1"/>
        </w:numPr>
        <w:tabs>
          <w:tab w:val="left" w:pos="1701"/>
        </w:tabs>
        <w:spacing w:after="140" w:line="280" w:lineRule="atLeast"/>
        <w:ind w:left="1702" w:hanging="851"/>
        <w:contextualSpacing w:val="0"/>
        <w:rPr>
          <w:sz w:val="22"/>
          <w:szCs w:val="22"/>
        </w:rPr>
      </w:pPr>
      <w:r>
        <w:rPr>
          <w:sz w:val="22"/>
          <w:szCs w:val="22"/>
        </w:rPr>
        <w:t>Subject to the Park Lands Act and the provisions of this Charter the procedure to be observed at a meeting of the Board will be:</w:t>
      </w:r>
      <w:r w:rsidR="00A2704C" w:rsidRPr="00CC7234">
        <w:rPr>
          <w:sz w:val="22"/>
          <w:szCs w:val="22"/>
        </w:rPr>
        <w:t xml:space="preserve"> </w:t>
      </w:r>
    </w:p>
    <w:p w14:paraId="23F2290C" w14:textId="2855668D" w:rsidR="00826DE0" w:rsidRDefault="00826DE0" w:rsidP="00826DE0">
      <w:pPr>
        <w:pStyle w:val="ListParagraph"/>
        <w:numPr>
          <w:ilvl w:val="3"/>
          <w:numId w:val="1"/>
        </w:numPr>
        <w:spacing w:after="140" w:line="280" w:lineRule="atLeast"/>
        <w:ind w:left="2268" w:hanging="567"/>
        <w:contextualSpacing w:val="0"/>
        <w:rPr>
          <w:sz w:val="22"/>
          <w:szCs w:val="22"/>
        </w:rPr>
      </w:pPr>
      <w:r>
        <w:rPr>
          <w:sz w:val="22"/>
          <w:szCs w:val="22"/>
        </w:rPr>
        <w:t xml:space="preserve">as prescribed by </w:t>
      </w:r>
      <w:r w:rsidR="00A2704C" w:rsidRPr="00CC7234">
        <w:rPr>
          <w:sz w:val="22"/>
          <w:szCs w:val="22"/>
        </w:rPr>
        <w:t xml:space="preserve">the </w:t>
      </w:r>
      <w:r w:rsidR="00A2704C" w:rsidRPr="00EC76B3">
        <w:rPr>
          <w:i/>
          <w:sz w:val="22"/>
          <w:szCs w:val="22"/>
        </w:rPr>
        <w:t xml:space="preserve">Local Government (Procedures at Meetings) Regulations </w:t>
      </w:r>
      <w:r>
        <w:rPr>
          <w:i/>
          <w:sz w:val="22"/>
          <w:szCs w:val="22"/>
        </w:rPr>
        <w:t>20</w:t>
      </w:r>
      <w:r w:rsidR="000F4B45">
        <w:rPr>
          <w:i/>
          <w:sz w:val="22"/>
          <w:szCs w:val="22"/>
        </w:rPr>
        <w:t>13</w:t>
      </w:r>
      <w:r>
        <w:rPr>
          <w:i/>
          <w:sz w:val="22"/>
          <w:szCs w:val="22"/>
        </w:rPr>
        <w:t xml:space="preserve"> </w:t>
      </w:r>
      <w:r>
        <w:rPr>
          <w:sz w:val="22"/>
          <w:szCs w:val="22"/>
        </w:rPr>
        <w:t>(SA) (‘</w:t>
      </w:r>
      <w:r>
        <w:rPr>
          <w:b/>
          <w:sz w:val="22"/>
          <w:szCs w:val="22"/>
        </w:rPr>
        <w:t>Meeting Regulations</w:t>
      </w:r>
      <w:r>
        <w:rPr>
          <w:sz w:val="22"/>
          <w:szCs w:val="22"/>
        </w:rPr>
        <w:t>’) and any related code of practice; and</w:t>
      </w:r>
      <w:r w:rsidRPr="00CC7234">
        <w:rPr>
          <w:sz w:val="22"/>
          <w:szCs w:val="22"/>
        </w:rPr>
        <w:t xml:space="preserve"> </w:t>
      </w:r>
    </w:p>
    <w:p w14:paraId="39062FA0" w14:textId="4FDCC0D3" w:rsidR="001B3203" w:rsidRDefault="00A2704C" w:rsidP="00826DE0">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insofar as the </w:t>
      </w:r>
      <w:r w:rsidR="00826DE0">
        <w:rPr>
          <w:sz w:val="22"/>
          <w:szCs w:val="22"/>
        </w:rPr>
        <w:t xml:space="preserve">procedure is not prescribed by the Meeting Regulations, as determined by </w:t>
      </w:r>
      <w:r w:rsidRPr="00CC7234">
        <w:rPr>
          <w:sz w:val="22"/>
          <w:szCs w:val="22"/>
        </w:rPr>
        <w:t>the Board.</w:t>
      </w:r>
    </w:p>
    <w:p w14:paraId="71B96751" w14:textId="52A11586" w:rsidR="00FB5A05" w:rsidRPr="00FB5A05" w:rsidRDefault="00AD5AD0" w:rsidP="00AD5AD0">
      <w:pPr>
        <w:pStyle w:val="ListParagraph"/>
        <w:numPr>
          <w:ilvl w:val="2"/>
          <w:numId w:val="1"/>
        </w:numPr>
        <w:tabs>
          <w:tab w:val="left" w:pos="1701"/>
        </w:tabs>
        <w:spacing w:after="140" w:line="280" w:lineRule="atLeast"/>
        <w:ind w:left="1702" w:hanging="851"/>
        <w:contextualSpacing w:val="0"/>
        <w:rPr>
          <w:sz w:val="22"/>
          <w:szCs w:val="22"/>
        </w:rPr>
      </w:pPr>
      <w:r>
        <w:rPr>
          <w:sz w:val="22"/>
          <w:szCs w:val="22"/>
        </w:rPr>
        <w:lastRenderedPageBreak/>
        <w:t>Telecommunications Meeting</w:t>
      </w:r>
    </w:p>
    <w:p w14:paraId="4A503F30" w14:textId="77777777" w:rsidR="00AD5AD0" w:rsidRDefault="00AD5AD0" w:rsidP="00AD5AD0">
      <w:pPr>
        <w:pStyle w:val="ListParagraph"/>
        <w:numPr>
          <w:ilvl w:val="3"/>
          <w:numId w:val="1"/>
        </w:numPr>
        <w:spacing w:after="140" w:line="280" w:lineRule="atLeast"/>
        <w:ind w:left="2268" w:hanging="567"/>
        <w:contextualSpacing w:val="0"/>
        <w:rPr>
          <w:sz w:val="22"/>
          <w:szCs w:val="22"/>
        </w:rPr>
      </w:pPr>
      <w:r w:rsidRPr="00AD5AD0">
        <w:rPr>
          <w:sz w:val="22"/>
          <w:szCs w:val="22"/>
        </w:rPr>
        <w:t>For the purposes of this Clause 4.8.3 the contemporary linking together by telephone, audio-visual or other instantaneous means (telecommunications meeting) between Board Members is deemed to constitute a meeting of the Board, provided that the provisions of the meetings of the Board/Authority as outlined in Clause 4.8 are satisfied</w:t>
      </w:r>
      <w:r>
        <w:rPr>
          <w:sz w:val="22"/>
          <w:szCs w:val="22"/>
        </w:rPr>
        <w:t>.</w:t>
      </w:r>
      <w:r w:rsidRPr="00AD5AD0">
        <w:rPr>
          <w:sz w:val="22"/>
          <w:szCs w:val="22"/>
        </w:rPr>
        <w:t xml:space="preserve"> </w:t>
      </w:r>
    </w:p>
    <w:p w14:paraId="62BC906F" w14:textId="0394E464" w:rsidR="00AD5AD0" w:rsidRPr="00FB5A05" w:rsidRDefault="00AD5AD0" w:rsidP="00AD5AD0">
      <w:pPr>
        <w:pStyle w:val="ListParagraph"/>
        <w:numPr>
          <w:ilvl w:val="3"/>
          <w:numId w:val="1"/>
        </w:numPr>
        <w:spacing w:after="140" w:line="280" w:lineRule="atLeast"/>
        <w:ind w:left="2268" w:hanging="567"/>
        <w:contextualSpacing w:val="0"/>
        <w:rPr>
          <w:sz w:val="22"/>
          <w:szCs w:val="22"/>
        </w:rPr>
      </w:pPr>
      <w:r w:rsidRPr="00FB5A05">
        <w:rPr>
          <w:sz w:val="22"/>
          <w:szCs w:val="22"/>
        </w:rPr>
        <w:t>Subject to the provisions of Clause 4.8 a Board Member who uses telephone, audio-visual or other instantaneous means to participate in a meeting of the board is taken to be in attendance for that meeting.</w:t>
      </w:r>
    </w:p>
    <w:p w14:paraId="76FDE5B6" w14:textId="77777777" w:rsidR="00AD5AD0" w:rsidRPr="00FB5A05" w:rsidRDefault="00AD5AD0" w:rsidP="00AD5AD0">
      <w:pPr>
        <w:pStyle w:val="ListParagraph"/>
        <w:numPr>
          <w:ilvl w:val="3"/>
          <w:numId w:val="1"/>
        </w:numPr>
        <w:spacing w:after="140" w:line="280" w:lineRule="atLeast"/>
        <w:ind w:left="2268" w:hanging="567"/>
        <w:contextualSpacing w:val="0"/>
        <w:rPr>
          <w:sz w:val="22"/>
          <w:szCs w:val="22"/>
        </w:rPr>
      </w:pPr>
      <w:r w:rsidRPr="00FB5A05">
        <w:rPr>
          <w:sz w:val="22"/>
          <w:szCs w:val="22"/>
        </w:rPr>
        <w:t xml:space="preserve">Each of the Board Members taking part in the telecommunications meeting </w:t>
      </w:r>
      <w:proofErr w:type="gramStart"/>
      <w:r w:rsidRPr="00FB5A05">
        <w:rPr>
          <w:sz w:val="22"/>
          <w:szCs w:val="22"/>
        </w:rPr>
        <w:t>must at all times</w:t>
      </w:r>
      <w:proofErr w:type="gramEnd"/>
      <w:r w:rsidRPr="00FB5A05">
        <w:rPr>
          <w:sz w:val="22"/>
          <w:szCs w:val="22"/>
        </w:rPr>
        <w:t xml:space="preserve"> during the telecommunications meeting be able to hear and be heard by each of the Board Members present.</w:t>
      </w:r>
    </w:p>
    <w:p w14:paraId="05626CD5" w14:textId="77777777" w:rsidR="00AD5AD0" w:rsidRPr="00FB5A05" w:rsidRDefault="00AD5AD0" w:rsidP="00AD5AD0">
      <w:pPr>
        <w:pStyle w:val="ListParagraph"/>
        <w:numPr>
          <w:ilvl w:val="3"/>
          <w:numId w:val="1"/>
        </w:numPr>
        <w:spacing w:after="140" w:line="280" w:lineRule="atLeast"/>
        <w:ind w:left="2268" w:hanging="567"/>
        <w:contextualSpacing w:val="0"/>
        <w:rPr>
          <w:sz w:val="22"/>
          <w:szCs w:val="22"/>
        </w:rPr>
      </w:pPr>
      <w:r w:rsidRPr="00FB5A05">
        <w:rPr>
          <w:sz w:val="22"/>
          <w:szCs w:val="22"/>
        </w:rPr>
        <w:t>At the commencement of the meeting each Board Member must announce his/her presence to all other Board Members taking part in the meeting.</w:t>
      </w:r>
    </w:p>
    <w:p w14:paraId="2BF5E8A5" w14:textId="77777777" w:rsidR="00AD5AD0" w:rsidRPr="00FB5A05" w:rsidRDefault="00AD5AD0" w:rsidP="00AD5AD0">
      <w:pPr>
        <w:pStyle w:val="ListParagraph"/>
        <w:numPr>
          <w:ilvl w:val="3"/>
          <w:numId w:val="1"/>
        </w:numPr>
        <w:spacing w:after="140" w:line="280" w:lineRule="atLeast"/>
        <w:ind w:left="2268" w:hanging="567"/>
        <w:contextualSpacing w:val="0"/>
        <w:rPr>
          <w:sz w:val="22"/>
          <w:szCs w:val="22"/>
        </w:rPr>
      </w:pPr>
      <w:r w:rsidRPr="00FB5A05">
        <w:rPr>
          <w:sz w:val="22"/>
          <w:szCs w:val="22"/>
        </w:rPr>
        <w:t>A Board Member must not leave a telecommunications meeting by disconnecting his/her telephone, audio-visual or other communication equipment unless that Board Member has previously notified the Presiding Member of the meeting and/or the meeting has been officially closed.</w:t>
      </w:r>
    </w:p>
    <w:p w14:paraId="13EABD70" w14:textId="195818A0" w:rsidR="00AD5AD0" w:rsidRPr="00AD5AD0" w:rsidRDefault="00AD5AD0" w:rsidP="00AD5AD0">
      <w:pPr>
        <w:pStyle w:val="ListParagraph"/>
        <w:numPr>
          <w:ilvl w:val="3"/>
          <w:numId w:val="1"/>
        </w:numPr>
        <w:spacing w:after="140" w:line="280" w:lineRule="atLeast"/>
        <w:ind w:left="2268" w:hanging="567"/>
        <w:contextualSpacing w:val="0"/>
        <w:rPr>
          <w:sz w:val="22"/>
          <w:szCs w:val="22"/>
        </w:rPr>
      </w:pPr>
      <w:r w:rsidRPr="00AD5AD0">
        <w:rPr>
          <w:sz w:val="22"/>
          <w:szCs w:val="22"/>
        </w:rPr>
        <w:t>A Board Member can only use telephone, audio-visual or other instantaneous means to participate in a maximum of two meetings of the board per calendar year</w:t>
      </w:r>
      <w:r>
        <w:rPr>
          <w:sz w:val="22"/>
          <w:szCs w:val="22"/>
        </w:rPr>
        <w:t>.</w:t>
      </w:r>
    </w:p>
    <w:p w14:paraId="417C218E" w14:textId="1D976A05" w:rsidR="00FB5A05" w:rsidRPr="00FB5A05" w:rsidRDefault="00AD5AD0" w:rsidP="00AD5AD0">
      <w:pPr>
        <w:pStyle w:val="ListParagraph"/>
        <w:numPr>
          <w:ilvl w:val="2"/>
          <w:numId w:val="1"/>
        </w:numPr>
        <w:tabs>
          <w:tab w:val="left" w:pos="1701"/>
        </w:tabs>
        <w:spacing w:after="140" w:line="280" w:lineRule="atLeast"/>
        <w:ind w:left="1702" w:hanging="851"/>
        <w:contextualSpacing w:val="0"/>
        <w:rPr>
          <w:sz w:val="22"/>
          <w:szCs w:val="22"/>
        </w:rPr>
      </w:pPr>
      <w:r>
        <w:rPr>
          <w:sz w:val="22"/>
          <w:szCs w:val="22"/>
        </w:rPr>
        <w:t>Written Resolution</w:t>
      </w:r>
    </w:p>
    <w:p w14:paraId="7A540C71" w14:textId="77777777" w:rsidR="00AD5AD0" w:rsidRPr="00AD5AD0" w:rsidRDefault="00AD5AD0" w:rsidP="00AD5AD0">
      <w:pPr>
        <w:pStyle w:val="ListParagraph"/>
        <w:numPr>
          <w:ilvl w:val="3"/>
          <w:numId w:val="1"/>
        </w:numPr>
        <w:spacing w:after="140" w:line="280" w:lineRule="atLeast"/>
        <w:ind w:left="2268" w:hanging="567"/>
        <w:contextualSpacing w:val="0"/>
      </w:pPr>
      <w:r w:rsidRPr="00AD5AD0">
        <w:rPr>
          <w:sz w:val="22"/>
          <w:szCs w:val="22"/>
        </w:rPr>
        <w:t xml:space="preserve">A proposed resolution in writing and given to all Board Members in accordance with procedures determined by the Board will be a valid decision of the Board where </w:t>
      </w:r>
      <w:proofErr w:type="gramStart"/>
      <w:r w:rsidRPr="00AD5AD0">
        <w:rPr>
          <w:sz w:val="22"/>
          <w:szCs w:val="22"/>
        </w:rPr>
        <w:t>a majority of</w:t>
      </w:r>
      <w:proofErr w:type="gramEnd"/>
      <w:r w:rsidRPr="00AD5AD0">
        <w:rPr>
          <w:sz w:val="22"/>
          <w:szCs w:val="22"/>
        </w:rPr>
        <w:t xml:space="preserve"> Board Members vote in favour of the resolution by signing and returning the resolution to the APLA Executive Officer or otherwise giving written notice of their consent and setting out the terms of the resolution to the APLA Executive Officer.</w:t>
      </w:r>
    </w:p>
    <w:p w14:paraId="340B5AFB" w14:textId="715C82CD" w:rsidR="00FB5A05" w:rsidRDefault="00AD5AD0" w:rsidP="00AD5AD0">
      <w:pPr>
        <w:pStyle w:val="ListParagraph"/>
        <w:numPr>
          <w:ilvl w:val="3"/>
          <w:numId w:val="1"/>
        </w:numPr>
        <w:spacing w:after="140" w:line="280" w:lineRule="atLeast"/>
        <w:ind w:left="2268" w:hanging="567"/>
        <w:contextualSpacing w:val="0"/>
      </w:pPr>
      <w:r w:rsidRPr="00AD5AD0">
        <w:rPr>
          <w:sz w:val="22"/>
          <w:szCs w:val="22"/>
        </w:rPr>
        <w:t>The resolution shall thereupon be as valid and effectual as if it had been passed at a meeting of the Board duly convened and held</w:t>
      </w:r>
      <w:r>
        <w:t>.</w:t>
      </w:r>
    </w:p>
    <w:p w14:paraId="2E5DE2B0" w14:textId="032CBFCF" w:rsidR="001B3203" w:rsidRPr="00613BD7" w:rsidRDefault="002560B2" w:rsidP="00281B3A">
      <w:pPr>
        <w:pStyle w:val="ListParagraph"/>
        <w:numPr>
          <w:ilvl w:val="2"/>
          <w:numId w:val="1"/>
        </w:numPr>
        <w:tabs>
          <w:tab w:val="left" w:pos="1701"/>
        </w:tabs>
        <w:spacing w:after="140" w:line="280" w:lineRule="atLeast"/>
        <w:ind w:left="1701" w:hanging="850"/>
        <w:contextualSpacing w:val="0"/>
        <w:rPr>
          <w:sz w:val="22"/>
          <w:szCs w:val="22"/>
        </w:rPr>
      </w:pPr>
      <w:r w:rsidRPr="00613BD7">
        <w:rPr>
          <w:sz w:val="22"/>
          <w:szCs w:val="22"/>
        </w:rPr>
        <w:t xml:space="preserve">An ordinary meeting of the Board must take place at such times and places as may be fixed by the Board </w:t>
      </w:r>
      <w:proofErr w:type="gramStart"/>
      <w:r w:rsidR="00A2704C" w:rsidRPr="00613BD7">
        <w:rPr>
          <w:sz w:val="22"/>
          <w:szCs w:val="22"/>
        </w:rPr>
        <w:t>provided that</w:t>
      </w:r>
      <w:proofErr w:type="gramEnd"/>
      <w:r w:rsidR="00A2704C" w:rsidRPr="00613BD7">
        <w:rPr>
          <w:sz w:val="22"/>
          <w:szCs w:val="22"/>
        </w:rPr>
        <w:t xml:space="preserve"> there shall be at least one ordinary meeting of the Board held in each calendar month</w:t>
      </w:r>
      <w:r w:rsidR="000B2AE1" w:rsidRPr="00613BD7">
        <w:rPr>
          <w:sz w:val="22"/>
          <w:szCs w:val="22"/>
        </w:rPr>
        <w:t xml:space="preserve"> except in December and January</w:t>
      </w:r>
      <w:r w:rsidR="00A2704C" w:rsidRPr="00613BD7">
        <w:rPr>
          <w:sz w:val="22"/>
          <w:szCs w:val="22"/>
        </w:rPr>
        <w:t>.</w:t>
      </w:r>
    </w:p>
    <w:p w14:paraId="62CE4EC1" w14:textId="66C727F6" w:rsidR="00302248" w:rsidRDefault="00302248" w:rsidP="00F25635">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Notice of ordinary meetings of the Board must be given to each Board Member</w:t>
      </w:r>
      <w:r>
        <w:rPr>
          <w:sz w:val="22"/>
          <w:szCs w:val="22"/>
        </w:rPr>
        <w:t xml:space="preserve"> by the </w:t>
      </w:r>
      <w:r w:rsidR="0032014C">
        <w:rPr>
          <w:sz w:val="22"/>
          <w:szCs w:val="22"/>
        </w:rPr>
        <w:t xml:space="preserve">Executive Officer </w:t>
      </w:r>
      <w:r w:rsidRPr="00CC7234">
        <w:rPr>
          <w:sz w:val="22"/>
          <w:szCs w:val="22"/>
        </w:rPr>
        <w:t xml:space="preserve">not less than three clear </w:t>
      </w:r>
      <w:r w:rsidR="00FE0B48">
        <w:rPr>
          <w:sz w:val="22"/>
          <w:szCs w:val="22"/>
        </w:rPr>
        <w:t xml:space="preserve">business </w:t>
      </w:r>
      <w:r w:rsidRPr="00CC7234">
        <w:rPr>
          <w:sz w:val="22"/>
          <w:szCs w:val="22"/>
        </w:rPr>
        <w:t xml:space="preserve">days prior to the </w:t>
      </w:r>
      <w:r w:rsidR="00FE0B48">
        <w:rPr>
          <w:sz w:val="22"/>
          <w:szCs w:val="22"/>
        </w:rPr>
        <w:t xml:space="preserve">date for the </w:t>
      </w:r>
      <w:r w:rsidRPr="00CC7234">
        <w:rPr>
          <w:sz w:val="22"/>
          <w:szCs w:val="22"/>
        </w:rPr>
        <w:t>holding of the meeting.</w:t>
      </w:r>
      <w:r>
        <w:rPr>
          <w:sz w:val="22"/>
          <w:szCs w:val="22"/>
        </w:rPr>
        <w:t xml:space="preserve"> </w:t>
      </w:r>
    </w:p>
    <w:p w14:paraId="1FB033A2" w14:textId="0154F851" w:rsidR="00302248" w:rsidRDefault="00FE0B48" w:rsidP="00F25635">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Notice to a Board Member of any meeting of the Board must:</w:t>
      </w:r>
    </w:p>
    <w:p w14:paraId="45B98872" w14:textId="33C6EDC7" w:rsidR="00FE0B48" w:rsidRDefault="00FE0B48" w:rsidP="00FE0B48">
      <w:pPr>
        <w:pStyle w:val="ListParagraph"/>
        <w:numPr>
          <w:ilvl w:val="3"/>
          <w:numId w:val="1"/>
        </w:numPr>
        <w:spacing w:after="140" w:line="280" w:lineRule="atLeast"/>
        <w:ind w:left="2268" w:hanging="567"/>
        <w:contextualSpacing w:val="0"/>
        <w:rPr>
          <w:sz w:val="22"/>
          <w:szCs w:val="22"/>
        </w:rPr>
      </w:pPr>
      <w:r w:rsidRPr="00CC7234">
        <w:rPr>
          <w:sz w:val="22"/>
          <w:szCs w:val="22"/>
        </w:rPr>
        <w:t>be in writing;</w:t>
      </w:r>
      <w:r>
        <w:rPr>
          <w:sz w:val="22"/>
          <w:szCs w:val="22"/>
        </w:rPr>
        <w:t xml:space="preserve"> </w:t>
      </w:r>
    </w:p>
    <w:p w14:paraId="79B458E6" w14:textId="719CC787" w:rsidR="00FE0B48" w:rsidRDefault="00FE0B48" w:rsidP="00FE0B48">
      <w:pPr>
        <w:pStyle w:val="ListParagraph"/>
        <w:numPr>
          <w:ilvl w:val="3"/>
          <w:numId w:val="1"/>
        </w:numPr>
        <w:spacing w:after="140" w:line="280" w:lineRule="atLeast"/>
        <w:ind w:left="2268" w:hanging="567"/>
        <w:contextualSpacing w:val="0"/>
        <w:rPr>
          <w:sz w:val="22"/>
          <w:szCs w:val="22"/>
        </w:rPr>
      </w:pPr>
      <w:r w:rsidRPr="00CC7234">
        <w:rPr>
          <w:sz w:val="22"/>
          <w:szCs w:val="22"/>
        </w:rPr>
        <w:t>set out the date, time and place of the meeting;</w:t>
      </w:r>
      <w:r>
        <w:rPr>
          <w:sz w:val="22"/>
          <w:szCs w:val="22"/>
        </w:rPr>
        <w:t xml:space="preserve"> </w:t>
      </w:r>
    </w:p>
    <w:p w14:paraId="16C36771" w14:textId="269F8263" w:rsidR="00FE0B48" w:rsidRDefault="00FE0B48" w:rsidP="00FE0B48">
      <w:pPr>
        <w:pStyle w:val="ListParagraph"/>
        <w:numPr>
          <w:ilvl w:val="3"/>
          <w:numId w:val="1"/>
        </w:numPr>
        <w:spacing w:after="140" w:line="280" w:lineRule="atLeast"/>
        <w:ind w:left="2268" w:hanging="567"/>
        <w:contextualSpacing w:val="0"/>
        <w:rPr>
          <w:sz w:val="22"/>
          <w:szCs w:val="22"/>
        </w:rPr>
      </w:pPr>
      <w:r w:rsidRPr="00CC7234">
        <w:rPr>
          <w:sz w:val="22"/>
          <w:szCs w:val="22"/>
        </w:rPr>
        <w:t>contain, or be accompanied by, the agenda for the meeting; and</w:t>
      </w:r>
    </w:p>
    <w:p w14:paraId="61642580" w14:textId="5059E741" w:rsidR="00FE0B48" w:rsidRDefault="00FE0B48" w:rsidP="00FE0B48">
      <w:pPr>
        <w:pStyle w:val="ListParagraph"/>
        <w:numPr>
          <w:ilvl w:val="3"/>
          <w:numId w:val="1"/>
        </w:numPr>
        <w:spacing w:after="140" w:line="280" w:lineRule="atLeast"/>
        <w:ind w:left="2268" w:hanging="567"/>
        <w:contextualSpacing w:val="0"/>
        <w:rPr>
          <w:sz w:val="22"/>
          <w:szCs w:val="22"/>
        </w:rPr>
      </w:pPr>
      <w:r w:rsidRPr="00CC7234">
        <w:rPr>
          <w:sz w:val="22"/>
          <w:szCs w:val="22"/>
        </w:rPr>
        <w:lastRenderedPageBreak/>
        <w:t>be accompanied by a copy of any documents or reports that are to be considered at the meeting (so far as this is practicable).</w:t>
      </w:r>
    </w:p>
    <w:p w14:paraId="7CAD8AF5" w14:textId="240999E8" w:rsidR="00EB0290" w:rsidRDefault="00EB0290" w:rsidP="00EB0290">
      <w:pPr>
        <w:pStyle w:val="ListParagraph"/>
        <w:numPr>
          <w:ilvl w:val="2"/>
          <w:numId w:val="1"/>
        </w:numPr>
        <w:tabs>
          <w:tab w:val="left" w:pos="1701"/>
        </w:tabs>
        <w:spacing w:after="140" w:line="280" w:lineRule="atLeast"/>
        <w:ind w:left="1701" w:hanging="850"/>
        <w:contextualSpacing w:val="0"/>
        <w:rPr>
          <w:sz w:val="22"/>
          <w:szCs w:val="22"/>
        </w:rPr>
      </w:pPr>
      <w:r w:rsidRPr="00EB0290">
        <w:rPr>
          <w:sz w:val="22"/>
          <w:szCs w:val="22"/>
        </w:rPr>
        <w:t>Notice of the times and places of meetings of the Board must be given to the public in the same manner that public notification of meetings of the Council is given in accordance with section 84 of the LG Act.</w:t>
      </w:r>
    </w:p>
    <w:p w14:paraId="03A6C232" w14:textId="2E5557AD" w:rsidR="00EB0290" w:rsidRDefault="00EB0290" w:rsidP="00EB0290">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Copies of any document or report which are provided to Board Members </w:t>
      </w:r>
      <w:r>
        <w:rPr>
          <w:sz w:val="22"/>
          <w:szCs w:val="22"/>
        </w:rPr>
        <w:t>for a Board Meeting</w:t>
      </w:r>
      <w:r w:rsidRPr="00CC7234">
        <w:rPr>
          <w:sz w:val="22"/>
          <w:szCs w:val="22"/>
        </w:rPr>
        <w:t xml:space="preserve"> must be available </w:t>
      </w:r>
      <w:r>
        <w:rPr>
          <w:sz w:val="22"/>
          <w:szCs w:val="22"/>
        </w:rPr>
        <w:t xml:space="preserve">to the public: </w:t>
      </w:r>
    </w:p>
    <w:p w14:paraId="2F74A93E" w14:textId="62BBCDE5" w:rsidR="00EB0290" w:rsidRDefault="00EB0290" w:rsidP="00EB0290">
      <w:pPr>
        <w:pStyle w:val="ListParagraph"/>
        <w:numPr>
          <w:ilvl w:val="3"/>
          <w:numId w:val="1"/>
        </w:numPr>
        <w:spacing w:after="140" w:line="280" w:lineRule="atLeast"/>
        <w:ind w:left="2268" w:hanging="567"/>
        <w:contextualSpacing w:val="0"/>
        <w:rPr>
          <w:sz w:val="22"/>
          <w:szCs w:val="22"/>
        </w:rPr>
      </w:pPr>
      <w:r w:rsidRPr="00CC7234">
        <w:rPr>
          <w:sz w:val="22"/>
          <w:szCs w:val="22"/>
        </w:rPr>
        <w:t>for inspection</w:t>
      </w:r>
      <w:r>
        <w:rPr>
          <w:sz w:val="22"/>
          <w:szCs w:val="22"/>
        </w:rPr>
        <w:t>, without charge;</w:t>
      </w:r>
    </w:p>
    <w:p w14:paraId="35B62824" w14:textId="6A556C2B" w:rsidR="00EB0290" w:rsidRPr="000729F1" w:rsidRDefault="00EB0290" w:rsidP="00785103">
      <w:pPr>
        <w:pStyle w:val="ListParagraph"/>
        <w:numPr>
          <w:ilvl w:val="3"/>
          <w:numId w:val="1"/>
        </w:numPr>
        <w:spacing w:after="140" w:line="280" w:lineRule="atLeast"/>
        <w:ind w:left="2268" w:hanging="567"/>
        <w:contextualSpacing w:val="0"/>
        <w:rPr>
          <w:sz w:val="22"/>
          <w:szCs w:val="22"/>
        </w:rPr>
      </w:pPr>
      <w:r w:rsidRPr="000729F1">
        <w:rPr>
          <w:sz w:val="22"/>
          <w:szCs w:val="22"/>
        </w:rPr>
        <w:t xml:space="preserve">by way of public display on the </w:t>
      </w:r>
      <w:r w:rsidR="00292581" w:rsidRPr="000729F1">
        <w:rPr>
          <w:sz w:val="22"/>
          <w:szCs w:val="22"/>
        </w:rPr>
        <w:t xml:space="preserve">Council and/or the </w:t>
      </w:r>
      <w:r w:rsidRPr="000729F1">
        <w:rPr>
          <w:sz w:val="22"/>
          <w:szCs w:val="22"/>
        </w:rPr>
        <w:t xml:space="preserve">Authority’s website until completion of the Board Meeting, </w:t>
      </w:r>
    </w:p>
    <w:p w14:paraId="4AA71424" w14:textId="3AF6EFAB" w:rsidR="00EB0290" w:rsidRPr="00EB0290" w:rsidRDefault="00EB0290" w:rsidP="00EB0290">
      <w:pPr>
        <w:spacing w:after="140" w:line="280" w:lineRule="atLeast"/>
        <w:ind w:left="1701"/>
        <w:rPr>
          <w:sz w:val="22"/>
          <w:szCs w:val="22"/>
        </w:rPr>
      </w:pPr>
      <w:r w:rsidRPr="00364007">
        <w:rPr>
          <w:sz w:val="22"/>
          <w:szCs w:val="22"/>
        </w:rPr>
        <w:t xml:space="preserve">as soon as practicable after the time when the document or report is supplied to Board Members </w:t>
      </w:r>
      <w:r>
        <w:rPr>
          <w:sz w:val="22"/>
          <w:szCs w:val="22"/>
        </w:rPr>
        <w:t xml:space="preserve">and </w:t>
      </w:r>
      <w:r w:rsidRPr="00364007">
        <w:rPr>
          <w:sz w:val="22"/>
          <w:szCs w:val="22"/>
        </w:rPr>
        <w:t xml:space="preserve">provided that the document or report is not provided </w:t>
      </w:r>
      <w:r w:rsidR="006E0197">
        <w:rPr>
          <w:sz w:val="22"/>
          <w:szCs w:val="22"/>
        </w:rPr>
        <w:t xml:space="preserve">to Board Members or the Authority </w:t>
      </w:r>
      <w:r w:rsidRPr="00364007">
        <w:rPr>
          <w:sz w:val="22"/>
          <w:szCs w:val="22"/>
        </w:rPr>
        <w:t>on a confidential basis.</w:t>
      </w:r>
    </w:p>
    <w:p w14:paraId="59FF9C54" w14:textId="7A05BB55" w:rsidR="00FE0B48" w:rsidRDefault="00FE0B48" w:rsidP="00F25635">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A record of all notices of meetings </w:t>
      </w:r>
      <w:r>
        <w:rPr>
          <w:sz w:val="22"/>
          <w:szCs w:val="22"/>
        </w:rPr>
        <w:t xml:space="preserve">of the Board </w:t>
      </w:r>
      <w:r w:rsidRPr="00CC7234">
        <w:rPr>
          <w:sz w:val="22"/>
          <w:szCs w:val="22"/>
        </w:rPr>
        <w:t>must be maintained</w:t>
      </w:r>
      <w:r>
        <w:rPr>
          <w:sz w:val="22"/>
          <w:szCs w:val="22"/>
        </w:rPr>
        <w:t xml:space="preserve"> by the </w:t>
      </w:r>
      <w:r w:rsidR="00292581">
        <w:rPr>
          <w:sz w:val="22"/>
          <w:szCs w:val="22"/>
        </w:rPr>
        <w:t>Executive Officer</w:t>
      </w:r>
      <w:r w:rsidRPr="006E0197">
        <w:rPr>
          <w:sz w:val="22"/>
          <w:szCs w:val="22"/>
        </w:rPr>
        <w:t>.</w:t>
      </w:r>
      <w:r>
        <w:rPr>
          <w:sz w:val="22"/>
          <w:szCs w:val="22"/>
        </w:rPr>
        <w:t xml:space="preserve"> </w:t>
      </w:r>
    </w:p>
    <w:p w14:paraId="3E1D33E2" w14:textId="5009A5E2" w:rsidR="00FE0B48" w:rsidRPr="00CC7234" w:rsidRDefault="00FE0B48" w:rsidP="00FE0B48">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 xml:space="preserve"> </w:t>
      </w:r>
      <w:bookmarkStart w:id="14" w:name="_Ref476865889"/>
      <w:r w:rsidR="00075534">
        <w:rPr>
          <w:sz w:val="22"/>
          <w:szCs w:val="22"/>
        </w:rPr>
        <w:t>Any n</w:t>
      </w:r>
      <w:r w:rsidR="00075534" w:rsidRPr="00CC7234">
        <w:rPr>
          <w:sz w:val="22"/>
          <w:szCs w:val="22"/>
        </w:rPr>
        <w:t xml:space="preserve">otice </w:t>
      </w:r>
      <w:r w:rsidR="00075534">
        <w:rPr>
          <w:sz w:val="22"/>
          <w:szCs w:val="22"/>
        </w:rPr>
        <w:t xml:space="preserve">given </w:t>
      </w:r>
      <w:r w:rsidRPr="00CC7234">
        <w:rPr>
          <w:sz w:val="22"/>
          <w:szCs w:val="22"/>
        </w:rPr>
        <w:t xml:space="preserve">under </w:t>
      </w:r>
      <w:r w:rsidR="00075534">
        <w:rPr>
          <w:sz w:val="22"/>
          <w:szCs w:val="22"/>
        </w:rPr>
        <w:t xml:space="preserve">this clause </w:t>
      </w:r>
      <w:r w:rsidR="00075534">
        <w:rPr>
          <w:sz w:val="22"/>
          <w:szCs w:val="22"/>
        </w:rPr>
        <w:fldChar w:fldCharType="begin"/>
      </w:r>
      <w:r w:rsidR="00075534">
        <w:rPr>
          <w:sz w:val="22"/>
          <w:szCs w:val="22"/>
        </w:rPr>
        <w:instrText xml:space="preserve"> REF _Ref476865814 \w \h </w:instrText>
      </w:r>
      <w:r w:rsidR="00075534">
        <w:rPr>
          <w:sz w:val="22"/>
          <w:szCs w:val="22"/>
        </w:rPr>
      </w:r>
      <w:r w:rsidR="00075534">
        <w:rPr>
          <w:sz w:val="22"/>
          <w:szCs w:val="22"/>
        </w:rPr>
        <w:fldChar w:fldCharType="separate"/>
      </w:r>
      <w:r w:rsidR="00D45B6E">
        <w:rPr>
          <w:sz w:val="22"/>
          <w:szCs w:val="22"/>
        </w:rPr>
        <w:t>4.8</w:t>
      </w:r>
      <w:r w:rsidR="00075534">
        <w:rPr>
          <w:sz w:val="22"/>
          <w:szCs w:val="22"/>
        </w:rPr>
        <w:fldChar w:fldCharType="end"/>
      </w:r>
      <w:r w:rsidR="00075534">
        <w:rPr>
          <w:sz w:val="22"/>
          <w:szCs w:val="22"/>
        </w:rPr>
        <w:t xml:space="preserve"> </w:t>
      </w:r>
      <w:r w:rsidRPr="00CC7234">
        <w:rPr>
          <w:sz w:val="22"/>
          <w:szCs w:val="22"/>
        </w:rPr>
        <w:t>may be given to a Board Member:</w:t>
      </w:r>
      <w:bookmarkEnd w:id="14"/>
    </w:p>
    <w:p w14:paraId="015C3820" w14:textId="2A0942A8" w:rsidR="00FE0B48" w:rsidRPr="00CC7234" w:rsidRDefault="00FE0B48" w:rsidP="00FE0B48">
      <w:pPr>
        <w:pStyle w:val="ListParagraph"/>
        <w:numPr>
          <w:ilvl w:val="3"/>
          <w:numId w:val="1"/>
        </w:numPr>
        <w:spacing w:after="140" w:line="280" w:lineRule="atLeast"/>
        <w:ind w:left="2268" w:hanging="567"/>
        <w:contextualSpacing w:val="0"/>
        <w:rPr>
          <w:sz w:val="22"/>
          <w:szCs w:val="22"/>
        </w:rPr>
      </w:pPr>
      <w:r w:rsidRPr="00CC7234">
        <w:rPr>
          <w:sz w:val="22"/>
          <w:szCs w:val="22"/>
        </w:rPr>
        <w:t>personally;</w:t>
      </w:r>
    </w:p>
    <w:p w14:paraId="49E1E0FE" w14:textId="404EF27C" w:rsidR="00FE0B48" w:rsidRPr="00CC7234" w:rsidRDefault="00FE0B48" w:rsidP="00FE0B48">
      <w:pPr>
        <w:pStyle w:val="ListParagraph"/>
        <w:numPr>
          <w:ilvl w:val="3"/>
          <w:numId w:val="1"/>
        </w:numPr>
        <w:spacing w:after="140" w:line="280" w:lineRule="atLeast"/>
        <w:ind w:left="2268" w:hanging="567"/>
        <w:contextualSpacing w:val="0"/>
        <w:rPr>
          <w:sz w:val="22"/>
          <w:szCs w:val="22"/>
        </w:rPr>
      </w:pPr>
      <w:r w:rsidRPr="00CC7234">
        <w:rPr>
          <w:sz w:val="22"/>
          <w:szCs w:val="22"/>
        </w:rPr>
        <w:t>by delivering the notice (whether by post or otherwise) to the usual place of residence of the Board Member or to another place authorised in writing by the Board Member;</w:t>
      </w:r>
    </w:p>
    <w:p w14:paraId="7981410B" w14:textId="2FB95584" w:rsidR="00FE0B48" w:rsidRPr="00CC7234" w:rsidRDefault="00FE0B48" w:rsidP="00FE0B48">
      <w:pPr>
        <w:pStyle w:val="ListParagraph"/>
        <w:numPr>
          <w:ilvl w:val="3"/>
          <w:numId w:val="1"/>
        </w:numPr>
        <w:spacing w:after="140" w:line="280" w:lineRule="atLeast"/>
        <w:ind w:left="2268" w:hanging="567"/>
        <w:contextualSpacing w:val="0"/>
        <w:rPr>
          <w:sz w:val="22"/>
          <w:szCs w:val="22"/>
        </w:rPr>
      </w:pPr>
      <w:r w:rsidRPr="00CC7234">
        <w:rPr>
          <w:sz w:val="22"/>
          <w:szCs w:val="22"/>
        </w:rPr>
        <w:t>by leaving the notice for a Board Member appointed under section 6(1)(a) of the Park Lands Act at an appropriate place at the principal office of the Council; or</w:t>
      </w:r>
    </w:p>
    <w:p w14:paraId="6EA94751" w14:textId="741273F4" w:rsidR="00FE0B48" w:rsidRPr="00CC7234" w:rsidRDefault="00FE0B48" w:rsidP="00FE0B48">
      <w:pPr>
        <w:pStyle w:val="ListParagraph"/>
        <w:numPr>
          <w:ilvl w:val="3"/>
          <w:numId w:val="1"/>
        </w:numPr>
        <w:spacing w:after="140" w:line="280" w:lineRule="atLeast"/>
        <w:ind w:left="2268" w:hanging="567"/>
        <w:contextualSpacing w:val="0"/>
        <w:rPr>
          <w:sz w:val="22"/>
          <w:szCs w:val="22"/>
        </w:rPr>
      </w:pPr>
      <w:r w:rsidRPr="00CC7234">
        <w:rPr>
          <w:sz w:val="22"/>
          <w:szCs w:val="22"/>
        </w:rPr>
        <w:t>by a means authorised in writing by the Board Member as being an available means of giving notice.</w:t>
      </w:r>
    </w:p>
    <w:p w14:paraId="6F21E63C" w14:textId="5FE0D7C2" w:rsidR="003C0406" w:rsidRPr="004519E9" w:rsidRDefault="00FE0B48" w:rsidP="004519E9">
      <w:pPr>
        <w:pStyle w:val="ListParagraph"/>
        <w:numPr>
          <w:ilvl w:val="2"/>
          <w:numId w:val="1"/>
        </w:numPr>
        <w:tabs>
          <w:tab w:val="left" w:pos="1701"/>
        </w:tabs>
        <w:spacing w:after="140" w:line="280" w:lineRule="atLeast"/>
        <w:ind w:left="1701" w:hanging="850"/>
        <w:contextualSpacing w:val="0"/>
        <w:rPr>
          <w:sz w:val="22"/>
          <w:szCs w:val="22"/>
        </w:rPr>
      </w:pPr>
      <w:bookmarkStart w:id="15" w:name="_Ref476866169"/>
      <w:r w:rsidRPr="00CC7234">
        <w:rPr>
          <w:sz w:val="22"/>
          <w:szCs w:val="22"/>
        </w:rPr>
        <w:t xml:space="preserve">A notice that is not given in accordance with </w:t>
      </w:r>
      <w:r w:rsidR="00075534">
        <w:rPr>
          <w:sz w:val="22"/>
          <w:szCs w:val="22"/>
        </w:rPr>
        <w:t xml:space="preserve">clause </w:t>
      </w:r>
      <w:r w:rsidR="00484BCF">
        <w:rPr>
          <w:sz w:val="22"/>
          <w:szCs w:val="22"/>
        </w:rPr>
        <w:fldChar w:fldCharType="begin"/>
      </w:r>
      <w:r w:rsidR="00484BCF">
        <w:rPr>
          <w:sz w:val="22"/>
          <w:szCs w:val="22"/>
        </w:rPr>
        <w:instrText xml:space="preserve"> REF _Ref476865889 \w \h </w:instrText>
      </w:r>
      <w:r w:rsidR="00484BCF">
        <w:rPr>
          <w:sz w:val="22"/>
          <w:szCs w:val="22"/>
        </w:rPr>
      </w:r>
      <w:r w:rsidR="00484BCF">
        <w:rPr>
          <w:sz w:val="22"/>
          <w:szCs w:val="22"/>
        </w:rPr>
        <w:fldChar w:fldCharType="separate"/>
      </w:r>
      <w:r w:rsidR="00D45B6E">
        <w:rPr>
          <w:sz w:val="22"/>
          <w:szCs w:val="22"/>
        </w:rPr>
        <w:t>4.8.11</w:t>
      </w:r>
      <w:r w:rsidR="00484BCF">
        <w:rPr>
          <w:sz w:val="22"/>
          <w:szCs w:val="22"/>
        </w:rPr>
        <w:fldChar w:fldCharType="end"/>
      </w:r>
      <w:r w:rsidR="00484BCF">
        <w:rPr>
          <w:sz w:val="22"/>
          <w:szCs w:val="22"/>
        </w:rPr>
        <w:t xml:space="preserve"> </w:t>
      </w:r>
      <w:r w:rsidRPr="00CC7234">
        <w:rPr>
          <w:sz w:val="22"/>
          <w:szCs w:val="22"/>
        </w:rPr>
        <w:t xml:space="preserve">will be taken to have been validly given where it is impracticable to give the notice in accordance with </w:t>
      </w:r>
      <w:r w:rsidR="00710B7E">
        <w:rPr>
          <w:sz w:val="22"/>
          <w:szCs w:val="22"/>
        </w:rPr>
        <w:t xml:space="preserve">clause </w:t>
      </w:r>
      <w:r w:rsidR="00710B7E">
        <w:rPr>
          <w:sz w:val="22"/>
          <w:szCs w:val="22"/>
        </w:rPr>
        <w:fldChar w:fldCharType="begin"/>
      </w:r>
      <w:r w:rsidR="00710B7E">
        <w:rPr>
          <w:sz w:val="22"/>
          <w:szCs w:val="22"/>
        </w:rPr>
        <w:instrText xml:space="preserve"> REF _Ref476865889 \w \h </w:instrText>
      </w:r>
      <w:r w:rsidR="00710B7E">
        <w:rPr>
          <w:sz w:val="22"/>
          <w:szCs w:val="22"/>
        </w:rPr>
      </w:r>
      <w:r w:rsidR="00710B7E">
        <w:rPr>
          <w:sz w:val="22"/>
          <w:szCs w:val="22"/>
        </w:rPr>
        <w:fldChar w:fldCharType="separate"/>
      </w:r>
      <w:r w:rsidR="00D45B6E">
        <w:rPr>
          <w:sz w:val="22"/>
          <w:szCs w:val="22"/>
        </w:rPr>
        <w:t>4.8.11</w:t>
      </w:r>
      <w:r w:rsidR="00710B7E">
        <w:rPr>
          <w:sz w:val="22"/>
          <w:szCs w:val="22"/>
        </w:rPr>
        <w:fldChar w:fldCharType="end"/>
      </w:r>
      <w:r w:rsidRPr="00CC7234">
        <w:rPr>
          <w:sz w:val="22"/>
          <w:szCs w:val="22"/>
        </w:rPr>
        <w:t>and reasonable action is taken in the circumstances to bring the notice to the Board Member’s attention.</w:t>
      </w:r>
      <w:bookmarkEnd w:id="15"/>
    </w:p>
    <w:p w14:paraId="028A76B9" w14:textId="6D19ECFE" w:rsidR="003C0406" w:rsidRPr="00A042FA" w:rsidRDefault="00710B7E" w:rsidP="008E7D2F">
      <w:pPr>
        <w:pStyle w:val="ListParagraph"/>
        <w:numPr>
          <w:ilvl w:val="2"/>
          <w:numId w:val="1"/>
        </w:numPr>
        <w:tabs>
          <w:tab w:val="left" w:pos="1701"/>
        </w:tabs>
        <w:spacing w:after="140" w:line="280" w:lineRule="atLeast"/>
        <w:ind w:left="1702" w:hanging="851"/>
        <w:contextualSpacing w:val="0"/>
        <w:rPr>
          <w:sz w:val="22"/>
          <w:szCs w:val="22"/>
        </w:rPr>
      </w:pPr>
      <w:r w:rsidRPr="00CC7234">
        <w:rPr>
          <w:sz w:val="22"/>
          <w:szCs w:val="22"/>
        </w:rPr>
        <w:t xml:space="preserve">The </w:t>
      </w:r>
      <w:r>
        <w:rPr>
          <w:sz w:val="22"/>
          <w:szCs w:val="22"/>
        </w:rPr>
        <w:t>Board may hold special meetings</w:t>
      </w:r>
      <w:r w:rsidR="003C0406">
        <w:rPr>
          <w:sz w:val="22"/>
          <w:szCs w:val="22"/>
        </w:rPr>
        <w:t xml:space="preserve"> where </w:t>
      </w:r>
      <w:r w:rsidR="00A042FA">
        <w:rPr>
          <w:sz w:val="22"/>
          <w:szCs w:val="22"/>
        </w:rPr>
        <w:t xml:space="preserve">either </w:t>
      </w:r>
      <w:r w:rsidR="003C0406">
        <w:rPr>
          <w:sz w:val="22"/>
          <w:szCs w:val="22"/>
        </w:rPr>
        <w:t xml:space="preserve">the </w:t>
      </w:r>
      <w:r w:rsidR="003C0406" w:rsidRPr="00CC7234">
        <w:rPr>
          <w:sz w:val="22"/>
          <w:szCs w:val="22"/>
        </w:rPr>
        <w:t xml:space="preserve">Presiding Member, the Council, the Minister or any three Board Members </w:t>
      </w:r>
      <w:r w:rsidR="003C0406">
        <w:rPr>
          <w:sz w:val="22"/>
          <w:szCs w:val="22"/>
        </w:rPr>
        <w:t>send a</w:t>
      </w:r>
      <w:r w:rsidR="003C0406" w:rsidRPr="00CC7234">
        <w:rPr>
          <w:sz w:val="22"/>
          <w:szCs w:val="22"/>
        </w:rPr>
        <w:t xml:space="preserve"> written </w:t>
      </w:r>
      <w:r w:rsidR="003C0406">
        <w:rPr>
          <w:sz w:val="22"/>
          <w:szCs w:val="22"/>
        </w:rPr>
        <w:t xml:space="preserve">notice to the </w:t>
      </w:r>
      <w:r w:rsidR="00281B3A" w:rsidRPr="008E7D2F">
        <w:rPr>
          <w:sz w:val="22"/>
          <w:szCs w:val="22"/>
        </w:rPr>
        <w:t>Board</w:t>
      </w:r>
      <w:r w:rsidR="003C0406">
        <w:rPr>
          <w:sz w:val="22"/>
          <w:szCs w:val="22"/>
        </w:rPr>
        <w:t xml:space="preserve"> setting out a proposed agenda</w:t>
      </w:r>
      <w:r w:rsidR="003C0406" w:rsidRPr="00CC7234">
        <w:rPr>
          <w:sz w:val="22"/>
          <w:szCs w:val="22"/>
        </w:rPr>
        <w:t xml:space="preserve"> </w:t>
      </w:r>
      <w:r w:rsidR="003C0406">
        <w:rPr>
          <w:sz w:val="22"/>
          <w:szCs w:val="22"/>
        </w:rPr>
        <w:t xml:space="preserve">for the special meeting and </w:t>
      </w:r>
      <w:r w:rsidR="003C0406" w:rsidRPr="00CC7234">
        <w:rPr>
          <w:sz w:val="22"/>
          <w:szCs w:val="22"/>
        </w:rPr>
        <w:t>request</w:t>
      </w:r>
      <w:r w:rsidR="003C0406">
        <w:rPr>
          <w:sz w:val="22"/>
          <w:szCs w:val="22"/>
        </w:rPr>
        <w:t>ing that</w:t>
      </w:r>
      <w:r w:rsidR="003C0406" w:rsidRPr="00CC7234">
        <w:rPr>
          <w:sz w:val="22"/>
          <w:szCs w:val="22"/>
        </w:rPr>
        <w:t xml:space="preserve"> </w:t>
      </w:r>
      <w:r w:rsidR="003C0406">
        <w:rPr>
          <w:sz w:val="22"/>
          <w:szCs w:val="22"/>
        </w:rPr>
        <w:t xml:space="preserve">the </w:t>
      </w:r>
      <w:r w:rsidR="00281B3A" w:rsidRPr="008E7D2F">
        <w:rPr>
          <w:sz w:val="22"/>
          <w:szCs w:val="22"/>
        </w:rPr>
        <w:t>Board</w:t>
      </w:r>
      <w:r w:rsidR="003C0406">
        <w:rPr>
          <w:sz w:val="22"/>
          <w:szCs w:val="22"/>
        </w:rPr>
        <w:t xml:space="preserve"> send notice (in accordance with clauses </w:t>
      </w:r>
      <w:r w:rsidR="003C0406">
        <w:rPr>
          <w:sz w:val="22"/>
          <w:szCs w:val="22"/>
        </w:rPr>
        <w:fldChar w:fldCharType="begin"/>
      </w:r>
      <w:r w:rsidR="003C0406">
        <w:rPr>
          <w:sz w:val="22"/>
          <w:szCs w:val="22"/>
        </w:rPr>
        <w:instrText xml:space="preserve"> REF _Ref476865889 \w \h </w:instrText>
      </w:r>
      <w:r w:rsidR="008E7D2F">
        <w:rPr>
          <w:sz w:val="22"/>
          <w:szCs w:val="22"/>
        </w:rPr>
        <w:instrText xml:space="preserve"> \* MERGEFORMAT </w:instrText>
      </w:r>
      <w:r w:rsidR="003C0406">
        <w:rPr>
          <w:sz w:val="22"/>
          <w:szCs w:val="22"/>
        </w:rPr>
      </w:r>
      <w:r w:rsidR="003C0406">
        <w:rPr>
          <w:sz w:val="22"/>
          <w:szCs w:val="22"/>
        </w:rPr>
        <w:fldChar w:fldCharType="separate"/>
      </w:r>
      <w:r w:rsidR="00D45B6E">
        <w:rPr>
          <w:sz w:val="22"/>
          <w:szCs w:val="22"/>
        </w:rPr>
        <w:t>4.8.11</w:t>
      </w:r>
      <w:r w:rsidR="003C0406">
        <w:rPr>
          <w:sz w:val="22"/>
          <w:szCs w:val="22"/>
        </w:rPr>
        <w:fldChar w:fldCharType="end"/>
      </w:r>
      <w:r w:rsidR="003C0406">
        <w:rPr>
          <w:sz w:val="22"/>
          <w:szCs w:val="22"/>
        </w:rPr>
        <w:t xml:space="preserve"> and </w:t>
      </w:r>
      <w:r w:rsidR="003C0406">
        <w:rPr>
          <w:sz w:val="22"/>
          <w:szCs w:val="22"/>
        </w:rPr>
        <w:fldChar w:fldCharType="begin"/>
      </w:r>
      <w:r w:rsidR="003C0406">
        <w:rPr>
          <w:sz w:val="22"/>
          <w:szCs w:val="22"/>
        </w:rPr>
        <w:instrText xml:space="preserve"> REF _Ref476866169 \w \h </w:instrText>
      </w:r>
      <w:r w:rsidR="008E7D2F">
        <w:rPr>
          <w:sz w:val="22"/>
          <w:szCs w:val="22"/>
        </w:rPr>
        <w:instrText xml:space="preserve"> \* MERGEFORMAT </w:instrText>
      </w:r>
      <w:r w:rsidR="003C0406">
        <w:rPr>
          <w:sz w:val="22"/>
          <w:szCs w:val="22"/>
        </w:rPr>
      </w:r>
      <w:r w:rsidR="003C0406">
        <w:rPr>
          <w:sz w:val="22"/>
          <w:szCs w:val="22"/>
        </w:rPr>
        <w:fldChar w:fldCharType="separate"/>
      </w:r>
      <w:r w:rsidR="00D45B6E">
        <w:rPr>
          <w:sz w:val="22"/>
          <w:szCs w:val="22"/>
        </w:rPr>
        <w:t>4.8.12</w:t>
      </w:r>
      <w:r w:rsidR="003C0406">
        <w:rPr>
          <w:sz w:val="22"/>
          <w:szCs w:val="22"/>
        </w:rPr>
        <w:fldChar w:fldCharType="end"/>
      </w:r>
      <w:r w:rsidR="003C0406">
        <w:rPr>
          <w:sz w:val="22"/>
          <w:szCs w:val="22"/>
        </w:rPr>
        <w:t>) to all Board Members, at least 24 hours prior to the scheduled commencement of the special meeting, notifying each Board Member (or their respective Deputies) that there will be</w:t>
      </w:r>
      <w:r w:rsidR="003C0406" w:rsidRPr="00CC7234">
        <w:rPr>
          <w:sz w:val="22"/>
          <w:szCs w:val="22"/>
        </w:rPr>
        <w:t xml:space="preserve"> a special meeting of the Board </w:t>
      </w:r>
      <w:r w:rsidR="003C0406">
        <w:rPr>
          <w:sz w:val="22"/>
          <w:szCs w:val="22"/>
        </w:rPr>
        <w:t>and enclosing a copy of the request for that meeting and the proposed agenda for that meeting and copies of any supporting documents that are intended to be tabled at that special meeting</w:t>
      </w:r>
      <w:r w:rsidR="003C0406" w:rsidRPr="007C43CA">
        <w:rPr>
          <w:sz w:val="22"/>
          <w:szCs w:val="22"/>
        </w:rPr>
        <w:t>.</w:t>
      </w:r>
    </w:p>
    <w:p w14:paraId="14F9527A" w14:textId="013E2D80" w:rsidR="00FE0B48" w:rsidRPr="006C48A3" w:rsidRDefault="00A042FA" w:rsidP="006C48A3">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quorum for any meeting of the Board is six (6) </w:t>
      </w:r>
      <w:r>
        <w:rPr>
          <w:sz w:val="22"/>
          <w:szCs w:val="22"/>
        </w:rPr>
        <w:t>Board M</w:t>
      </w:r>
      <w:r w:rsidRPr="00CC7234">
        <w:rPr>
          <w:sz w:val="22"/>
          <w:szCs w:val="22"/>
        </w:rPr>
        <w:t>embers</w:t>
      </w:r>
      <w:r>
        <w:rPr>
          <w:sz w:val="22"/>
          <w:szCs w:val="22"/>
        </w:rPr>
        <w:t xml:space="preserve"> (or their respective Deputies) </w:t>
      </w:r>
      <w:r w:rsidR="00214FDB">
        <w:rPr>
          <w:sz w:val="22"/>
          <w:szCs w:val="22"/>
        </w:rPr>
        <w:t xml:space="preserve">attending either in person or </w:t>
      </w:r>
      <w:r w:rsidR="00C62C1C">
        <w:rPr>
          <w:sz w:val="22"/>
          <w:szCs w:val="22"/>
        </w:rPr>
        <w:t xml:space="preserve">remotely </w:t>
      </w:r>
      <w:r w:rsidR="00214FDB">
        <w:rPr>
          <w:sz w:val="22"/>
          <w:szCs w:val="22"/>
        </w:rPr>
        <w:t xml:space="preserve">via telecommunications as outlined in clause 4.8.3 </w:t>
      </w:r>
      <w:r>
        <w:rPr>
          <w:sz w:val="22"/>
          <w:szCs w:val="22"/>
        </w:rPr>
        <w:t xml:space="preserve">and </w:t>
      </w:r>
      <w:r w:rsidRPr="00A042FA">
        <w:rPr>
          <w:sz w:val="22"/>
          <w:szCs w:val="22"/>
        </w:rPr>
        <w:t>no business may be transacted at a meeting of the B</w:t>
      </w:r>
      <w:r>
        <w:rPr>
          <w:sz w:val="22"/>
          <w:szCs w:val="22"/>
        </w:rPr>
        <w:t>oard unless a quorum is present</w:t>
      </w:r>
      <w:r w:rsidRPr="00CC7234">
        <w:rPr>
          <w:sz w:val="22"/>
          <w:szCs w:val="22"/>
        </w:rPr>
        <w:t>.</w:t>
      </w:r>
    </w:p>
    <w:p w14:paraId="6AFFF988" w14:textId="4964294B" w:rsidR="00A2704C" w:rsidRDefault="00101B90" w:rsidP="00F25635">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lastRenderedPageBreak/>
        <w:t>Every Board Member, including the Presiding Member, shall have a deliberative vote. The Presiding Member shall not in the event of an equality of votes have a casting vote.</w:t>
      </w:r>
      <w:r w:rsidR="00A2704C">
        <w:rPr>
          <w:sz w:val="22"/>
          <w:szCs w:val="22"/>
        </w:rPr>
        <w:t xml:space="preserve"> </w:t>
      </w:r>
    </w:p>
    <w:p w14:paraId="609A5D21" w14:textId="2290F904" w:rsidR="00031686" w:rsidRDefault="00101B90" w:rsidP="00F25635">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All matters will be decided by a simple majority of votes of the Board Members present. In the event of an equality of votes the matter will lapse.</w:t>
      </w:r>
      <w:r w:rsidR="00A2704C">
        <w:rPr>
          <w:sz w:val="22"/>
          <w:szCs w:val="22"/>
        </w:rPr>
        <w:t xml:space="preserve"> </w:t>
      </w:r>
    </w:p>
    <w:p w14:paraId="0805CDE9" w14:textId="465BB9FD" w:rsidR="00EB0290" w:rsidRDefault="009A4EE8" w:rsidP="00F25635">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Subject to the Act and this Charter each Board Member validly present at a Board meeting must vote on a matter arising for decision at that meeting.</w:t>
      </w:r>
    </w:p>
    <w:p w14:paraId="14CA1129" w14:textId="47FAEA5D" w:rsidR="00EB0290" w:rsidRDefault="00D14ED1" w:rsidP="00F25635">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Any meeting of the Board may be adjourned from time to time and from place to place</w:t>
      </w:r>
      <w:r>
        <w:rPr>
          <w:sz w:val="22"/>
          <w:szCs w:val="22"/>
        </w:rPr>
        <w:t xml:space="preserve"> by </w:t>
      </w:r>
      <w:proofErr w:type="gramStart"/>
      <w:r>
        <w:rPr>
          <w:sz w:val="22"/>
          <w:szCs w:val="22"/>
        </w:rPr>
        <w:t>a majority of</w:t>
      </w:r>
      <w:proofErr w:type="gramEnd"/>
      <w:r>
        <w:rPr>
          <w:sz w:val="22"/>
          <w:szCs w:val="22"/>
        </w:rPr>
        <w:t xml:space="preserve"> Board Members present at that meeting</w:t>
      </w:r>
      <w:r w:rsidRPr="00CC7234">
        <w:rPr>
          <w:sz w:val="22"/>
          <w:szCs w:val="22"/>
        </w:rPr>
        <w:t>.</w:t>
      </w:r>
      <w:r w:rsidR="00EB0290">
        <w:rPr>
          <w:sz w:val="22"/>
          <w:szCs w:val="22"/>
        </w:rPr>
        <w:t xml:space="preserve"> </w:t>
      </w:r>
    </w:p>
    <w:p w14:paraId="3542D13E" w14:textId="43757A9C" w:rsidR="00D14ED1" w:rsidRDefault="00D14ED1" w:rsidP="007D6225">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M</w:t>
      </w:r>
      <w:r w:rsidRPr="00CC7234">
        <w:rPr>
          <w:sz w:val="22"/>
          <w:szCs w:val="22"/>
        </w:rPr>
        <w:t>eetings of the Board must be conducted in a place open to the public</w:t>
      </w:r>
      <w:r w:rsidR="007D6225">
        <w:rPr>
          <w:sz w:val="22"/>
          <w:szCs w:val="22"/>
        </w:rPr>
        <w:t>.</w:t>
      </w:r>
    </w:p>
    <w:p w14:paraId="2701128F" w14:textId="0CED858C" w:rsidR="00EB0290" w:rsidRDefault="00D14ED1" w:rsidP="00F25635">
      <w:pPr>
        <w:pStyle w:val="ListParagraph"/>
        <w:numPr>
          <w:ilvl w:val="2"/>
          <w:numId w:val="1"/>
        </w:numPr>
        <w:tabs>
          <w:tab w:val="left" w:pos="1701"/>
        </w:tabs>
        <w:spacing w:after="140" w:line="280" w:lineRule="atLeast"/>
        <w:ind w:left="1701" w:hanging="850"/>
        <w:contextualSpacing w:val="0"/>
        <w:rPr>
          <w:sz w:val="22"/>
          <w:szCs w:val="22"/>
        </w:rPr>
      </w:pPr>
      <w:r w:rsidRPr="00364007">
        <w:rPr>
          <w:sz w:val="22"/>
          <w:szCs w:val="22"/>
        </w:rPr>
        <w:t>All Board Members must keep confidential all documents and any information provided to them on a confidential basis for their consideration prior to a meeting of the Board, except in those circumstances prescribed by section 12 of the Park Lands Act and clause 35 of Schedule 2 to the LG Act.</w:t>
      </w:r>
      <w:r>
        <w:rPr>
          <w:sz w:val="22"/>
          <w:szCs w:val="22"/>
        </w:rPr>
        <w:t xml:space="preserve"> </w:t>
      </w:r>
    </w:p>
    <w:p w14:paraId="63E2B438" w14:textId="0F28FB4B" w:rsidR="00EB0290" w:rsidRDefault="00D14ED1" w:rsidP="00F25635">
      <w:pPr>
        <w:pStyle w:val="ListParagraph"/>
        <w:numPr>
          <w:ilvl w:val="2"/>
          <w:numId w:val="1"/>
        </w:numPr>
        <w:tabs>
          <w:tab w:val="left" w:pos="1701"/>
        </w:tabs>
        <w:spacing w:after="140" w:line="280" w:lineRule="atLeast"/>
        <w:ind w:left="1701" w:hanging="850"/>
        <w:contextualSpacing w:val="0"/>
        <w:rPr>
          <w:sz w:val="22"/>
          <w:szCs w:val="22"/>
        </w:rPr>
      </w:pPr>
      <w:bookmarkStart w:id="16" w:name="_Ref473832221"/>
      <w:bookmarkStart w:id="17" w:name="_Ref473832288"/>
      <w:r w:rsidRPr="00364007">
        <w:rPr>
          <w:sz w:val="22"/>
          <w:szCs w:val="22"/>
        </w:rPr>
        <w:t xml:space="preserve">The Board may order that the public be excluded from attendance at any meeting </w:t>
      </w:r>
      <w:proofErr w:type="gramStart"/>
      <w:r w:rsidRPr="00364007">
        <w:rPr>
          <w:sz w:val="22"/>
          <w:szCs w:val="22"/>
        </w:rPr>
        <w:t>in order to</w:t>
      </w:r>
      <w:proofErr w:type="gramEnd"/>
      <w:r w:rsidRPr="00364007">
        <w:rPr>
          <w:sz w:val="22"/>
          <w:szCs w:val="22"/>
        </w:rPr>
        <w:t xml:space="preserve"> enable the Board to consider in confidence any information or matter listed in section 90(3) of the LG Act (after taking into account any relevant consideration under that section).</w:t>
      </w:r>
      <w:bookmarkEnd w:id="16"/>
      <w:r w:rsidRPr="00364007">
        <w:rPr>
          <w:sz w:val="22"/>
          <w:szCs w:val="22"/>
        </w:rPr>
        <w:t xml:space="preserve">  The exercise of this power does not exclude Board </w:t>
      </w:r>
      <w:proofErr w:type="gramStart"/>
      <w:r w:rsidRPr="00364007">
        <w:rPr>
          <w:sz w:val="22"/>
          <w:szCs w:val="22"/>
        </w:rPr>
        <w:t>Members</w:t>
      </w:r>
      <w:proofErr w:type="gramEnd"/>
      <w:r w:rsidRPr="00364007">
        <w:rPr>
          <w:sz w:val="22"/>
          <w:szCs w:val="22"/>
        </w:rPr>
        <w:t xml:space="preserve"> and/or any other person permitted by the Board to remain in the room.</w:t>
      </w:r>
      <w:bookmarkEnd w:id="17"/>
      <w:r w:rsidR="00EB0290">
        <w:rPr>
          <w:sz w:val="22"/>
          <w:szCs w:val="22"/>
        </w:rPr>
        <w:t xml:space="preserve"> </w:t>
      </w:r>
    </w:p>
    <w:p w14:paraId="3349DB12" w14:textId="0C2702F5" w:rsidR="00EB0290" w:rsidRDefault="00D14ED1" w:rsidP="00F25635">
      <w:pPr>
        <w:pStyle w:val="ListParagraph"/>
        <w:numPr>
          <w:ilvl w:val="2"/>
          <w:numId w:val="1"/>
        </w:numPr>
        <w:tabs>
          <w:tab w:val="left" w:pos="1701"/>
        </w:tabs>
        <w:spacing w:after="140" w:line="280" w:lineRule="atLeast"/>
        <w:ind w:left="1701" w:hanging="850"/>
        <w:contextualSpacing w:val="0"/>
        <w:rPr>
          <w:sz w:val="22"/>
          <w:szCs w:val="22"/>
        </w:rPr>
      </w:pPr>
      <w:r w:rsidRPr="00364007">
        <w:rPr>
          <w:sz w:val="22"/>
          <w:szCs w:val="22"/>
        </w:rPr>
        <w:t xml:space="preserve">Where an order is made under sub-clause </w:t>
      </w:r>
      <w:r>
        <w:rPr>
          <w:sz w:val="22"/>
          <w:szCs w:val="22"/>
        </w:rPr>
        <w:fldChar w:fldCharType="begin"/>
      </w:r>
      <w:r>
        <w:rPr>
          <w:sz w:val="22"/>
          <w:szCs w:val="22"/>
        </w:rPr>
        <w:instrText xml:space="preserve"> REF _Ref473832288 \w \h </w:instrText>
      </w:r>
      <w:r>
        <w:rPr>
          <w:sz w:val="22"/>
          <w:szCs w:val="22"/>
        </w:rPr>
      </w:r>
      <w:r>
        <w:rPr>
          <w:sz w:val="22"/>
          <w:szCs w:val="22"/>
        </w:rPr>
        <w:fldChar w:fldCharType="separate"/>
      </w:r>
      <w:r w:rsidR="00D45B6E">
        <w:rPr>
          <w:sz w:val="22"/>
          <w:szCs w:val="22"/>
        </w:rPr>
        <w:t>4.8.21</w:t>
      </w:r>
      <w:r>
        <w:rPr>
          <w:sz w:val="22"/>
          <w:szCs w:val="22"/>
        </w:rPr>
        <w:fldChar w:fldCharType="end"/>
      </w:r>
      <w:r w:rsidRPr="00364007">
        <w:rPr>
          <w:sz w:val="22"/>
          <w:szCs w:val="22"/>
        </w:rPr>
        <w:t>, a notice must be made in the minutes of the making of the order and of the grounds on which it was made.</w:t>
      </w:r>
      <w:r w:rsidR="00EB0290">
        <w:rPr>
          <w:sz w:val="22"/>
          <w:szCs w:val="22"/>
        </w:rPr>
        <w:t xml:space="preserve"> </w:t>
      </w:r>
    </w:p>
    <w:p w14:paraId="39828C92" w14:textId="1D68E2DF" w:rsidR="00EB0290" w:rsidRDefault="00D14ED1" w:rsidP="00F25635">
      <w:pPr>
        <w:pStyle w:val="ListParagraph"/>
        <w:numPr>
          <w:ilvl w:val="2"/>
          <w:numId w:val="1"/>
        </w:numPr>
        <w:tabs>
          <w:tab w:val="left" w:pos="1701"/>
        </w:tabs>
        <w:spacing w:after="140" w:line="280" w:lineRule="atLeast"/>
        <w:ind w:left="1701" w:hanging="850"/>
        <w:contextualSpacing w:val="0"/>
        <w:rPr>
          <w:sz w:val="22"/>
          <w:szCs w:val="22"/>
        </w:rPr>
      </w:pPr>
      <w:bookmarkStart w:id="18" w:name="_Ref484619278"/>
      <w:r>
        <w:rPr>
          <w:sz w:val="22"/>
          <w:szCs w:val="22"/>
        </w:rPr>
        <w:t xml:space="preserve">Subject to sub-clause </w:t>
      </w:r>
      <w:r>
        <w:rPr>
          <w:sz w:val="22"/>
          <w:szCs w:val="22"/>
        </w:rPr>
        <w:fldChar w:fldCharType="begin"/>
      </w:r>
      <w:r>
        <w:rPr>
          <w:sz w:val="22"/>
          <w:szCs w:val="22"/>
        </w:rPr>
        <w:instrText xml:space="preserve"> REF _Ref484619179 \w \h </w:instrText>
      </w:r>
      <w:r>
        <w:rPr>
          <w:sz w:val="22"/>
          <w:szCs w:val="22"/>
        </w:rPr>
      </w:r>
      <w:r>
        <w:rPr>
          <w:sz w:val="22"/>
          <w:szCs w:val="22"/>
        </w:rPr>
        <w:fldChar w:fldCharType="separate"/>
      </w:r>
      <w:r w:rsidR="00D45B6E">
        <w:rPr>
          <w:sz w:val="22"/>
          <w:szCs w:val="22"/>
        </w:rPr>
        <w:t>4.8.25</w:t>
      </w:r>
      <w:r>
        <w:rPr>
          <w:sz w:val="22"/>
          <w:szCs w:val="22"/>
        </w:rPr>
        <w:fldChar w:fldCharType="end"/>
      </w:r>
      <w:r w:rsidR="00F165A2">
        <w:rPr>
          <w:sz w:val="22"/>
          <w:szCs w:val="22"/>
        </w:rPr>
        <w:t xml:space="preserve"> </w:t>
      </w:r>
      <w:r>
        <w:rPr>
          <w:sz w:val="22"/>
          <w:szCs w:val="22"/>
        </w:rPr>
        <w:t>a person is entitled to inspect, without payment of a fee:</w:t>
      </w:r>
      <w:bookmarkEnd w:id="18"/>
      <w:r w:rsidR="00EB0290">
        <w:rPr>
          <w:sz w:val="22"/>
          <w:szCs w:val="22"/>
        </w:rPr>
        <w:t xml:space="preserve"> </w:t>
      </w:r>
    </w:p>
    <w:p w14:paraId="73E2F030" w14:textId="77777777" w:rsidR="00D14ED1" w:rsidRPr="00364007" w:rsidRDefault="00D14ED1" w:rsidP="00D14ED1">
      <w:pPr>
        <w:pStyle w:val="ListParagraph"/>
        <w:numPr>
          <w:ilvl w:val="3"/>
          <w:numId w:val="1"/>
        </w:numPr>
        <w:spacing w:after="140" w:line="280" w:lineRule="atLeast"/>
        <w:ind w:left="2268" w:hanging="567"/>
        <w:contextualSpacing w:val="0"/>
        <w:rPr>
          <w:sz w:val="22"/>
          <w:szCs w:val="22"/>
        </w:rPr>
      </w:pPr>
      <w:r w:rsidRPr="00364007">
        <w:rPr>
          <w:sz w:val="22"/>
          <w:szCs w:val="22"/>
        </w:rPr>
        <w:t>agendas and minutes of a Board Meeting;</w:t>
      </w:r>
    </w:p>
    <w:p w14:paraId="642565D5" w14:textId="29822155" w:rsidR="00D14ED1" w:rsidRPr="00364007" w:rsidRDefault="00D14ED1" w:rsidP="00D14ED1">
      <w:pPr>
        <w:pStyle w:val="ListParagraph"/>
        <w:numPr>
          <w:ilvl w:val="3"/>
          <w:numId w:val="1"/>
        </w:numPr>
        <w:spacing w:after="140" w:line="280" w:lineRule="atLeast"/>
        <w:ind w:left="2268" w:hanging="567"/>
        <w:contextualSpacing w:val="0"/>
        <w:rPr>
          <w:sz w:val="22"/>
          <w:szCs w:val="22"/>
        </w:rPr>
      </w:pPr>
      <w:r w:rsidRPr="00364007">
        <w:rPr>
          <w:sz w:val="22"/>
          <w:szCs w:val="22"/>
        </w:rPr>
        <w:t>reports to the Board received at a meeting of the Board;</w:t>
      </w:r>
      <w:r w:rsidR="006425B1">
        <w:rPr>
          <w:sz w:val="22"/>
          <w:szCs w:val="22"/>
        </w:rPr>
        <w:t xml:space="preserve"> and</w:t>
      </w:r>
    </w:p>
    <w:p w14:paraId="60511389" w14:textId="184CBA55" w:rsidR="00D14ED1" w:rsidRPr="00D14ED1" w:rsidRDefault="00D14ED1" w:rsidP="00D14ED1">
      <w:pPr>
        <w:pStyle w:val="ListParagraph"/>
        <w:numPr>
          <w:ilvl w:val="3"/>
          <w:numId w:val="1"/>
        </w:numPr>
        <w:spacing w:after="140" w:line="280" w:lineRule="atLeast"/>
        <w:ind w:left="2268" w:hanging="567"/>
        <w:contextualSpacing w:val="0"/>
        <w:rPr>
          <w:sz w:val="22"/>
          <w:szCs w:val="22"/>
        </w:rPr>
      </w:pPr>
      <w:r w:rsidRPr="00364007">
        <w:rPr>
          <w:sz w:val="22"/>
          <w:szCs w:val="22"/>
        </w:rPr>
        <w:t>recommendations presented to the Board in writing and adopted by resolution of the Board.</w:t>
      </w:r>
    </w:p>
    <w:p w14:paraId="1A32F3B3" w14:textId="28C7D86F" w:rsidR="00EB0290" w:rsidRDefault="00247F3A" w:rsidP="00F25635">
      <w:pPr>
        <w:pStyle w:val="ListParagraph"/>
        <w:numPr>
          <w:ilvl w:val="2"/>
          <w:numId w:val="1"/>
        </w:numPr>
        <w:tabs>
          <w:tab w:val="left" w:pos="1701"/>
        </w:tabs>
        <w:spacing w:after="140" w:line="280" w:lineRule="atLeast"/>
        <w:ind w:left="1701" w:hanging="850"/>
        <w:contextualSpacing w:val="0"/>
        <w:rPr>
          <w:sz w:val="22"/>
          <w:szCs w:val="22"/>
        </w:rPr>
      </w:pPr>
      <w:bookmarkStart w:id="19" w:name="_Ref473832418"/>
      <w:r w:rsidRPr="00364007">
        <w:rPr>
          <w:sz w:val="22"/>
          <w:szCs w:val="22"/>
        </w:rPr>
        <w:t xml:space="preserve">Subject to sub-clause </w:t>
      </w:r>
      <w:r>
        <w:rPr>
          <w:sz w:val="22"/>
          <w:szCs w:val="22"/>
        </w:rPr>
        <w:fldChar w:fldCharType="begin"/>
      </w:r>
      <w:r>
        <w:rPr>
          <w:sz w:val="22"/>
          <w:szCs w:val="22"/>
        </w:rPr>
        <w:instrText xml:space="preserve"> REF _Ref484619179 \w \h </w:instrText>
      </w:r>
      <w:r>
        <w:rPr>
          <w:sz w:val="22"/>
          <w:szCs w:val="22"/>
        </w:rPr>
      </w:r>
      <w:r>
        <w:rPr>
          <w:sz w:val="22"/>
          <w:szCs w:val="22"/>
        </w:rPr>
        <w:fldChar w:fldCharType="separate"/>
      </w:r>
      <w:r w:rsidR="00D45B6E">
        <w:rPr>
          <w:sz w:val="22"/>
          <w:szCs w:val="22"/>
        </w:rPr>
        <w:t>4.8.25</w:t>
      </w:r>
      <w:r>
        <w:rPr>
          <w:sz w:val="22"/>
          <w:szCs w:val="22"/>
        </w:rPr>
        <w:fldChar w:fldCharType="end"/>
      </w:r>
      <w:r w:rsidRPr="00364007">
        <w:rPr>
          <w:sz w:val="22"/>
          <w:szCs w:val="22"/>
        </w:rPr>
        <w:t xml:space="preserve">, a person is entitled, on payment of a fee fixed by the Board, to obtain a copy of any documents available for inspection under sub-clause </w:t>
      </w:r>
      <w:r>
        <w:rPr>
          <w:sz w:val="22"/>
          <w:szCs w:val="22"/>
        </w:rPr>
        <w:fldChar w:fldCharType="begin"/>
      </w:r>
      <w:r>
        <w:rPr>
          <w:sz w:val="22"/>
          <w:szCs w:val="22"/>
        </w:rPr>
        <w:instrText xml:space="preserve"> REF _Ref484619278 \w \h </w:instrText>
      </w:r>
      <w:r>
        <w:rPr>
          <w:sz w:val="22"/>
          <w:szCs w:val="22"/>
        </w:rPr>
      </w:r>
      <w:r>
        <w:rPr>
          <w:sz w:val="22"/>
          <w:szCs w:val="22"/>
        </w:rPr>
        <w:fldChar w:fldCharType="separate"/>
      </w:r>
      <w:r w:rsidR="00D45B6E">
        <w:rPr>
          <w:sz w:val="22"/>
          <w:szCs w:val="22"/>
        </w:rPr>
        <w:t>4.8.23</w:t>
      </w:r>
      <w:r>
        <w:rPr>
          <w:sz w:val="22"/>
          <w:szCs w:val="22"/>
        </w:rPr>
        <w:fldChar w:fldCharType="end"/>
      </w:r>
      <w:r w:rsidRPr="00364007">
        <w:rPr>
          <w:sz w:val="22"/>
          <w:szCs w:val="22"/>
        </w:rPr>
        <w:t>.</w:t>
      </w:r>
      <w:bookmarkEnd w:id="19"/>
      <w:r w:rsidR="00EB0290">
        <w:rPr>
          <w:sz w:val="22"/>
          <w:szCs w:val="22"/>
        </w:rPr>
        <w:t xml:space="preserve"> </w:t>
      </w:r>
    </w:p>
    <w:p w14:paraId="4BC41FD1" w14:textId="58D65925" w:rsidR="00247F3A" w:rsidRPr="00364007" w:rsidRDefault="00247F3A" w:rsidP="00247F3A">
      <w:pPr>
        <w:pStyle w:val="ListParagraph"/>
        <w:numPr>
          <w:ilvl w:val="2"/>
          <w:numId w:val="1"/>
        </w:numPr>
        <w:tabs>
          <w:tab w:val="left" w:pos="1701"/>
        </w:tabs>
        <w:spacing w:after="140" w:line="280" w:lineRule="atLeast"/>
        <w:ind w:left="1701" w:hanging="850"/>
        <w:contextualSpacing w:val="0"/>
        <w:rPr>
          <w:sz w:val="22"/>
          <w:szCs w:val="22"/>
        </w:rPr>
      </w:pPr>
      <w:bookmarkStart w:id="20" w:name="_Ref473832324"/>
      <w:bookmarkStart w:id="21" w:name="_Ref484619179"/>
      <w:r w:rsidRPr="00364007">
        <w:rPr>
          <w:sz w:val="22"/>
          <w:szCs w:val="22"/>
        </w:rPr>
        <w:t xml:space="preserve">Sub-clauses </w:t>
      </w:r>
      <w:r>
        <w:rPr>
          <w:sz w:val="22"/>
          <w:szCs w:val="22"/>
        </w:rPr>
        <w:fldChar w:fldCharType="begin"/>
      </w:r>
      <w:r>
        <w:rPr>
          <w:sz w:val="22"/>
          <w:szCs w:val="22"/>
        </w:rPr>
        <w:instrText xml:space="preserve"> REF _Ref484619278 \w \h </w:instrText>
      </w:r>
      <w:r>
        <w:rPr>
          <w:sz w:val="22"/>
          <w:szCs w:val="22"/>
        </w:rPr>
      </w:r>
      <w:r>
        <w:rPr>
          <w:sz w:val="22"/>
          <w:szCs w:val="22"/>
        </w:rPr>
        <w:fldChar w:fldCharType="separate"/>
      </w:r>
      <w:r w:rsidR="00D45B6E">
        <w:rPr>
          <w:sz w:val="22"/>
          <w:szCs w:val="22"/>
        </w:rPr>
        <w:t>4.8.23</w:t>
      </w:r>
      <w:r>
        <w:rPr>
          <w:sz w:val="22"/>
          <w:szCs w:val="22"/>
        </w:rPr>
        <w:fldChar w:fldCharType="end"/>
      </w:r>
      <w:r>
        <w:rPr>
          <w:sz w:val="22"/>
          <w:szCs w:val="22"/>
        </w:rPr>
        <w:t xml:space="preserve"> </w:t>
      </w:r>
      <w:r w:rsidRPr="00364007">
        <w:rPr>
          <w:sz w:val="22"/>
          <w:szCs w:val="22"/>
        </w:rPr>
        <w:t xml:space="preserve">and </w:t>
      </w:r>
      <w:r>
        <w:rPr>
          <w:sz w:val="22"/>
          <w:szCs w:val="22"/>
        </w:rPr>
        <w:fldChar w:fldCharType="begin"/>
      </w:r>
      <w:r>
        <w:rPr>
          <w:sz w:val="22"/>
          <w:szCs w:val="22"/>
        </w:rPr>
        <w:instrText xml:space="preserve"> REF _Ref473832418 \w \h </w:instrText>
      </w:r>
      <w:r>
        <w:rPr>
          <w:sz w:val="22"/>
          <w:szCs w:val="22"/>
        </w:rPr>
      </w:r>
      <w:r>
        <w:rPr>
          <w:sz w:val="22"/>
          <w:szCs w:val="22"/>
        </w:rPr>
        <w:fldChar w:fldCharType="separate"/>
      </w:r>
      <w:r w:rsidR="00D45B6E">
        <w:rPr>
          <w:sz w:val="22"/>
          <w:szCs w:val="22"/>
        </w:rPr>
        <w:t>4.8.24</w:t>
      </w:r>
      <w:r>
        <w:rPr>
          <w:sz w:val="22"/>
          <w:szCs w:val="22"/>
        </w:rPr>
        <w:fldChar w:fldCharType="end"/>
      </w:r>
      <w:r w:rsidRPr="00364007">
        <w:rPr>
          <w:sz w:val="22"/>
          <w:szCs w:val="22"/>
        </w:rPr>
        <w:t xml:space="preserve"> do not apply in relation to a document or part of a document if:</w:t>
      </w:r>
      <w:bookmarkEnd w:id="20"/>
    </w:p>
    <w:p w14:paraId="3E056480" w14:textId="14BF49A4" w:rsidR="00247F3A" w:rsidRPr="00364007" w:rsidRDefault="00247F3A" w:rsidP="00247F3A">
      <w:pPr>
        <w:pStyle w:val="ListParagraph"/>
        <w:numPr>
          <w:ilvl w:val="3"/>
          <w:numId w:val="1"/>
        </w:numPr>
        <w:spacing w:after="140" w:line="280" w:lineRule="atLeast"/>
        <w:ind w:left="2268" w:hanging="567"/>
        <w:contextualSpacing w:val="0"/>
        <w:rPr>
          <w:sz w:val="22"/>
          <w:szCs w:val="22"/>
        </w:rPr>
      </w:pPr>
      <w:r w:rsidRPr="00364007">
        <w:rPr>
          <w:sz w:val="22"/>
          <w:szCs w:val="22"/>
        </w:rPr>
        <w:t xml:space="preserve">the document or part of the document relates to a matter of a kind referred to in sub-clause </w:t>
      </w:r>
      <w:r>
        <w:rPr>
          <w:sz w:val="22"/>
          <w:szCs w:val="22"/>
        </w:rPr>
        <w:fldChar w:fldCharType="begin"/>
      </w:r>
      <w:r>
        <w:rPr>
          <w:sz w:val="22"/>
          <w:szCs w:val="22"/>
        </w:rPr>
        <w:instrText xml:space="preserve"> REF _Ref473832288 \w \h </w:instrText>
      </w:r>
      <w:r>
        <w:rPr>
          <w:sz w:val="22"/>
          <w:szCs w:val="22"/>
        </w:rPr>
      </w:r>
      <w:r>
        <w:rPr>
          <w:sz w:val="22"/>
          <w:szCs w:val="22"/>
        </w:rPr>
        <w:fldChar w:fldCharType="separate"/>
      </w:r>
      <w:r w:rsidR="00D45B6E">
        <w:rPr>
          <w:sz w:val="22"/>
          <w:szCs w:val="22"/>
        </w:rPr>
        <w:t>4.8.21</w:t>
      </w:r>
      <w:r>
        <w:rPr>
          <w:sz w:val="22"/>
          <w:szCs w:val="22"/>
        </w:rPr>
        <w:fldChar w:fldCharType="end"/>
      </w:r>
      <w:r w:rsidRPr="00364007">
        <w:rPr>
          <w:sz w:val="22"/>
          <w:szCs w:val="22"/>
        </w:rPr>
        <w:t>; and</w:t>
      </w:r>
    </w:p>
    <w:p w14:paraId="313B0B32" w14:textId="2007A52D" w:rsidR="00EB0290" w:rsidRPr="00247F3A" w:rsidRDefault="00247F3A" w:rsidP="00247F3A">
      <w:pPr>
        <w:pStyle w:val="ListParagraph"/>
        <w:numPr>
          <w:ilvl w:val="3"/>
          <w:numId w:val="1"/>
        </w:numPr>
        <w:spacing w:after="140" w:line="280" w:lineRule="atLeast"/>
        <w:ind w:left="2268" w:hanging="567"/>
        <w:contextualSpacing w:val="0"/>
        <w:rPr>
          <w:sz w:val="22"/>
          <w:szCs w:val="22"/>
        </w:rPr>
      </w:pPr>
      <w:r w:rsidRPr="00364007">
        <w:rPr>
          <w:sz w:val="22"/>
          <w:szCs w:val="22"/>
        </w:rPr>
        <w:t>the Board orders that the document or part of the document be kept confidential (provided that in so ordering the Board must specify the duration of the order or the circumstances in which it will cease to apply or a period after which it must be reviewed).</w:t>
      </w:r>
      <w:r w:rsidR="00EB0290">
        <w:rPr>
          <w:sz w:val="22"/>
          <w:szCs w:val="22"/>
        </w:rPr>
        <w:t xml:space="preserve"> </w:t>
      </w:r>
      <w:bookmarkEnd w:id="21"/>
    </w:p>
    <w:p w14:paraId="2FEFCB0B" w14:textId="3F9209F8" w:rsidR="00A2704C" w:rsidRPr="00247F3A" w:rsidRDefault="00364007" w:rsidP="00247F3A">
      <w:pPr>
        <w:pStyle w:val="ListParagraph"/>
        <w:numPr>
          <w:ilvl w:val="2"/>
          <w:numId w:val="1"/>
        </w:numPr>
        <w:tabs>
          <w:tab w:val="left" w:pos="1701"/>
        </w:tabs>
        <w:spacing w:after="140" w:line="280" w:lineRule="atLeast"/>
        <w:ind w:left="1701" w:hanging="850"/>
        <w:contextualSpacing w:val="0"/>
        <w:rPr>
          <w:sz w:val="22"/>
          <w:szCs w:val="22"/>
        </w:rPr>
      </w:pPr>
      <w:r w:rsidRPr="00364007">
        <w:rPr>
          <w:sz w:val="22"/>
          <w:szCs w:val="22"/>
        </w:rPr>
        <w:t>Subject to this Charter and to any direction of the Council</w:t>
      </w:r>
      <w:r w:rsidR="00031686">
        <w:rPr>
          <w:sz w:val="22"/>
          <w:szCs w:val="22"/>
        </w:rPr>
        <w:t>,</w:t>
      </w:r>
      <w:r w:rsidRPr="00364007">
        <w:rPr>
          <w:sz w:val="22"/>
          <w:szCs w:val="22"/>
        </w:rPr>
        <w:t xml:space="preserve"> the Board may determine its own procedures for voting which must be fair and contribute to free and open decision making.</w:t>
      </w:r>
    </w:p>
    <w:p w14:paraId="4EC8E0F5" w14:textId="77777777" w:rsidR="00101B90" w:rsidRDefault="00F16864" w:rsidP="003F7543">
      <w:pPr>
        <w:pStyle w:val="ListParagraph"/>
        <w:keepNext/>
        <w:keepLines/>
        <w:numPr>
          <w:ilvl w:val="1"/>
          <w:numId w:val="1"/>
        </w:numPr>
        <w:spacing w:after="140" w:line="280" w:lineRule="atLeast"/>
        <w:contextualSpacing w:val="0"/>
        <w:rPr>
          <w:b/>
          <w:sz w:val="22"/>
          <w:szCs w:val="22"/>
        </w:rPr>
      </w:pPr>
      <w:r w:rsidRPr="00F16864">
        <w:rPr>
          <w:b/>
          <w:sz w:val="22"/>
          <w:szCs w:val="22"/>
        </w:rPr>
        <w:lastRenderedPageBreak/>
        <w:t xml:space="preserve">Minutes of Meetings </w:t>
      </w:r>
    </w:p>
    <w:p w14:paraId="2500349D" w14:textId="6095585E" w:rsidR="006425B1" w:rsidRPr="00CC7234" w:rsidRDefault="006425B1" w:rsidP="006425B1">
      <w:pPr>
        <w:pStyle w:val="ListParagraph"/>
        <w:numPr>
          <w:ilvl w:val="2"/>
          <w:numId w:val="1"/>
        </w:numPr>
        <w:tabs>
          <w:tab w:val="left" w:pos="1701"/>
        </w:tabs>
        <w:spacing w:after="140" w:line="280" w:lineRule="atLeast"/>
        <w:contextualSpacing w:val="0"/>
        <w:rPr>
          <w:sz w:val="22"/>
          <w:szCs w:val="22"/>
        </w:rPr>
      </w:pPr>
      <w:r w:rsidRPr="00CC7234">
        <w:rPr>
          <w:sz w:val="22"/>
          <w:szCs w:val="22"/>
        </w:rPr>
        <w:t>The Board must cause minutes to be kept of the proceedings at every meeting of the Board.</w:t>
      </w:r>
    </w:p>
    <w:p w14:paraId="13EF24BC" w14:textId="77777777" w:rsidR="006425B1" w:rsidRDefault="006425B1" w:rsidP="006425B1">
      <w:pPr>
        <w:pStyle w:val="ListParagraph"/>
        <w:numPr>
          <w:ilvl w:val="2"/>
          <w:numId w:val="1"/>
        </w:numPr>
        <w:tabs>
          <w:tab w:val="left" w:pos="1701"/>
        </w:tabs>
        <w:spacing w:after="140" w:line="280" w:lineRule="atLeast"/>
        <w:ind w:left="1701" w:hanging="850"/>
        <w:contextualSpacing w:val="0"/>
        <w:rPr>
          <w:sz w:val="22"/>
          <w:szCs w:val="22"/>
        </w:rPr>
      </w:pPr>
      <w:r w:rsidRPr="00F16864">
        <w:rPr>
          <w:sz w:val="22"/>
          <w:szCs w:val="22"/>
        </w:rPr>
        <w:t>The minutes must be prepared and distributed to Board Members and the Council within five (5) business days of the meeting to which they relate.</w:t>
      </w:r>
      <w:r>
        <w:rPr>
          <w:sz w:val="22"/>
          <w:szCs w:val="22"/>
        </w:rPr>
        <w:t xml:space="preserve"> </w:t>
      </w:r>
    </w:p>
    <w:p w14:paraId="5860EE87" w14:textId="77777777" w:rsidR="006425B1" w:rsidRDefault="006425B1" w:rsidP="006425B1">
      <w:pPr>
        <w:pStyle w:val="ListParagraph"/>
        <w:numPr>
          <w:ilvl w:val="2"/>
          <w:numId w:val="1"/>
        </w:numPr>
        <w:tabs>
          <w:tab w:val="left" w:pos="1701"/>
        </w:tabs>
        <w:spacing w:after="140" w:line="280" w:lineRule="atLeast"/>
        <w:ind w:left="1701" w:hanging="850"/>
        <w:contextualSpacing w:val="0"/>
        <w:rPr>
          <w:sz w:val="22"/>
          <w:szCs w:val="22"/>
        </w:rPr>
      </w:pPr>
      <w:r w:rsidRPr="00F16864">
        <w:rPr>
          <w:sz w:val="22"/>
          <w:szCs w:val="22"/>
        </w:rPr>
        <w:t xml:space="preserve">The minutes must be presented to the next ordinary meeting of the Board for confirmation and adoption. </w:t>
      </w:r>
      <w:r>
        <w:rPr>
          <w:sz w:val="22"/>
          <w:szCs w:val="22"/>
        </w:rPr>
        <w:t xml:space="preserve"> </w:t>
      </w:r>
    </w:p>
    <w:p w14:paraId="627FFF41" w14:textId="33DD7901" w:rsidR="006425B1" w:rsidRDefault="00C5645D" w:rsidP="00D90161">
      <w:pPr>
        <w:pStyle w:val="ListParagraph"/>
        <w:keepNext/>
        <w:keepLines/>
        <w:numPr>
          <w:ilvl w:val="1"/>
          <w:numId w:val="1"/>
        </w:numPr>
        <w:spacing w:after="140" w:line="280" w:lineRule="atLeast"/>
        <w:ind w:left="851" w:hanging="491"/>
        <w:contextualSpacing w:val="0"/>
        <w:rPr>
          <w:b/>
          <w:sz w:val="22"/>
          <w:szCs w:val="22"/>
        </w:rPr>
      </w:pPr>
      <w:r>
        <w:rPr>
          <w:b/>
          <w:sz w:val="22"/>
          <w:szCs w:val="22"/>
        </w:rPr>
        <w:t>Annual Community Forum</w:t>
      </w:r>
    </w:p>
    <w:p w14:paraId="61224E19" w14:textId="6CDBD4FE" w:rsidR="006425B1" w:rsidRDefault="006425B1" w:rsidP="002A429B">
      <w:pPr>
        <w:pStyle w:val="ListParagraph"/>
        <w:numPr>
          <w:ilvl w:val="2"/>
          <w:numId w:val="1"/>
        </w:numPr>
        <w:tabs>
          <w:tab w:val="left" w:pos="1701"/>
        </w:tabs>
        <w:spacing w:after="140" w:line="280" w:lineRule="atLeast"/>
        <w:ind w:left="1701" w:hanging="850"/>
        <w:contextualSpacing w:val="0"/>
        <w:rPr>
          <w:sz w:val="22"/>
          <w:szCs w:val="22"/>
        </w:rPr>
      </w:pPr>
      <w:r w:rsidRPr="006425B1">
        <w:rPr>
          <w:sz w:val="22"/>
          <w:szCs w:val="22"/>
        </w:rPr>
        <w:t xml:space="preserve">An Annual </w:t>
      </w:r>
      <w:r w:rsidR="00C5645D">
        <w:rPr>
          <w:sz w:val="22"/>
          <w:szCs w:val="22"/>
        </w:rPr>
        <w:t>Community Forum</w:t>
      </w:r>
      <w:r w:rsidRPr="006425B1">
        <w:rPr>
          <w:sz w:val="22"/>
          <w:szCs w:val="22"/>
        </w:rPr>
        <w:t xml:space="preserve"> shall be held by the end of</w:t>
      </w:r>
      <w:r>
        <w:rPr>
          <w:sz w:val="22"/>
          <w:szCs w:val="22"/>
        </w:rPr>
        <w:t xml:space="preserve"> October in each year at a place and time determined by </w:t>
      </w:r>
      <w:r w:rsidR="00441001">
        <w:rPr>
          <w:sz w:val="22"/>
          <w:szCs w:val="22"/>
        </w:rPr>
        <w:t xml:space="preserve">resolution of </w:t>
      </w:r>
      <w:r>
        <w:rPr>
          <w:sz w:val="22"/>
          <w:szCs w:val="22"/>
        </w:rPr>
        <w:t>the Board.</w:t>
      </w:r>
    </w:p>
    <w:p w14:paraId="19AB8DA8" w14:textId="4886F767" w:rsidR="006425B1" w:rsidRDefault="006425B1" w:rsidP="002A429B">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 xml:space="preserve">Notice of the Annual </w:t>
      </w:r>
      <w:r w:rsidR="00C5645D">
        <w:rPr>
          <w:sz w:val="22"/>
          <w:szCs w:val="22"/>
        </w:rPr>
        <w:t>Community Forum</w:t>
      </w:r>
      <w:r>
        <w:rPr>
          <w:sz w:val="22"/>
          <w:szCs w:val="22"/>
        </w:rPr>
        <w:t xml:space="preserve"> </w:t>
      </w:r>
      <w:r w:rsidR="00E90A43">
        <w:rPr>
          <w:sz w:val="22"/>
          <w:szCs w:val="22"/>
        </w:rPr>
        <w:t>must</w:t>
      </w:r>
      <w:r>
        <w:rPr>
          <w:sz w:val="22"/>
          <w:szCs w:val="22"/>
        </w:rPr>
        <w:t xml:space="preserve"> be given </w:t>
      </w:r>
      <w:r w:rsidR="00E90A43">
        <w:rPr>
          <w:sz w:val="22"/>
          <w:szCs w:val="22"/>
        </w:rPr>
        <w:t>to the public in the same manner that public notification of meetings of the Council is given in accordance with section 84 of the LG Act.</w:t>
      </w:r>
      <w:r w:rsidRPr="006425B1">
        <w:rPr>
          <w:sz w:val="22"/>
          <w:szCs w:val="22"/>
        </w:rPr>
        <w:t xml:space="preserve"> </w:t>
      </w:r>
    </w:p>
    <w:p w14:paraId="50A16537" w14:textId="7CCE103E" w:rsidR="00E90A43" w:rsidRDefault="00E90A43" w:rsidP="002A429B">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 xml:space="preserve">The notice and agenda must be on public display at least 14 days before the Annual </w:t>
      </w:r>
      <w:r w:rsidR="006D222C">
        <w:rPr>
          <w:sz w:val="22"/>
          <w:szCs w:val="22"/>
        </w:rPr>
        <w:t>Community Forum</w:t>
      </w:r>
      <w:r>
        <w:rPr>
          <w:sz w:val="22"/>
          <w:szCs w:val="22"/>
        </w:rPr>
        <w:t xml:space="preserve"> and must be available to the public:</w:t>
      </w:r>
    </w:p>
    <w:p w14:paraId="0FD0E455" w14:textId="4CE9AE43" w:rsidR="00E90A43" w:rsidRDefault="00E90A43" w:rsidP="002A429B">
      <w:pPr>
        <w:pStyle w:val="ListParagraph"/>
        <w:numPr>
          <w:ilvl w:val="3"/>
          <w:numId w:val="1"/>
        </w:numPr>
        <w:spacing w:after="140" w:line="280" w:lineRule="atLeast"/>
        <w:ind w:left="2268" w:hanging="567"/>
        <w:contextualSpacing w:val="0"/>
        <w:rPr>
          <w:sz w:val="22"/>
          <w:szCs w:val="22"/>
        </w:rPr>
      </w:pPr>
      <w:r>
        <w:rPr>
          <w:sz w:val="22"/>
          <w:szCs w:val="22"/>
        </w:rPr>
        <w:t>for inspection, without charge; and</w:t>
      </w:r>
    </w:p>
    <w:p w14:paraId="36B0A60C" w14:textId="13CD2125" w:rsidR="00E90A43" w:rsidRDefault="00E90A43" w:rsidP="002A429B">
      <w:pPr>
        <w:pStyle w:val="ListParagraph"/>
        <w:numPr>
          <w:ilvl w:val="3"/>
          <w:numId w:val="1"/>
        </w:numPr>
        <w:spacing w:after="140" w:line="280" w:lineRule="atLeast"/>
        <w:ind w:left="2268" w:hanging="567"/>
        <w:contextualSpacing w:val="0"/>
        <w:rPr>
          <w:sz w:val="22"/>
          <w:szCs w:val="22"/>
        </w:rPr>
      </w:pPr>
      <w:r>
        <w:rPr>
          <w:sz w:val="22"/>
          <w:szCs w:val="22"/>
        </w:rPr>
        <w:t>by way of a copy, upon payment of a fixed fee by the Authority; and</w:t>
      </w:r>
    </w:p>
    <w:p w14:paraId="53139E6C" w14:textId="085214F6" w:rsidR="00E90A43" w:rsidRDefault="00E90A43" w:rsidP="002A429B">
      <w:pPr>
        <w:pStyle w:val="ListParagraph"/>
        <w:numPr>
          <w:ilvl w:val="3"/>
          <w:numId w:val="1"/>
        </w:numPr>
        <w:spacing w:after="140" w:line="280" w:lineRule="atLeast"/>
        <w:ind w:left="2268" w:hanging="567"/>
        <w:contextualSpacing w:val="0"/>
        <w:rPr>
          <w:sz w:val="22"/>
          <w:szCs w:val="22"/>
        </w:rPr>
      </w:pPr>
      <w:r>
        <w:rPr>
          <w:sz w:val="22"/>
          <w:szCs w:val="22"/>
        </w:rPr>
        <w:t xml:space="preserve">by way of public display on the Council and/or the Authority’s website until completion of the Annual </w:t>
      </w:r>
      <w:r w:rsidR="006D222C">
        <w:rPr>
          <w:sz w:val="22"/>
          <w:szCs w:val="22"/>
        </w:rPr>
        <w:t>Community Forum</w:t>
      </w:r>
      <w:r>
        <w:rPr>
          <w:sz w:val="22"/>
          <w:szCs w:val="22"/>
        </w:rPr>
        <w:t>.</w:t>
      </w:r>
    </w:p>
    <w:p w14:paraId="6EA522A0" w14:textId="63A4C112" w:rsidR="00E90A43" w:rsidRDefault="00E90A43" w:rsidP="002A429B">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 xml:space="preserve">A reasonable number of copies of the notice and agenda and any document or report supplied to Board Members for the Annual </w:t>
      </w:r>
      <w:r w:rsidR="006D222C">
        <w:rPr>
          <w:sz w:val="22"/>
          <w:szCs w:val="22"/>
        </w:rPr>
        <w:t>Community Forum</w:t>
      </w:r>
      <w:r>
        <w:rPr>
          <w:sz w:val="22"/>
          <w:szCs w:val="22"/>
        </w:rPr>
        <w:t xml:space="preserve"> must be available for members of the public at the </w:t>
      </w:r>
      <w:r w:rsidR="006D222C">
        <w:rPr>
          <w:sz w:val="22"/>
          <w:szCs w:val="22"/>
        </w:rPr>
        <w:t>forum</w:t>
      </w:r>
      <w:r>
        <w:rPr>
          <w:sz w:val="22"/>
          <w:szCs w:val="22"/>
        </w:rPr>
        <w:t>.</w:t>
      </w:r>
    </w:p>
    <w:p w14:paraId="67E04CEA" w14:textId="428FC567" w:rsidR="00E90A43" w:rsidRDefault="00E90A43" w:rsidP="002A429B">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 xml:space="preserve">The Annual </w:t>
      </w:r>
      <w:r w:rsidR="006D222C">
        <w:rPr>
          <w:sz w:val="22"/>
          <w:szCs w:val="22"/>
        </w:rPr>
        <w:t>Community Forum</w:t>
      </w:r>
      <w:r>
        <w:rPr>
          <w:sz w:val="22"/>
          <w:szCs w:val="22"/>
        </w:rPr>
        <w:t xml:space="preserve"> will be conducted in a place open to the public and will consider and deal with business of a general nature aimed at reviewing the progress and direction of the Authority over the immediately preceding Financial Year and shall include the following:</w:t>
      </w:r>
    </w:p>
    <w:p w14:paraId="49B15008" w14:textId="49954113" w:rsidR="00E90A43" w:rsidRDefault="00E90A43" w:rsidP="002A429B">
      <w:pPr>
        <w:pStyle w:val="ListParagraph"/>
        <w:numPr>
          <w:ilvl w:val="3"/>
          <w:numId w:val="1"/>
        </w:numPr>
        <w:spacing w:after="140" w:line="280" w:lineRule="atLeast"/>
        <w:ind w:left="2268" w:hanging="567"/>
        <w:contextualSpacing w:val="0"/>
        <w:rPr>
          <w:sz w:val="22"/>
          <w:szCs w:val="22"/>
        </w:rPr>
      </w:pPr>
      <w:r>
        <w:rPr>
          <w:sz w:val="22"/>
          <w:szCs w:val="22"/>
        </w:rPr>
        <w:t>Presiding Member’s report;</w:t>
      </w:r>
    </w:p>
    <w:p w14:paraId="5B904ADF" w14:textId="673BC59D" w:rsidR="00E90A43" w:rsidRDefault="00ED3C89" w:rsidP="002A429B">
      <w:pPr>
        <w:pStyle w:val="ListParagraph"/>
        <w:numPr>
          <w:ilvl w:val="3"/>
          <w:numId w:val="1"/>
        </w:numPr>
        <w:spacing w:after="140" w:line="280" w:lineRule="atLeast"/>
        <w:ind w:left="2268" w:hanging="567"/>
        <w:contextualSpacing w:val="0"/>
        <w:rPr>
          <w:sz w:val="22"/>
          <w:szCs w:val="22"/>
        </w:rPr>
      </w:pPr>
      <w:r>
        <w:rPr>
          <w:sz w:val="22"/>
          <w:szCs w:val="22"/>
        </w:rPr>
        <w:t>Executive Officer’s report;</w:t>
      </w:r>
    </w:p>
    <w:p w14:paraId="3BE1F9DF" w14:textId="3B92F811" w:rsidR="00ED3C89" w:rsidRDefault="00ED3C89" w:rsidP="002A429B">
      <w:pPr>
        <w:pStyle w:val="ListParagraph"/>
        <w:numPr>
          <w:ilvl w:val="3"/>
          <w:numId w:val="1"/>
        </w:numPr>
        <w:spacing w:after="140" w:line="280" w:lineRule="atLeast"/>
        <w:ind w:left="2268" w:hanging="567"/>
        <w:contextualSpacing w:val="0"/>
        <w:rPr>
          <w:sz w:val="22"/>
          <w:szCs w:val="22"/>
        </w:rPr>
      </w:pPr>
      <w:r>
        <w:rPr>
          <w:sz w:val="22"/>
          <w:szCs w:val="22"/>
        </w:rPr>
        <w:t>the audited financial statements for the previous Financial Year; and</w:t>
      </w:r>
    </w:p>
    <w:p w14:paraId="7B18FD8F" w14:textId="2094CF8B" w:rsidR="00ED3C89" w:rsidRDefault="00ED3C89" w:rsidP="002A429B">
      <w:pPr>
        <w:pStyle w:val="ListParagraph"/>
        <w:numPr>
          <w:ilvl w:val="3"/>
          <w:numId w:val="1"/>
        </w:numPr>
        <w:spacing w:after="140" w:line="280" w:lineRule="atLeast"/>
        <w:ind w:left="2268" w:hanging="567"/>
        <w:contextualSpacing w:val="0"/>
        <w:rPr>
          <w:sz w:val="22"/>
          <w:szCs w:val="22"/>
        </w:rPr>
      </w:pPr>
      <w:r>
        <w:rPr>
          <w:sz w:val="22"/>
          <w:szCs w:val="22"/>
        </w:rPr>
        <w:t xml:space="preserve">any other general business determined by the Board to be considered at the Annual </w:t>
      </w:r>
      <w:r w:rsidR="00F767C3">
        <w:rPr>
          <w:sz w:val="22"/>
          <w:szCs w:val="22"/>
        </w:rPr>
        <w:t>Community Forum</w:t>
      </w:r>
      <w:r>
        <w:rPr>
          <w:sz w:val="22"/>
          <w:szCs w:val="22"/>
        </w:rPr>
        <w:t>.</w:t>
      </w:r>
    </w:p>
    <w:p w14:paraId="4A92AB01" w14:textId="57BF7E54" w:rsidR="00ED3C89" w:rsidRDefault="00ED3C89" w:rsidP="002A429B">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 xml:space="preserve">The minutes of the Annual </w:t>
      </w:r>
      <w:r w:rsidR="006D222C">
        <w:rPr>
          <w:sz w:val="22"/>
          <w:szCs w:val="22"/>
        </w:rPr>
        <w:t>Community Forum</w:t>
      </w:r>
      <w:r>
        <w:rPr>
          <w:sz w:val="22"/>
          <w:szCs w:val="22"/>
        </w:rPr>
        <w:t xml:space="preserve"> must be available to the public within five days of the Annual </w:t>
      </w:r>
      <w:r w:rsidR="006D222C">
        <w:rPr>
          <w:sz w:val="22"/>
          <w:szCs w:val="22"/>
        </w:rPr>
        <w:t>Community Forum</w:t>
      </w:r>
      <w:r>
        <w:rPr>
          <w:sz w:val="22"/>
          <w:szCs w:val="22"/>
        </w:rPr>
        <w:t xml:space="preserve"> for inspection or by provision of a copy on the Council and/or Authority’s website.</w:t>
      </w:r>
    </w:p>
    <w:p w14:paraId="50007C24" w14:textId="77777777" w:rsidR="00310B0C" w:rsidRPr="00C619B2" w:rsidRDefault="007A4666" w:rsidP="00F764A8">
      <w:pPr>
        <w:pStyle w:val="ListParagraph"/>
        <w:keepNext/>
        <w:keepLines/>
        <w:numPr>
          <w:ilvl w:val="0"/>
          <w:numId w:val="1"/>
        </w:numPr>
        <w:spacing w:after="140" w:line="280" w:lineRule="atLeast"/>
        <w:contextualSpacing w:val="0"/>
        <w:rPr>
          <w:b/>
          <w:sz w:val="22"/>
          <w:szCs w:val="22"/>
        </w:rPr>
      </w:pPr>
      <w:r w:rsidRPr="00C619B2">
        <w:rPr>
          <w:b/>
          <w:sz w:val="22"/>
          <w:szCs w:val="22"/>
        </w:rPr>
        <w:t>APLA Executive Officer</w:t>
      </w:r>
    </w:p>
    <w:p w14:paraId="3DA762AB" w14:textId="77777777" w:rsidR="00C619B2" w:rsidRPr="00C619B2" w:rsidRDefault="007A4666" w:rsidP="00F764A8">
      <w:pPr>
        <w:pStyle w:val="ListParagraph"/>
        <w:keepNext/>
        <w:keepLines/>
        <w:numPr>
          <w:ilvl w:val="1"/>
          <w:numId w:val="1"/>
        </w:numPr>
        <w:spacing w:after="140" w:line="280" w:lineRule="atLeast"/>
        <w:contextualSpacing w:val="0"/>
        <w:rPr>
          <w:b/>
          <w:sz w:val="22"/>
          <w:szCs w:val="22"/>
        </w:rPr>
      </w:pPr>
      <w:r w:rsidRPr="00C619B2">
        <w:rPr>
          <w:b/>
          <w:sz w:val="22"/>
          <w:szCs w:val="22"/>
        </w:rPr>
        <w:t>Appointment of the Executive Officer</w:t>
      </w:r>
    </w:p>
    <w:p w14:paraId="5981220C" w14:textId="2A5147E5" w:rsidR="00C619B2" w:rsidRDefault="00C619B2" w:rsidP="008E7D2F">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 xml:space="preserve">The </w:t>
      </w:r>
      <w:r w:rsidR="00247F3A">
        <w:rPr>
          <w:sz w:val="22"/>
          <w:szCs w:val="22"/>
        </w:rPr>
        <w:t xml:space="preserve">Council CEO </w:t>
      </w:r>
      <w:r>
        <w:rPr>
          <w:sz w:val="22"/>
          <w:szCs w:val="22"/>
        </w:rPr>
        <w:t>will appoint an Executive Officer to be assigned to manage the business of the Authority on terms negotiated and agreed between the Executive Officer and the Council and with provision made in the Budget for remunerating the Executive Officer.</w:t>
      </w:r>
    </w:p>
    <w:p w14:paraId="4A03FDBA" w14:textId="7FE54E5E" w:rsidR="00C619B2" w:rsidRDefault="00C619B2" w:rsidP="00C619B2">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lastRenderedPageBreak/>
        <w:t xml:space="preserve">If the Executive Officer is going to be, or is, absent for any period exceeding </w:t>
      </w:r>
      <w:r w:rsidR="00247F3A">
        <w:rPr>
          <w:sz w:val="22"/>
          <w:szCs w:val="22"/>
        </w:rPr>
        <w:t>four weeks</w:t>
      </w:r>
      <w:r>
        <w:rPr>
          <w:sz w:val="22"/>
          <w:szCs w:val="22"/>
        </w:rPr>
        <w:t xml:space="preserve"> the Council will ensure that they second to the Authority a suitable person to act in the position of Executive Officer.</w:t>
      </w:r>
    </w:p>
    <w:p w14:paraId="16299A78" w14:textId="77777777" w:rsidR="00C619B2" w:rsidRPr="00C619B2" w:rsidRDefault="007A4666" w:rsidP="00C619B2">
      <w:pPr>
        <w:pStyle w:val="ListParagraph"/>
        <w:keepNext/>
        <w:keepLines/>
        <w:numPr>
          <w:ilvl w:val="1"/>
          <w:numId w:val="1"/>
        </w:numPr>
        <w:spacing w:after="140" w:line="280" w:lineRule="atLeast"/>
        <w:contextualSpacing w:val="0"/>
        <w:rPr>
          <w:b/>
          <w:sz w:val="22"/>
          <w:szCs w:val="22"/>
        </w:rPr>
      </w:pPr>
      <w:r w:rsidRPr="00C619B2">
        <w:rPr>
          <w:b/>
          <w:sz w:val="22"/>
          <w:szCs w:val="22"/>
        </w:rPr>
        <w:t>Role, Duties and Responsibilities</w:t>
      </w:r>
      <w:r>
        <w:rPr>
          <w:b/>
          <w:sz w:val="22"/>
          <w:szCs w:val="22"/>
        </w:rPr>
        <w:t xml:space="preserve"> of the Executive Officer</w:t>
      </w:r>
    </w:p>
    <w:p w14:paraId="5517B586" w14:textId="77777777" w:rsidR="007A4666" w:rsidRDefault="007A4666" w:rsidP="00C619B2">
      <w:pPr>
        <w:pStyle w:val="ListParagraph"/>
        <w:numPr>
          <w:ilvl w:val="2"/>
          <w:numId w:val="1"/>
        </w:numPr>
        <w:tabs>
          <w:tab w:val="left" w:pos="1701"/>
        </w:tabs>
        <w:spacing w:after="140" w:line="280" w:lineRule="atLeast"/>
        <w:ind w:left="1701" w:hanging="850"/>
        <w:contextualSpacing w:val="0"/>
        <w:rPr>
          <w:sz w:val="22"/>
          <w:szCs w:val="22"/>
        </w:rPr>
      </w:pPr>
      <w:r w:rsidRPr="007A4666">
        <w:rPr>
          <w:sz w:val="22"/>
          <w:szCs w:val="22"/>
        </w:rPr>
        <w:t xml:space="preserve">The </w:t>
      </w:r>
      <w:r>
        <w:rPr>
          <w:sz w:val="22"/>
          <w:szCs w:val="22"/>
        </w:rPr>
        <w:t>role, duties and responsibilities of the Executive Officer</w:t>
      </w:r>
      <w:r w:rsidRPr="007A4666">
        <w:rPr>
          <w:sz w:val="22"/>
          <w:szCs w:val="22"/>
        </w:rPr>
        <w:t xml:space="preserve"> shall </w:t>
      </w:r>
      <w:r>
        <w:rPr>
          <w:sz w:val="22"/>
          <w:szCs w:val="22"/>
        </w:rPr>
        <w:t xml:space="preserve">be specified in the conditions of engagement agreed with the Council which will include, but not be limited to: </w:t>
      </w:r>
    </w:p>
    <w:p w14:paraId="099BBDE9" w14:textId="77777777" w:rsidR="007A4666" w:rsidRDefault="007A4666" w:rsidP="007A4666">
      <w:pPr>
        <w:pStyle w:val="ListParagraph"/>
        <w:numPr>
          <w:ilvl w:val="3"/>
          <w:numId w:val="1"/>
        </w:numPr>
        <w:spacing w:after="140" w:line="280" w:lineRule="atLeast"/>
        <w:ind w:left="2268" w:hanging="567"/>
        <w:contextualSpacing w:val="0"/>
        <w:rPr>
          <w:sz w:val="22"/>
          <w:szCs w:val="22"/>
        </w:rPr>
      </w:pPr>
      <w:r w:rsidRPr="007A4666">
        <w:rPr>
          <w:sz w:val="22"/>
          <w:szCs w:val="22"/>
        </w:rPr>
        <w:t>caus</w:t>
      </w:r>
      <w:r>
        <w:rPr>
          <w:sz w:val="22"/>
          <w:szCs w:val="22"/>
        </w:rPr>
        <w:t>ing</w:t>
      </w:r>
      <w:r w:rsidRPr="007A4666">
        <w:rPr>
          <w:sz w:val="22"/>
          <w:szCs w:val="22"/>
        </w:rPr>
        <w:t xml:space="preserve"> records to be kept of the busines</w:t>
      </w:r>
      <w:r>
        <w:rPr>
          <w:sz w:val="22"/>
          <w:szCs w:val="22"/>
        </w:rPr>
        <w:t>s and financial affairs of the A</w:t>
      </w:r>
      <w:r w:rsidRPr="007A4666">
        <w:rPr>
          <w:sz w:val="22"/>
          <w:szCs w:val="22"/>
        </w:rPr>
        <w:t>ut</w:t>
      </w:r>
      <w:r>
        <w:rPr>
          <w:sz w:val="22"/>
          <w:szCs w:val="22"/>
        </w:rPr>
        <w:t>hority;</w:t>
      </w:r>
    </w:p>
    <w:p w14:paraId="36D13A29" w14:textId="77777777" w:rsidR="007A4666" w:rsidRDefault="007A4666" w:rsidP="007A4666">
      <w:pPr>
        <w:pStyle w:val="ListParagraph"/>
        <w:numPr>
          <w:ilvl w:val="3"/>
          <w:numId w:val="1"/>
        </w:numPr>
        <w:spacing w:after="140" w:line="280" w:lineRule="atLeast"/>
        <w:ind w:left="2268" w:hanging="567"/>
        <w:contextualSpacing w:val="0"/>
        <w:rPr>
          <w:sz w:val="22"/>
          <w:szCs w:val="22"/>
        </w:rPr>
      </w:pPr>
      <w:r>
        <w:rPr>
          <w:sz w:val="22"/>
          <w:szCs w:val="22"/>
        </w:rPr>
        <w:t>ensuring</w:t>
      </w:r>
      <w:r w:rsidRPr="007A4666">
        <w:rPr>
          <w:sz w:val="22"/>
          <w:szCs w:val="22"/>
        </w:rPr>
        <w:t xml:space="preserve"> that sound business and human resource management practices are applied in the efficient and effective manag</w:t>
      </w:r>
      <w:r>
        <w:rPr>
          <w:sz w:val="22"/>
          <w:szCs w:val="22"/>
        </w:rPr>
        <w:t>ement of the operations of the A</w:t>
      </w:r>
      <w:r w:rsidRPr="007A4666">
        <w:rPr>
          <w:sz w:val="22"/>
          <w:szCs w:val="22"/>
        </w:rPr>
        <w:t>uthority</w:t>
      </w:r>
      <w:r>
        <w:rPr>
          <w:sz w:val="22"/>
          <w:szCs w:val="22"/>
        </w:rPr>
        <w:t>;</w:t>
      </w:r>
    </w:p>
    <w:p w14:paraId="13B0F84F" w14:textId="77777777" w:rsidR="007A4666" w:rsidRDefault="007A4666" w:rsidP="007A4666">
      <w:pPr>
        <w:pStyle w:val="ListParagraph"/>
        <w:numPr>
          <w:ilvl w:val="3"/>
          <w:numId w:val="1"/>
        </w:numPr>
        <w:spacing w:after="140" w:line="280" w:lineRule="atLeast"/>
        <w:ind w:left="2268" w:hanging="567"/>
        <w:contextualSpacing w:val="0"/>
        <w:rPr>
          <w:sz w:val="22"/>
          <w:szCs w:val="22"/>
        </w:rPr>
      </w:pPr>
      <w:r>
        <w:rPr>
          <w:sz w:val="22"/>
          <w:szCs w:val="22"/>
        </w:rPr>
        <w:t>arranging and a</w:t>
      </w:r>
      <w:r w:rsidRPr="007A4666">
        <w:rPr>
          <w:sz w:val="22"/>
          <w:szCs w:val="22"/>
        </w:rPr>
        <w:t>ttending at all meetings of the Board unless excluded by resolution of the Board;</w:t>
      </w:r>
      <w:r>
        <w:rPr>
          <w:sz w:val="22"/>
          <w:szCs w:val="22"/>
        </w:rPr>
        <w:t xml:space="preserve"> </w:t>
      </w:r>
    </w:p>
    <w:p w14:paraId="0732B822" w14:textId="20AF4C5E" w:rsidR="007A4666" w:rsidRDefault="007A4666" w:rsidP="007A4666">
      <w:pPr>
        <w:pStyle w:val="ListParagraph"/>
        <w:numPr>
          <w:ilvl w:val="3"/>
          <w:numId w:val="1"/>
        </w:numPr>
        <w:spacing w:after="140" w:line="280" w:lineRule="atLeast"/>
        <w:ind w:left="2268" w:hanging="567"/>
        <w:contextualSpacing w:val="0"/>
        <w:rPr>
          <w:sz w:val="22"/>
          <w:szCs w:val="22"/>
        </w:rPr>
      </w:pPr>
      <w:r>
        <w:rPr>
          <w:sz w:val="22"/>
          <w:szCs w:val="22"/>
        </w:rPr>
        <w:t>e</w:t>
      </w:r>
      <w:r w:rsidRPr="007A4666">
        <w:rPr>
          <w:sz w:val="22"/>
          <w:szCs w:val="22"/>
        </w:rPr>
        <w:t xml:space="preserve">nsuring that the decisions </w:t>
      </w:r>
      <w:r w:rsidR="00247F3A">
        <w:rPr>
          <w:sz w:val="22"/>
          <w:szCs w:val="22"/>
        </w:rPr>
        <w:t xml:space="preserve">or advice </w:t>
      </w:r>
      <w:r w:rsidRPr="007A4666">
        <w:rPr>
          <w:sz w:val="22"/>
          <w:szCs w:val="22"/>
        </w:rPr>
        <w:t>of the Board are implemented</w:t>
      </w:r>
      <w:r w:rsidR="00247F3A">
        <w:rPr>
          <w:sz w:val="22"/>
          <w:szCs w:val="22"/>
        </w:rPr>
        <w:t xml:space="preserve"> or</w:t>
      </w:r>
      <w:proofErr w:type="gramStart"/>
      <w:r w:rsidR="00247F3A">
        <w:rPr>
          <w:sz w:val="22"/>
          <w:szCs w:val="22"/>
        </w:rPr>
        <w:t>, as the case may be, provided</w:t>
      </w:r>
      <w:proofErr w:type="gramEnd"/>
      <w:r w:rsidR="00247F3A">
        <w:rPr>
          <w:sz w:val="22"/>
          <w:szCs w:val="22"/>
        </w:rPr>
        <w:t xml:space="preserve"> to the Council or to the State </w:t>
      </w:r>
      <w:r w:rsidRPr="007A4666">
        <w:rPr>
          <w:sz w:val="22"/>
          <w:szCs w:val="22"/>
        </w:rPr>
        <w:t>in a timely and efficient manner;</w:t>
      </w:r>
    </w:p>
    <w:p w14:paraId="3FCEA421" w14:textId="77777777" w:rsidR="007A4666" w:rsidRDefault="007A4666" w:rsidP="007A4666">
      <w:pPr>
        <w:pStyle w:val="ListParagraph"/>
        <w:numPr>
          <w:ilvl w:val="3"/>
          <w:numId w:val="1"/>
        </w:numPr>
        <w:spacing w:after="140" w:line="280" w:lineRule="atLeast"/>
        <w:ind w:left="2268" w:hanging="567"/>
        <w:contextualSpacing w:val="0"/>
        <w:rPr>
          <w:sz w:val="22"/>
          <w:szCs w:val="22"/>
        </w:rPr>
      </w:pPr>
      <w:r>
        <w:rPr>
          <w:sz w:val="22"/>
          <w:szCs w:val="22"/>
        </w:rPr>
        <w:t>p</w:t>
      </w:r>
      <w:r w:rsidRPr="007A4666">
        <w:rPr>
          <w:sz w:val="22"/>
          <w:szCs w:val="22"/>
        </w:rPr>
        <w:t>roviding information to assist the Board to assess the Authority’s performance against its Strategic and Business Plans;</w:t>
      </w:r>
      <w:r>
        <w:rPr>
          <w:sz w:val="22"/>
          <w:szCs w:val="22"/>
        </w:rPr>
        <w:t xml:space="preserve"> </w:t>
      </w:r>
    </w:p>
    <w:p w14:paraId="757B4D2B" w14:textId="77777777" w:rsidR="007A4666" w:rsidRDefault="007A4666" w:rsidP="007A4666">
      <w:pPr>
        <w:pStyle w:val="ListParagraph"/>
        <w:numPr>
          <w:ilvl w:val="3"/>
          <w:numId w:val="1"/>
        </w:numPr>
        <w:spacing w:after="140" w:line="280" w:lineRule="atLeast"/>
        <w:ind w:left="2268" w:hanging="567"/>
        <w:contextualSpacing w:val="0"/>
        <w:rPr>
          <w:sz w:val="22"/>
          <w:szCs w:val="22"/>
        </w:rPr>
      </w:pPr>
      <w:r w:rsidRPr="007A4666">
        <w:rPr>
          <w:sz w:val="22"/>
          <w:szCs w:val="22"/>
        </w:rPr>
        <w:t>managing</w:t>
      </w:r>
      <w:r>
        <w:rPr>
          <w:sz w:val="22"/>
          <w:szCs w:val="22"/>
        </w:rPr>
        <w:t xml:space="preserve"> all personnel seconded to the Authority by the Council and working closely with the Council to recruit, appoint, suspend</w:t>
      </w:r>
      <w:r w:rsidRPr="007A4666">
        <w:rPr>
          <w:sz w:val="22"/>
          <w:szCs w:val="22"/>
        </w:rPr>
        <w:t xml:space="preserve"> </w:t>
      </w:r>
      <w:r>
        <w:rPr>
          <w:sz w:val="22"/>
          <w:szCs w:val="22"/>
        </w:rPr>
        <w:t>or dismiss any such personnel</w:t>
      </w:r>
      <w:r w:rsidRPr="007A4666">
        <w:rPr>
          <w:sz w:val="22"/>
          <w:szCs w:val="22"/>
        </w:rPr>
        <w:t>;</w:t>
      </w:r>
      <w:r>
        <w:rPr>
          <w:sz w:val="22"/>
          <w:szCs w:val="22"/>
        </w:rPr>
        <w:t xml:space="preserve"> </w:t>
      </w:r>
    </w:p>
    <w:p w14:paraId="164C59E4" w14:textId="77777777" w:rsidR="007A4666" w:rsidRDefault="007A4666" w:rsidP="007A4666">
      <w:pPr>
        <w:pStyle w:val="ListParagraph"/>
        <w:numPr>
          <w:ilvl w:val="3"/>
          <w:numId w:val="1"/>
        </w:numPr>
        <w:spacing w:after="140" w:line="280" w:lineRule="atLeast"/>
        <w:ind w:left="2268" w:hanging="567"/>
        <w:contextualSpacing w:val="0"/>
        <w:rPr>
          <w:sz w:val="22"/>
          <w:szCs w:val="22"/>
        </w:rPr>
      </w:pPr>
      <w:r>
        <w:rPr>
          <w:sz w:val="22"/>
          <w:szCs w:val="22"/>
        </w:rPr>
        <w:t xml:space="preserve">managing </w:t>
      </w:r>
      <w:r w:rsidRPr="007A4666">
        <w:rPr>
          <w:sz w:val="22"/>
          <w:szCs w:val="22"/>
        </w:rPr>
        <w:t xml:space="preserve">the conditions of employment of </w:t>
      </w:r>
      <w:r>
        <w:rPr>
          <w:sz w:val="22"/>
          <w:szCs w:val="22"/>
        </w:rPr>
        <w:t xml:space="preserve">personnel seconded to </w:t>
      </w:r>
      <w:r w:rsidRPr="007A4666">
        <w:rPr>
          <w:sz w:val="22"/>
          <w:szCs w:val="22"/>
        </w:rPr>
        <w:t xml:space="preserve">the Authority </w:t>
      </w:r>
      <w:r>
        <w:rPr>
          <w:sz w:val="22"/>
          <w:szCs w:val="22"/>
        </w:rPr>
        <w:t xml:space="preserve">by the Council to ensure that those conditions fall </w:t>
      </w:r>
      <w:r w:rsidRPr="007A4666">
        <w:rPr>
          <w:sz w:val="22"/>
          <w:szCs w:val="22"/>
        </w:rPr>
        <w:t xml:space="preserve">within </w:t>
      </w:r>
      <w:r>
        <w:rPr>
          <w:sz w:val="22"/>
          <w:szCs w:val="22"/>
        </w:rPr>
        <w:t>the Budget</w:t>
      </w:r>
      <w:r w:rsidRPr="007A4666">
        <w:rPr>
          <w:sz w:val="22"/>
          <w:szCs w:val="22"/>
        </w:rPr>
        <w:t>;</w:t>
      </w:r>
      <w:r>
        <w:rPr>
          <w:sz w:val="22"/>
          <w:szCs w:val="22"/>
        </w:rPr>
        <w:t xml:space="preserve"> </w:t>
      </w:r>
    </w:p>
    <w:p w14:paraId="0A214FA1" w14:textId="77777777" w:rsidR="007A4666" w:rsidRDefault="007A4666" w:rsidP="007A4666">
      <w:pPr>
        <w:pStyle w:val="ListParagraph"/>
        <w:numPr>
          <w:ilvl w:val="3"/>
          <w:numId w:val="1"/>
        </w:numPr>
        <w:spacing w:after="140" w:line="280" w:lineRule="atLeast"/>
        <w:ind w:left="2268" w:hanging="567"/>
        <w:contextualSpacing w:val="0"/>
        <w:rPr>
          <w:sz w:val="22"/>
          <w:szCs w:val="22"/>
        </w:rPr>
      </w:pPr>
      <w:r>
        <w:rPr>
          <w:sz w:val="22"/>
          <w:szCs w:val="22"/>
        </w:rPr>
        <w:t>p</w:t>
      </w:r>
      <w:r w:rsidRPr="007A4666">
        <w:rPr>
          <w:sz w:val="22"/>
          <w:szCs w:val="22"/>
        </w:rPr>
        <w:t xml:space="preserve">roviding advice and reports to the Authority and </w:t>
      </w:r>
      <w:r>
        <w:rPr>
          <w:sz w:val="22"/>
          <w:szCs w:val="22"/>
        </w:rPr>
        <w:t xml:space="preserve">to </w:t>
      </w:r>
      <w:r w:rsidRPr="007A4666">
        <w:rPr>
          <w:sz w:val="22"/>
          <w:szCs w:val="22"/>
        </w:rPr>
        <w:t xml:space="preserve">Board Members on the exercise and performance of </w:t>
      </w:r>
      <w:r>
        <w:rPr>
          <w:sz w:val="22"/>
          <w:szCs w:val="22"/>
        </w:rPr>
        <w:t>the Authority’s</w:t>
      </w:r>
      <w:r w:rsidRPr="007A4666">
        <w:rPr>
          <w:sz w:val="22"/>
          <w:szCs w:val="22"/>
        </w:rPr>
        <w:t xml:space="preserve"> powers and functions under this Charter or any </w:t>
      </w:r>
      <w:r>
        <w:rPr>
          <w:sz w:val="22"/>
          <w:szCs w:val="22"/>
        </w:rPr>
        <w:t>legislation</w:t>
      </w:r>
      <w:r w:rsidRPr="007A4666">
        <w:rPr>
          <w:sz w:val="22"/>
          <w:szCs w:val="22"/>
        </w:rPr>
        <w:t>;</w:t>
      </w:r>
      <w:r>
        <w:rPr>
          <w:sz w:val="22"/>
          <w:szCs w:val="22"/>
        </w:rPr>
        <w:t xml:space="preserve"> </w:t>
      </w:r>
    </w:p>
    <w:p w14:paraId="3AF89820" w14:textId="685E41E4" w:rsidR="007A4666" w:rsidRDefault="001E5912" w:rsidP="007A4666">
      <w:pPr>
        <w:pStyle w:val="ListParagraph"/>
        <w:numPr>
          <w:ilvl w:val="3"/>
          <w:numId w:val="1"/>
        </w:numPr>
        <w:spacing w:after="140" w:line="280" w:lineRule="atLeast"/>
        <w:ind w:left="2268" w:hanging="567"/>
        <w:contextualSpacing w:val="0"/>
        <w:rPr>
          <w:sz w:val="22"/>
          <w:szCs w:val="22"/>
        </w:rPr>
      </w:pPr>
      <w:r>
        <w:rPr>
          <w:sz w:val="22"/>
          <w:szCs w:val="22"/>
        </w:rPr>
        <w:t>e</w:t>
      </w:r>
      <w:r w:rsidRPr="007A4666">
        <w:rPr>
          <w:sz w:val="22"/>
          <w:szCs w:val="22"/>
        </w:rPr>
        <w:t xml:space="preserve">nsuring that the Authority </w:t>
      </w:r>
      <w:proofErr w:type="gramStart"/>
      <w:r w:rsidRPr="007A4666">
        <w:rPr>
          <w:sz w:val="22"/>
          <w:szCs w:val="22"/>
        </w:rPr>
        <w:t>is at all times</w:t>
      </w:r>
      <w:proofErr w:type="gramEnd"/>
      <w:r w:rsidRPr="007A4666">
        <w:rPr>
          <w:sz w:val="22"/>
          <w:szCs w:val="22"/>
        </w:rPr>
        <w:t xml:space="preserve"> complying with Schedule 2 of the </w:t>
      </w:r>
      <w:r>
        <w:rPr>
          <w:sz w:val="22"/>
          <w:szCs w:val="22"/>
        </w:rPr>
        <w:t xml:space="preserve">LG </w:t>
      </w:r>
      <w:r w:rsidRPr="007A4666">
        <w:rPr>
          <w:sz w:val="22"/>
          <w:szCs w:val="22"/>
        </w:rPr>
        <w:t xml:space="preserve">Act; </w:t>
      </w:r>
    </w:p>
    <w:p w14:paraId="6DF0C5C9" w14:textId="0312BED1" w:rsidR="00AD47DE" w:rsidRDefault="001E5912" w:rsidP="007A4666">
      <w:pPr>
        <w:pStyle w:val="ListParagraph"/>
        <w:numPr>
          <w:ilvl w:val="3"/>
          <w:numId w:val="1"/>
        </w:numPr>
        <w:spacing w:after="140" w:line="280" w:lineRule="atLeast"/>
        <w:ind w:left="2268" w:hanging="567"/>
        <w:contextualSpacing w:val="0"/>
        <w:rPr>
          <w:sz w:val="22"/>
          <w:szCs w:val="22"/>
        </w:rPr>
      </w:pPr>
      <w:r>
        <w:rPr>
          <w:sz w:val="22"/>
          <w:szCs w:val="22"/>
        </w:rPr>
        <w:t>e</w:t>
      </w:r>
      <w:r w:rsidRPr="007A4666">
        <w:rPr>
          <w:sz w:val="22"/>
          <w:szCs w:val="22"/>
        </w:rPr>
        <w:t xml:space="preserve">nsuring that the Authority’s annual report is prepared for approval by the Authority and distributed to Council in conformity with clause </w:t>
      </w:r>
      <w:r w:rsidR="00166AE2">
        <w:rPr>
          <w:sz w:val="22"/>
          <w:szCs w:val="22"/>
        </w:rPr>
        <w:fldChar w:fldCharType="begin"/>
      </w:r>
      <w:r w:rsidR="00166AE2">
        <w:rPr>
          <w:sz w:val="22"/>
          <w:szCs w:val="22"/>
        </w:rPr>
        <w:instrText xml:space="preserve"> REF _Ref484619769 \w \h </w:instrText>
      </w:r>
      <w:r w:rsidR="00166AE2">
        <w:rPr>
          <w:sz w:val="22"/>
          <w:szCs w:val="22"/>
        </w:rPr>
      </w:r>
      <w:r w:rsidR="00166AE2">
        <w:rPr>
          <w:sz w:val="22"/>
          <w:szCs w:val="22"/>
        </w:rPr>
        <w:fldChar w:fldCharType="separate"/>
      </w:r>
      <w:r w:rsidR="00D45B6E">
        <w:rPr>
          <w:sz w:val="22"/>
          <w:szCs w:val="22"/>
        </w:rPr>
        <w:t>7.7</w:t>
      </w:r>
      <w:r w:rsidR="00166AE2">
        <w:rPr>
          <w:sz w:val="22"/>
          <w:szCs w:val="22"/>
        </w:rPr>
        <w:fldChar w:fldCharType="end"/>
      </w:r>
      <w:r w:rsidR="00AD47DE">
        <w:rPr>
          <w:sz w:val="22"/>
          <w:szCs w:val="22"/>
        </w:rPr>
        <w:t xml:space="preserve">; </w:t>
      </w:r>
    </w:p>
    <w:p w14:paraId="48E098C5" w14:textId="3FBE33A8" w:rsidR="00AD47DE" w:rsidRDefault="00AD47DE" w:rsidP="007A4666">
      <w:pPr>
        <w:pStyle w:val="ListParagraph"/>
        <w:numPr>
          <w:ilvl w:val="3"/>
          <w:numId w:val="1"/>
        </w:numPr>
        <w:spacing w:after="140" w:line="280" w:lineRule="atLeast"/>
        <w:ind w:left="2268" w:hanging="567"/>
        <w:contextualSpacing w:val="0"/>
        <w:rPr>
          <w:sz w:val="22"/>
          <w:szCs w:val="22"/>
        </w:rPr>
      </w:pPr>
      <w:r>
        <w:rPr>
          <w:sz w:val="22"/>
          <w:szCs w:val="22"/>
        </w:rPr>
        <w:t>c</w:t>
      </w:r>
      <w:r w:rsidRPr="00AD47DE">
        <w:rPr>
          <w:sz w:val="22"/>
          <w:szCs w:val="22"/>
        </w:rPr>
        <w:t xml:space="preserve">o-ordinating and initiating </w:t>
      </w:r>
      <w:r w:rsidR="00166AE2">
        <w:rPr>
          <w:sz w:val="22"/>
          <w:szCs w:val="22"/>
        </w:rPr>
        <w:t>matters</w:t>
      </w:r>
      <w:r w:rsidR="00166AE2" w:rsidRPr="00AD47DE">
        <w:rPr>
          <w:sz w:val="22"/>
          <w:szCs w:val="22"/>
        </w:rPr>
        <w:t xml:space="preserve"> </w:t>
      </w:r>
      <w:r w:rsidRPr="00AD47DE">
        <w:rPr>
          <w:sz w:val="22"/>
          <w:szCs w:val="22"/>
        </w:rPr>
        <w:t>for</w:t>
      </w:r>
      <w:r w:rsidR="00166AE2">
        <w:rPr>
          <w:sz w:val="22"/>
          <w:szCs w:val="22"/>
        </w:rPr>
        <w:t xml:space="preserve"> the </w:t>
      </w:r>
      <w:r w:rsidRPr="00AD47DE">
        <w:rPr>
          <w:sz w:val="22"/>
          <w:szCs w:val="22"/>
        </w:rPr>
        <w:t xml:space="preserve">consideration of the Authority; </w:t>
      </w:r>
      <w:r>
        <w:rPr>
          <w:sz w:val="22"/>
          <w:szCs w:val="22"/>
        </w:rPr>
        <w:t xml:space="preserve"> </w:t>
      </w:r>
    </w:p>
    <w:p w14:paraId="6B519501" w14:textId="77777777" w:rsidR="00AD47DE" w:rsidRDefault="00AD47DE" w:rsidP="007A4666">
      <w:pPr>
        <w:pStyle w:val="ListParagraph"/>
        <w:numPr>
          <w:ilvl w:val="3"/>
          <w:numId w:val="1"/>
        </w:numPr>
        <w:spacing w:after="140" w:line="280" w:lineRule="atLeast"/>
        <w:ind w:left="2268" w:hanging="567"/>
        <w:contextualSpacing w:val="0"/>
        <w:rPr>
          <w:sz w:val="22"/>
          <w:szCs w:val="22"/>
        </w:rPr>
      </w:pPr>
      <w:r>
        <w:rPr>
          <w:sz w:val="22"/>
          <w:szCs w:val="22"/>
        </w:rPr>
        <w:t>e</w:t>
      </w:r>
      <w:r w:rsidRPr="00AD47DE">
        <w:rPr>
          <w:sz w:val="22"/>
          <w:szCs w:val="22"/>
        </w:rPr>
        <w:t>nsuring that the assets and resources of the Authority are properly managed and maintained;</w:t>
      </w:r>
      <w:r>
        <w:rPr>
          <w:sz w:val="22"/>
          <w:szCs w:val="22"/>
        </w:rPr>
        <w:t xml:space="preserve"> </w:t>
      </w:r>
    </w:p>
    <w:p w14:paraId="33CE4698" w14:textId="77777777" w:rsidR="00AD47DE" w:rsidRDefault="00AD47DE" w:rsidP="007A4666">
      <w:pPr>
        <w:pStyle w:val="ListParagraph"/>
        <w:numPr>
          <w:ilvl w:val="3"/>
          <w:numId w:val="1"/>
        </w:numPr>
        <w:spacing w:after="140" w:line="280" w:lineRule="atLeast"/>
        <w:ind w:left="2268" w:hanging="567"/>
        <w:contextualSpacing w:val="0"/>
        <w:rPr>
          <w:sz w:val="22"/>
          <w:szCs w:val="22"/>
        </w:rPr>
      </w:pPr>
      <w:r>
        <w:rPr>
          <w:sz w:val="22"/>
          <w:szCs w:val="22"/>
        </w:rPr>
        <w:t>e</w:t>
      </w:r>
      <w:r w:rsidRPr="00AD47DE">
        <w:rPr>
          <w:sz w:val="22"/>
          <w:szCs w:val="22"/>
        </w:rPr>
        <w:t xml:space="preserve">xercising, performing or discharging other powers, functions or duties conferred on the </w:t>
      </w:r>
      <w:r>
        <w:rPr>
          <w:sz w:val="22"/>
          <w:szCs w:val="22"/>
        </w:rPr>
        <w:t>Executive Officer</w:t>
      </w:r>
      <w:r w:rsidRPr="00AD47DE">
        <w:rPr>
          <w:sz w:val="22"/>
          <w:szCs w:val="22"/>
        </w:rPr>
        <w:t xml:space="preserve"> by or under the </w:t>
      </w:r>
      <w:r>
        <w:rPr>
          <w:sz w:val="22"/>
          <w:szCs w:val="22"/>
        </w:rPr>
        <w:t xml:space="preserve">LG </w:t>
      </w:r>
      <w:r w:rsidRPr="00AD47DE">
        <w:rPr>
          <w:sz w:val="22"/>
          <w:szCs w:val="22"/>
        </w:rPr>
        <w:t>Act or any other Act and performing other functions lawfully directed by the Authority;</w:t>
      </w:r>
    </w:p>
    <w:p w14:paraId="0B76F92F" w14:textId="77777777" w:rsidR="00C619B2" w:rsidRDefault="00AD47DE" w:rsidP="007A4666">
      <w:pPr>
        <w:pStyle w:val="ListParagraph"/>
        <w:numPr>
          <w:ilvl w:val="3"/>
          <w:numId w:val="1"/>
        </w:numPr>
        <w:spacing w:after="140" w:line="280" w:lineRule="atLeast"/>
        <w:ind w:left="2268" w:hanging="567"/>
        <w:contextualSpacing w:val="0"/>
        <w:rPr>
          <w:sz w:val="22"/>
          <w:szCs w:val="22"/>
        </w:rPr>
      </w:pPr>
      <w:r>
        <w:rPr>
          <w:sz w:val="22"/>
          <w:szCs w:val="22"/>
        </w:rPr>
        <w:t>a</w:t>
      </w:r>
      <w:r w:rsidRPr="00AD47DE">
        <w:rPr>
          <w:sz w:val="22"/>
          <w:szCs w:val="22"/>
        </w:rPr>
        <w:t>chieving financial outcomes in accordance with adopted plans and budgets of the Authority</w:t>
      </w:r>
      <w:r w:rsidR="007A4666" w:rsidRPr="007A4666">
        <w:rPr>
          <w:sz w:val="22"/>
          <w:szCs w:val="22"/>
        </w:rPr>
        <w:t>.</w:t>
      </w:r>
    </w:p>
    <w:p w14:paraId="6E4229E2" w14:textId="77777777" w:rsidR="00C619B2" w:rsidRPr="00AD47DE" w:rsidRDefault="00AD47DE" w:rsidP="00AD47DE">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lastRenderedPageBreak/>
        <w:t xml:space="preserve">The Executive Officer may invite </w:t>
      </w:r>
      <w:r w:rsidRPr="00AD47DE">
        <w:rPr>
          <w:sz w:val="22"/>
          <w:szCs w:val="22"/>
        </w:rPr>
        <w:t>any person to attend at a meeting to act in an advisory capacity.</w:t>
      </w:r>
    </w:p>
    <w:p w14:paraId="7B4DAA93" w14:textId="77777777" w:rsidR="00C619B2" w:rsidRPr="00C619B2" w:rsidRDefault="00C619B2" w:rsidP="00C619B2">
      <w:pPr>
        <w:pStyle w:val="ListParagraph"/>
        <w:keepNext/>
        <w:keepLines/>
        <w:numPr>
          <w:ilvl w:val="1"/>
          <w:numId w:val="1"/>
        </w:numPr>
        <w:spacing w:after="140" w:line="280" w:lineRule="atLeast"/>
        <w:contextualSpacing w:val="0"/>
        <w:rPr>
          <w:b/>
          <w:sz w:val="22"/>
          <w:szCs w:val="22"/>
        </w:rPr>
      </w:pPr>
      <w:r w:rsidRPr="00C619B2">
        <w:rPr>
          <w:b/>
          <w:sz w:val="22"/>
          <w:szCs w:val="22"/>
        </w:rPr>
        <w:t>Delegations by the Executive Officer</w:t>
      </w:r>
    </w:p>
    <w:p w14:paraId="6D95C3C2" w14:textId="77777777" w:rsidR="00AD47DE" w:rsidRDefault="00FB403D" w:rsidP="00AD47DE">
      <w:pPr>
        <w:pStyle w:val="ListParagraph"/>
        <w:numPr>
          <w:ilvl w:val="2"/>
          <w:numId w:val="1"/>
        </w:numPr>
        <w:tabs>
          <w:tab w:val="left" w:pos="1701"/>
        </w:tabs>
        <w:spacing w:after="140" w:line="280" w:lineRule="atLeast"/>
        <w:ind w:left="1701" w:hanging="850"/>
        <w:contextualSpacing w:val="0"/>
        <w:rPr>
          <w:sz w:val="22"/>
          <w:szCs w:val="22"/>
        </w:rPr>
      </w:pPr>
      <w:r w:rsidRPr="00AD47DE">
        <w:rPr>
          <w:sz w:val="22"/>
          <w:szCs w:val="22"/>
        </w:rPr>
        <w:t xml:space="preserve">The </w:t>
      </w:r>
      <w:r>
        <w:rPr>
          <w:sz w:val="22"/>
          <w:szCs w:val="22"/>
        </w:rPr>
        <w:t>Executive Officer</w:t>
      </w:r>
      <w:r w:rsidRPr="00AD47DE">
        <w:rPr>
          <w:sz w:val="22"/>
          <w:szCs w:val="22"/>
        </w:rPr>
        <w:t xml:space="preserve"> may delegate or sub</w:t>
      </w:r>
      <w:r>
        <w:rPr>
          <w:sz w:val="22"/>
          <w:szCs w:val="22"/>
        </w:rPr>
        <w:t>-</w:t>
      </w:r>
      <w:r w:rsidRPr="00AD47DE">
        <w:rPr>
          <w:sz w:val="22"/>
          <w:szCs w:val="22"/>
        </w:rPr>
        <w:t xml:space="preserve">delegate to an employee </w:t>
      </w:r>
      <w:r>
        <w:rPr>
          <w:sz w:val="22"/>
          <w:szCs w:val="22"/>
        </w:rPr>
        <w:t>seconded to</w:t>
      </w:r>
      <w:r w:rsidRPr="00AD47DE">
        <w:rPr>
          <w:sz w:val="22"/>
          <w:szCs w:val="22"/>
        </w:rPr>
        <w:t xml:space="preserve"> the Authority or a committee comprising employees </w:t>
      </w:r>
      <w:r>
        <w:rPr>
          <w:sz w:val="22"/>
          <w:szCs w:val="22"/>
        </w:rPr>
        <w:t>seconded to</w:t>
      </w:r>
      <w:r w:rsidRPr="00AD47DE">
        <w:rPr>
          <w:sz w:val="22"/>
          <w:szCs w:val="22"/>
        </w:rPr>
        <w:t xml:space="preserve"> the Authority any power or function vested in the </w:t>
      </w:r>
      <w:r>
        <w:rPr>
          <w:sz w:val="22"/>
          <w:szCs w:val="22"/>
        </w:rPr>
        <w:t>Executive Officer and s</w:t>
      </w:r>
      <w:r w:rsidRPr="00AD47DE">
        <w:rPr>
          <w:sz w:val="22"/>
          <w:szCs w:val="22"/>
        </w:rPr>
        <w:t>uch delegation or sub</w:t>
      </w:r>
      <w:r>
        <w:rPr>
          <w:sz w:val="22"/>
          <w:szCs w:val="22"/>
        </w:rPr>
        <w:t>-</w:t>
      </w:r>
      <w:r w:rsidRPr="00AD47DE">
        <w:rPr>
          <w:sz w:val="22"/>
          <w:szCs w:val="22"/>
        </w:rPr>
        <w:t xml:space="preserve">delegation may be subject to any conditions or limitations as determined by the </w:t>
      </w:r>
      <w:r>
        <w:rPr>
          <w:sz w:val="22"/>
          <w:szCs w:val="22"/>
        </w:rPr>
        <w:t>Executive Officer</w:t>
      </w:r>
      <w:r w:rsidRPr="00AD47DE">
        <w:rPr>
          <w:sz w:val="22"/>
          <w:szCs w:val="22"/>
        </w:rPr>
        <w:t>.</w:t>
      </w:r>
    </w:p>
    <w:p w14:paraId="2583DB25" w14:textId="77777777" w:rsidR="00AD47DE" w:rsidRDefault="00FB403D" w:rsidP="00AD47DE">
      <w:pPr>
        <w:pStyle w:val="ListParagraph"/>
        <w:numPr>
          <w:ilvl w:val="2"/>
          <w:numId w:val="1"/>
        </w:numPr>
        <w:tabs>
          <w:tab w:val="left" w:pos="1701"/>
        </w:tabs>
        <w:spacing w:after="140" w:line="280" w:lineRule="atLeast"/>
        <w:ind w:left="1701" w:hanging="850"/>
        <w:contextualSpacing w:val="0"/>
        <w:rPr>
          <w:sz w:val="22"/>
          <w:szCs w:val="22"/>
        </w:rPr>
      </w:pPr>
      <w:r w:rsidRPr="00AD47DE">
        <w:rPr>
          <w:sz w:val="22"/>
          <w:szCs w:val="22"/>
        </w:rPr>
        <w:t xml:space="preserve">Where a power or function is delegated </w:t>
      </w:r>
      <w:r>
        <w:rPr>
          <w:sz w:val="22"/>
          <w:szCs w:val="22"/>
        </w:rPr>
        <w:t xml:space="preserve">by the Executive Officer to a </w:t>
      </w:r>
      <w:proofErr w:type="gramStart"/>
      <w:r>
        <w:rPr>
          <w:sz w:val="22"/>
          <w:szCs w:val="22"/>
        </w:rPr>
        <w:t>particular person</w:t>
      </w:r>
      <w:proofErr w:type="gramEnd"/>
      <w:r>
        <w:rPr>
          <w:sz w:val="22"/>
          <w:szCs w:val="22"/>
        </w:rPr>
        <w:t xml:space="preserve"> or to the person occupying a particular office at the Authority, that person</w:t>
      </w:r>
      <w:r w:rsidRPr="00AD47DE">
        <w:rPr>
          <w:sz w:val="22"/>
          <w:szCs w:val="22"/>
        </w:rPr>
        <w:t xml:space="preserve"> is responsible to the </w:t>
      </w:r>
      <w:r>
        <w:rPr>
          <w:sz w:val="22"/>
          <w:szCs w:val="22"/>
        </w:rPr>
        <w:t>Executive Officer</w:t>
      </w:r>
      <w:r w:rsidRPr="00AD47DE">
        <w:rPr>
          <w:sz w:val="22"/>
          <w:szCs w:val="22"/>
        </w:rPr>
        <w:t xml:space="preserve"> for the efficient and effective exercise or performance of that power or function.</w:t>
      </w:r>
    </w:p>
    <w:p w14:paraId="4E7AE30C" w14:textId="77777777" w:rsidR="00FB403D" w:rsidRDefault="00FB403D" w:rsidP="00AD47DE">
      <w:pPr>
        <w:pStyle w:val="ListParagraph"/>
        <w:numPr>
          <w:ilvl w:val="2"/>
          <w:numId w:val="1"/>
        </w:numPr>
        <w:tabs>
          <w:tab w:val="left" w:pos="1701"/>
        </w:tabs>
        <w:spacing w:after="140" w:line="280" w:lineRule="atLeast"/>
        <w:ind w:left="1701" w:hanging="850"/>
        <w:contextualSpacing w:val="0"/>
        <w:rPr>
          <w:sz w:val="22"/>
          <w:szCs w:val="22"/>
        </w:rPr>
      </w:pPr>
      <w:r w:rsidRPr="00AD47DE">
        <w:rPr>
          <w:sz w:val="22"/>
          <w:szCs w:val="22"/>
        </w:rPr>
        <w:t>A written record of all delegations and sub</w:t>
      </w:r>
      <w:r w:rsidR="00EA3726">
        <w:rPr>
          <w:sz w:val="22"/>
          <w:szCs w:val="22"/>
        </w:rPr>
        <w:t>-</w:t>
      </w:r>
      <w:r w:rsidRPr="00AD47DE">
        <w:rPr>
          <w:sz w:val="22"/>
          <w:szCs w:val="22"/>
        </w:rPr>
        <w:t xml:space="preserve">delegations </w:t>
      </w:r>
      <w:proofErr w:type="gramStart"/>
      <w:r w:rsidRPr="00AD47DE">
        <w:rPr>
          <w:sz w:val="22"/>
          <w:szCs w:val="22"/>
        </w:rPr>
        <w:t xml:space="preserve">must be kept by the </w:t>
      </w:r>
      <w:r w:rsidR="00EA3726">
        <w:rPr>
          <w:sz w:val="22"/>
          <w:szCs w:val="22"/>
        </w:rPr>
        <w:t>Executive Officer</w:t>
      </w:r>
      <w:r w:rsidRPr="00AD47DE">
        <w:rPr>
          <w:sz w:val="22"/>
          <w:szCs w:val="22"/>
        </w:rPr>
        <w:t xml:space="preserve"> at all times</w:t>
      </w:r>
      <w:proofErr w:type="gramEnd"/>
      <w:r w:rsidRPr="00AD47DE">
        <w:rPr>
          <w:sz w:val="22"/>
          <w:szCs w:val="22"/>
        </w:rPr>
        <w:t>.</w:t>
      </w:r>
      <w:r>
        <w:rPr>
          <w:sz w:val="22"/>
          <w:szCs w:val="22"/>
        </w:rPr>
        <w:t xml:space="preserve"> </w:t>
      </w:r>
    </w:p>
    <w:p w14:paraId="5B651D92" w14:textId="012F1C7D" w:rsidR="00C619B2" w:rsidRPr="007754C8" w:rsidRDefault="00FB403D" w:rsidP="007754C8">
      <w:pPr>
        <w:pStyle w:val="ListParagraph"/>
        <w:numPr>
          <w:ilvl w:val="2"/>
          <w:numId w:val="1"/>
        </w:numPr>
        <w:tabs>
          <w:tab w:val="left" w:pos="1701"/>
        </w:tabs>
        <w:spacing w:after="140" w:line="280" w:lineRule="atLeast"/>
        <w:ind w:left="1701" w:hanging="850"/>
        <w:contextualSpacing w:val="0"/>
        <w:rPr>
          <w:sz w:val="22"/>
          <w:szCs w:val="22"/>
        </w:rPr>
      </w:pPr>
      <w:r w:rsidRPr="00AD47DE">
        <w:rPr>
          <w:sz w:val="22"/>
          <w:szCs w:val="22"/>
        </w:rPr>
        <w:t xml:space="preserve">The </w:t>
      </w:r>
      <w:r w:rsidR="00EA3726">
        <w:rPr>
          <w:sz w:val="22"/>
          <w:szCs w:val="22"/>
        </w:rPr>
        <w:t>Executive Officer must</w:t>
      </w:r>
      <w:r w:rsidRPr="00AD47DE">
        <w:rPr>
          <w:sz w:val="22"/>
          <w:szCs w:val="22"/>
        </w:rPr>
        <w:t xml:space="preserve"> provide a repor</w:t>
      </w:r>
      <w:r w:rsidR="00EA3726">
        <w:rPr>
          <w:sz w:val="22"/>
          <w:szCs w:val="22"/>
        </w:rPr>
        <w:t xml:space="preserve">t on </w:t>
      </w:r>
      <w:r w:rsidR="00166AE2">
        <w:rPr>
          <w:sz w:val="22"/>
          <w:szCs w:val="22"/>
        </w:rPr>
        <w:t>their</w:t>
      </w:r>
      <w:r w:rsidR="00EA3726">
        <w:rPr>
          <w:sz w:val="22"/>
          <w:szCs w:val="22"/>
        </w:rPr>
        <w:t xml:space="preserve"> activities to the Authority at </w:t>
      </w:r>
      <w:r w:rsidR="00166AE2">
        <w:rPr>
          <w:sz w:val="22"/>
          <w:szCs w:val="22"/>
        </w:rPr>
        <w:t xml:space="preserve">a </w:t>
      </w:r>
      <w:r w:rsidR="00EA3726">
        <w:rPr>
          <w:sz w:val="22"/>
          <w:szCs w:val="22"/>
        </w:rPr>
        <w:t>B</w:t>
      </w:r>
      <w:r w:rsidRPr="00AD47DE">
        <w:rPr>
          <w:sz w:val="22"/>
          <w:szCs w:val="22"/>
        </w:rPr>
        <w:t>oard meeting</w:t>
      </w:r>
      <w:r w:rsidR="00166AE2">
        <w:rPr>
          <w:sz w:val="22"/>
          <w:szCs w:val="22"/>
        </w:rPr>
        <w:t xml:space="preserve"> on request</w:t>
      </w:r>
      <w:r w:rsidRPr="00AD47DE">
        <w:rPr>
          <w:sz w:val="22"/>
          <w:szCs w:val="22"/>
        </w:rPr>
        <w:t>.</w:t>
      </w:r>
      <w:r>
        <w:rPr>
          <w:sz w:val="22"/>
          <w:szCs w:val="22"/>
        </w:rPr>
        <w:t xml:space="preserve"> </w:t>
      </w:r>
    </w:p>
    <w:p w14:paraId="512C5E8D" w14:textId="0764A29C" w:rsidR="006D076D" w:rsidRPr="00CC7234" w:rsidRDefault="006D076D" w:rsidP="003B39D1">
      <w:pPr>
        <w:pStyle w:val="ListParagraph"/>
        <w:numPr>
          <w:ilvl w:val="0"/>
          <w:numId w:val="1"/>
        </w:numPr>
        <w:spacing w:after="140" w:line="280" w:lineRule="atLeast"/>
        <w:contextualSpacing w:val="0"/>
        <w:rPr>
          <w:b/>
          <w:sz w:val="22"/>
          <w:szCs w:val="22"/>
        </w:rPr>
      </w:pPr>
      <w:r w:rsidRPr="00CC7234">
        <w:rPr>
          <w:b/>
          <w:sz w:val="22"/>
          <w:szCs w:val="22"/>
        </w:rPr>
        <w:t>ADMINISTRATIVE SUPPORT</w:t>
      </w:r>
    </w:p>
    <w:p w14:paraId="2E34325F" w14:textId="3ABEF1D0" w:rsidR="006D076D" w:rsidRPr="00CC7234" w:rsidRDefault="006D076D" w:rsidP="009438CB">
      <w:pPr>
        <w:spacing w:after="140" w:line="280" w:lineRule="atLeast"/>
        <w:ind w:left="360"/>
        <w:rPr>
          <w:sz w:val="22"/>
          <w:szCs w:val="22"/>
        </w:rPr>
      </w:pPr>
      <w:r w:rsidRPr="00CC7234">
        <w:rPr>
          <w:sz w:val="22"/>
          <w:szCs w:val="22"/>
        </w:rPr>
        <w:t xml:space="preserve">The Council will provide administrative support for the Authority </w:t>
      </w:r>
      <w:proofErr w:type="gramStart"/>
      <w:r w:rsidRPr="00CC7234">
        <w:rPr>
          <w:sz w:val="22"/>
          <w:szCs w:val="22"/>
        </w:rPr>
        <w:t>for the purpose of</w:t>
      </w:r>
      <w:proofErr w:type="gramEnd"/>
      <w:r w:rsidRPr="00CC7234">
        <w:rPr>
          <w:sz w:val="22"/>
          <w:szCs w:val="22"/>
        </w:rPr>
        <w:t xml:space="preserve"> undertaking day to day management </w:t>
      </w:r>
      <w:r w:rsidR="00364007">
        <w:rPr>
          <w:sz w:val="22"/>
          <w:szCs w:val="22"/>
        </w:rPr>
        <w:t xml:space="preserve">of the Authority </w:t>
      </w:r>
      <w:r w:rsidRPr="00CC7234">
        <w:rPr>
          <w:sz w:val="22"/>
          <w:szCs w:val="22"/>
        </w:rPr>
        <w:t>including</w:t>
      </w:r>
      <w:r w:rsidR="0047751D" w:rsidRPr="00CC7234">
        <w:rPr>
          <w:sz w:val="22"/>
          <w:szCs w:val="22"/>
        </w:rPr>
        <w:t>,</w:t>
      </w:r>
      <w:r w:rsidRPr="00CC7234">
        <w:rPr>
          <w:sz w:val="22"/>
          <w:szCs w:val="22"/>
        </w:rPr>
        <w:t xml:space="preserve"> but not limited to</w:t>
      </w:r>
      <w:r w:rsidR="0047751D" w:rsidRPr="00CC7234">
        <w:rPr>
          <w:sz w:val="22"/>
          <w:szCs w:val="22"/>
        </w:rPr>
        <w:t>,</w:t>
      </w:r>
      <w:r w:rsidRPr="00CC7234">
        <w:rPr>
          <w:sz w:val="22"/>
          <w:szCs w:val="22"/>
        </w:rPr>
        <w:t xml:space="preserve"> the exercise of </w:t>
      </w:r>
      <w:r w:rsidR="00364007">
        <w:rPr>
          <w:sz w:val="22"/>
          <w:szCs w:val="22"/>
        </w:rPr>
        <w:t>the Authority’s</w:t>
      </w:r>
      <w:r w:rsidR="007E69FA">
        <w:rPr>
          <w:sz w:val="22"/>
          <w:szCs w:val="22"/>
        </w:rPr>
        <w:t xml:space="preserve"> Functions,</w:t>
      </w:r>
      <w:r w:rsidR="00364007" w:rsidRPr="00CC7234">
        <w:rPr>
          <w:sz w:val="22"/>
          <w:szCs w:val="22"/>
        </w:rPr>
        <w:t xml:space="preserve"> </w:t>
      </w:r>
      <w:r w:rsidRPr="00CC7234">
        <w:rPr>
          <w:sz w:val="22"/>
          <w:szCs w:val="22"/>
        </w:rPr>
        <w:t>powers and duties and the preparation for and attendance at meetings of the Board and implementation of the decisions of the Board.</w:t>
      </w:r>
    </w:p>
    <w:p w14:paraId="237D369D" w14:textId="4A4F99A7" w:rsidR="006D076D" w:rsidRPr="00CC7234" w:rsidRDefault="007754C8" w:rsidP="006B3FDC">
      <w:pPr>
        <w:pStyle w:val="ListParagraph"/>
        <w:keepNext/>
        <w:keepLines/>
        <w:numPr>
          <w:ilvl w:val="0"/>
          <w:numId w:val="1"/>
        </w:numPr>
        <w:spacing w:after="140" w:line="280" w:lineRule="atLeast"/>
        <w:contextualSpacing w:val="0"/>
        <w:rPr>
          <w:b/>
          <w:sz w:val="22"/>
          <w:szCs w:val="22"/>
        </w:rPr>
      </w:pPr>
      <w:r>
        <w:rPr>
          <w:b/>
          <w:sz w:val="22"/>
          <w:szCs w:val="22"/>
        </w:rPr>
        <w:t>FI</w:t>
      </w:r>
      <w:r w:rsidR="007E69FA">
        <w:rPr>
          <w:b/>
          <w:sz w:val="22"/>
          <w:szCs w:val="22"/>
        </w:rPr>
        <w:t>NA</w:t>
      </w:r>
      <w:r>
        <w:rPr>
          <w:b/>
          <w:sz w:val="22"/>
          <w:szCs w:val="22"/>
        </w:rPr>
        <w:t>N</w:t>
      </w:r>
      <w:r w:rsidR="007E69FA">
        <w:rPr>
          <w:b/>
          <w:sz w:val="22"/>
          <w:szCs w:val="22"/>
        </w:rPr>
        <w:t xml:space="preserve">CIAL </w:t>
      </w:r>
      <w:r w:rsidR="006D076D" w:rsidRPr="00CC7234">
        <w:rPr>
          <w:b/>
          <w:sz w:val="22"/>
          <w:szCs w:val="22"/>
        </w:rPr>
        <w:t>MANAGEMENT</w:t>
      </w:r>
      <w:r w:rsidR="007E69FA">
        <w:rPr>
          <w:b/>
          <w:sz w:val="22"/>
          <w:szCs w:val="22"/>
        </w:rPr>
        <w:t xml:space="preserve"> AND PLANNING</w:t>
      </w:r>
    </w:p>
    <w:p w14:paraId="15A4DF2F" w14:textId="6AC66698" w:rsidR="00714C84" w:rsidRPr="00CC7234" w:rsidRDefault="00714C84" w:rsidP="006B3FDC">
      <w:pPr>
        <w:pStyle w:val="ListParagraph"/>
        <w:keepNext/>
        <w:keepLines/>
        <w:numPr>
          <w:ilvl w:val="1"/>
          <w:numId w:val="1"/>
        </w:numPr>
        <w:spacing w:after="140" w:line="280" w:lineRule="atLeast"/>
        <w:contextualSpacing w:val="0"/>
        <w:rPr>
          <w:b/>
          <w:sz w:val="22"/>
          <w:szCs w:val="22"/>
        </w:rPr>
      </w:pPr>
      <w:r w:rsidRPr="00CC7234">
        <w:rPr>
          <w:b/>
          <w:sz w:val="22"/>
          <w:szCs w:val="22"/>
        </w:rPr>
        <w:t>Financial Contributions</w:t>
      </w:r>
      <w:r w:rsidRPr="00CC7234">
        <w:rPr>
          <w:rFonts w:ascii="MS Mincho" w:eastAsia="MS Mincho" w:hAnsi="MS Mincho" w:cs="MS Mincho"/>
          <w:b/>
          <w:sz w:val="22"/>
          <w:szCs w:val="22"/>
        </w:rPr>
        <w:t> </w:t>
      </w:r>
    </w:p>
    <w:p w14:paraId="7112BFC0" w14:textId="585AC7A2" w:rsidR="00714C84" w:rsidRDefault="00714C84" w:rsidP="008971EA">
      <w:pPr>
        <w:spacing w:after="140" w:line="280" w:lineRule="atLeast"/>
        <w:ind w:left="792"/>
        <w:rPr>
          <w:sz w:val="22"/>
          <w:szCs w:val="22"/>
        </w:rPr>
      </w:pPr>
      <w:r w:rsidRPr="00CC7234">
        <w:rPr>
          <w:sz w:val="22"/>
          <w:szCs w:val="22"/>
        </w:rPr>
        <w:t>Financial contributions may be made to the Authority in accordance with section 22(2) of the Park Lands Act and all such contributions will be paid into the Fund.</w:t>
      </w:r>
      <w:r w:rsidR="000729F1">
        <w:rPr>
          <w:sz w:val="22"/>
          <w:szCs w:val="22"/>
        </w:rPr>
        <w:t xml:space="preserve"> </w:t>
      </w:r>
    </w:p>
    <w:p w14:paraId="490CB05B" w14:textId="2DA979C7" w:rsidR="006D076D" w:rsidRPr="00CC7234" w:rsidRDefault="006D076D" w:rsidP="003F7543">
      <w:pPr>
        <w:pStyle w:val="ListParagraph"/>
        <w:keepNext/>
        <w:keepLines/>
        <w:numPr>
          <w:ilvl w:val="1"/>
          <w:numId w:val="1"/>
        </w:numPr>
        <w:spacing w:after="140" w:line="280" w:lineRule="atLeast"/>
        <w:contextualSpacing w:val="0"/>
        <w:rPr>
          <w:b/>
          <w:sz w:val="22"/>
          <w:szCs w:val="22"/>
        </w:rPr>
      </w:pPr>
      <w:r w:rsidRPr="00CC7234">
        <w:rPr>
          <w:b/>
          <w:sz w:val="22"/>
          <w:szCs w:val="22"/>
        </w:rPr>
        <w:t>Financial Management</w:t>
      </w:r>
    </w:p>
    <w:p w14:paraId="06D6664F" w14:textId="0E208B4B" w:rsidR="006D076D" w:rsidRPr="00CC7234" w:rsidRDefault="006D076D" w:rsidP="008E7D2F">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w:t>
      </w:r>
      <w:r w:rsidR="005B3709" w:rsidRPr="00CC7234">
        <w:rPr>
          <w:sz w:val="22"/>
          <w:szCs w:val="22"/>
        </w:rPr>
        <w:t>Council</w:t>
      </w:r>
      <w:r w:rsidR="009424F4" w:rsidRPr="00CC7234">
        <w:rPr>
          <w:sz w:val="22"/>
          <w:szCs w:val="22"/>
        </w:rPr>
        <w:t>,</w:t>
      </w:r>
      <w:r w:rsidR="005B3709" w:rsidRPr="00CC7234">
        <w:rPr>
          <w:sz w:val="22"/>
          <w:szCs w:val="22"/>
        </w:rPr>
        <w:t xml:space="preserve"> on behalf of the </w:t>
      </w:r>
      <w:r w:rsidRPr="00CC7234">
        <w:rPr>
          <w:sz w:val="22"/>
          <w:szCs w:val="22"/>
        </w:rPr>
        <w:t>Authority</w:t>
      </w:r>
      <w:r w:rsidR="009424F4" w:rsidRPr="00CC7234">
        <w:rPr>
          <w:sz w:val="22"/>
          <w:szCs w:val="22"/>
        </w:rPr>
        <w:t>,</w:t>
      </w:r>
      <w:r w:rsidRPr="00CC7234">
        <w:rPr>
          <w:sz w:val="22"/>
          <w:szCs w:val="22"/>
        </w:rPr>
        <w:t xml:space="preserve"> shall keep proper books of accounts in accordance with the requirements of the </w:t>
      </w:r>
      <w:r w:rsidRPr="008E7D2F">
        <w:rPr>
          <w:sz w:val="22"/>
          <w:szCs w:val="22"/>
        </w:rPr>
        <w:t xml:space="preserve">Local Government (Financial Management) Regulations </w:t>
      </w:r>
      <w:r w:rsidR="00655ED8" w:rsidRPr="008E7D2F">
        <w:rPr>
          <w:sz w:val="22"/>
          <w:szCs w:val="22"/>
        </w:rPr>
        <w:t>2011</w:t>
      </w:r>
      <w:r w:rsidR="0014744F" w:rsidRPr="008E7D2F">
        <w:rPr>
          <w:sz w:val="22"/>
          <w:szCs w:val="22"/>
        </w:rPr>
        <w:t xml:space="preserve"> </w:t>
      </w:r>
      <w:r w:rsidR="0014744F">
        <w:rPr>
          <w:sz w:val="22"/>
          <w:szCs w:val="22"/>
        </w:rPr>
        <w:t>(</w:t>
      </w:r>
      <w:r w:rsidR="0014744F" w:rsidRPr="008E7D2F">
        <w:rPr>
          <w:sz w:val="22"/>
          <w:szCs w:val="22"/>
        </w:rPr>
        <w:t>the Regulations</w:t>
      </w:r>
      <w:r w:rsidR="0014744F">
        <w:rPr>
          <w:sz w:val="22"/>
          <w:szCs w:val="22"/>
        </w:rPr>
        <w:t>)</w:t>
      </w:r>
      <w:r w:rsidRPr="00CC7234">
        <w:rPr>
          <w:sz w:val="22"/>
          <w:szCs w:val="22"/>
        </w:rPr>
        <w:t>.</w:t>
      </w:r>
    </w:p>
    <w:p w14:paraId="6A1F909B" w14:textId="118C842E"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Authority’s books of account must be available for inspection by any Board Member or authorised representative of the Council at any reasonable time on request.</w:t>
      </w:r>
    </w:p>
    <w:p w14:paraId="57FB7515" w14:textId="5C3698BB" w:rsidR="00CC7234" w:rsidRPr="00CC7234" w:rsidRDefault="00CC7234" w:rsidP="00CC7234">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Authority has a </w:t>
      </w:r>
      <w:r w:rsidRPr="00E11A77">
        <w:rPr>
          <w:sz w:val="22"/>
          <w:szCs w:val="22"/>
        </w:rPr>
        <w:t>duty to</w:t>
      </w:r>
      <w:r w:rsidR="006F7022" w:rsidRPr="00E11A77">
        <w:rPr>
          <w:sz w:val="22"/>
          <w:szCs w:val="22"/>
        </w:rPr>
        <w:t xml:space="preserve"> </w:t>
      </w:r>
      <w:r w:rsidRPr="00E11A77">
        <w:rPr>
          <w:sz w:val="22"/>
          <w:szCs w:val="22"/>
        </w:rPr>
        <w:t xml:space="preserve">open and operate such bank accounts as may be required </w:t>
      </w:r>
      <w:proofErr w:type="gramStart"/>
      <w:r w:rsidRPr="00E11A77">
        <w:rPr>
          <w:sz w:val="22"/>
          <w:szCs w:val="22"/>
        </w:rPr>
        <w:t>for the purpose of</w:t>
      </w:r>
      <w:proofErr w:type="gramEnd"/>
      <w:r w:rsidRPr="00E11A77">
        <w:rPr>
          <w:sz w:val="22"/>
          <w:szCs w:val="22"/>
        </w:rPr>
        <w:t xml:space="preserve"> maintaining the Fund</w:t>
      </w:r>
      <w:r w:rsidRPr="00CC7234">
        <w:rPr>
          <w:sz w:val="22"/>
          <w:szCs w:val="22"/>
        </w:rPr>
        <w:t xml:space="preserve"> and managing the Authority and </w:t>
      </w:r>
      <w:r w:rsidR="006F7022">
        <w:rPr>
          <w:sz w:val="22"/>
          <w:szCs w:val="22"/>
        </w:rPr>
        <w:t>in relation to each such bank account</w:t>
      </w:r>
      <w:r w:rsidR="00BE6435">
        <w:rPr>
          <w:sz w:val="22"/>
          <w:szCs w:val="22"/>
        </w:rPr>
        <w:t xml:space="preserve"> t</w:t>
      </w:r>
      <w:r w:rsidR="00BE6435" w:rsidRPr="00BD7A16">
        <w:rPr>
          <w:sz w:val="22"/>
          <w:szCs w:val="22"/>
        </w:rPr>
        <w:t>he Authority shall</w:t>
      </w:r>
      <w:r w:rsidR="00BD7A16">
        <w:rPr>
          <w:sz w:val="22"/>
          <w:szCs w:val="22"/>
        </w:rPr>
        <w:t>:</w:t>
      </w:r>
    </w:p>
    <w:p w14:paraId="64C77A3F" w14:textId="77777777" w:rsidR="00BD7A16" w:rsidRDefault="006D076D" w:rsidP="00BD7A16">
      <w:pPr>
        <w:pStyle w:val="ListParagraph"/>
        <w:numPr>
          <w:ilvl w:val="3"/>
          <w:numId w:val="1"/>
        </w:numPr>
        <w:spacing w:after="140" w:line="280" w:lineRule="atLeast"/>
        <w:ind w:left="2268" w:hanging="567"/>
        <w:contextualSpacing w:val="0"/>
        <w:rPr>
          <w:sz w:val="22"/>
          <w:szCs w:val="22"/>
        </w:rPr>
      </w:pPr>
      <w:r w:rsidRPr="00BD7A16">
        <w:rPr>
          <w:sz w:val="22"/>
          <w:szCs w:val="22"/>
        </w:rPr>
        <w:t>appoint</w:t>
      </w:r>
      <w:r w:rsidR="00BD7A16">
        <w:rPr>
          <w:sz w:val="22"/>
          <w:szCs w:val="22"/>
        </w:rPr>
        <w:t>:</w:t>
      </w:r>
    </w:p>
    <w:p w14:paraId="53A9B800" w14:textId="358E2B7B" w:rsidR="00BD7A16" w:rsidRDefault="006D076D" w:rsidP="00BD7A16">
      <w:pPr>
        <w:pStyle w:val="ListParagraph"/>
        <w:numPr>
          <w:ilvl w:val="0"/>
          <w:numId w:val="9"/>
        </w:numPr>
        <w:tabs>
          <w:tab w:val="left" w:pos="3119"/>
        </w:tabs>
        <w:spacing w:after="140" w:line="280" w:lineRule="atLeast"/>
        <w:ind w:left="3119" w:hanging="567"/>
        <w:contextualSpacing w:val="0"/>
        <w:rPr>
          <w:sz w:val="22"/>
          <w:szCs w:val="22"/>
        </w:rPr>
      </w:pPr>
      <w:r w:rsidRPr="00BD7A16">
        <w:rPr>
          <w:sz w:val="22"/>
          <w:szCs w:val="22"/>
        </w:rPr>
        <w:t>no less than two Board Members</w:t>
      </w:r>
      <w:r w:rsidR="00BD7A16">
        <w:rPr>
          <w:sz w:val="22"/>
          <w:szCs w:val="22"/>
        </w:rPr>
        <w:t>;</w:t>
      </w:r>
      <w:r w:rsidRPr="00BD7A16">
        <w:rPr>
          <w:sz w:val="22"/>
          <w:szCs w:val="22"/>
        </w:rPr>
        <w:t xml:space="preserve"> </w:t>
      </w:r>
    </w:p>
    <w:p w14:paraId="3104AE2B" w14:textId="77777777" w:rsidR="00BD7A16" w:rsidRDefault="006D076D" w:rsidP="00BD7A16">
      <w:pPr>
        <w:pStyle w:val="ListParagraph"/>
        <w:numPr>
          <w:ilvl w:val="0"/>
          <w:numId w:val="9"/>
        </w:numPr>
        <w:tabs>
          <w:tab w:val="left" w:pos="3119"/>
        </w:tabs>
        <w:spacing w:after="140" w:line="280" w:lineRule="atLeast"/>
        <w:ind w:left="3119" w:hanging="567"/>
        <w:contextualSpacing w:val="0"/>
        <w:rPr>
          <w:sz w:val="22"/>
          <w:szCs w:val="22"/>
        </w:rPr>
      </w:pPr>
      <w:r w:rsidRPr="00BD7A16">
        <w:rPr>
          <w:sz w:val="22"/>
          <w:szCs w:val="22"/>
        </w:rPr>
        <w:t>the Presiding Member</w:t>
      </w:r>
      <w:r w:rsidR="00BD7A16">
        <w:rPr>
          <w:sz w:val="22"/>
          <w:szCs w:val="22"/>
        </w:rPr>
        <w:t>;</w:t>
      </w:r>
      <w:r w:rsidRPr="00BD7A16">
        <w:rPr>
          <w:sz w:val="22"/>
          <w:szCs w:val="22"/>
        </w:rPr>
        <w:t xml:space="preserve"> and </w:t>
      </w:r>
    </w:p>
    <w:p w14:paraId="1B9A7D1E" w14:textId="77777777" w:rsidR="00BD7A16" w:rsidRDefault="006D076D" w:rsidP="00BD7A16">
      <w:pPr>
        <w:pStyle w:val="ListParagraph"/>
        <w:numPr>
          <w:ilvl w:val="0"/>
          <w:numId w:val="9"/>
        </w:numPr>
        <w:tabs>
          <w:tab w:val="left" w:pos="3119"/>
        </w:tabs>
        <w:spacing w:after="140" w:line="280" w:lineRule="atLeast"/>
        <w:ind w:left="3119" w:hanging="567"/>
        <w:contextualSpacing w:val="0"/>
        <w:rPr>
          <w:sz w:val="22"/>
          <w:szCs w:val="22"/>
        </w:rPr>
      </w:pPr>
      <w:r w:rsidRPr="00BD7A16">
        <w:rPr>
          <w:sz w:val="22"/>
          <w:szCs w:val="22"/>
        </w:rPr>
        <w:t>the Deputy Presiding Member</w:t>
      </w:r>
      <w:r w:rsidR="00BD7A16">
        <w:rPr>
          <w:sz w:val="22"/>
          <w:szCs w:val="22"/>
        </w:rPr>
        <w:t>,</w:t>
      </w:r>
    </w:p>
    <w:p w14:paraId="10BEA50B" w14:textId="77777777" w:rsidR="00BD7A16" w:rsidRDefault="006D076D" w:rsidP="00BD7A16">
      <w:pPr>
        <w:tabs>
          <w:tab w:val="left" w:pos="3119"/>
        </w:tabs>
        <w:spacing w:after="140" w:line="280" w:lineRule="atLeast"/>
        <w:ind w:left="2268"/>
        <w:rPr>
          <w:sz w:val="22"/>
          <w:szCs w:val="22"/>
        </w:rPr>
      </w:pPr>
      <w:r w:rsidRPr="00BD7A16">
        <w:rPr>
          <w:sz w:val="22"/>
          <w:szCs w:val="22"/>
        </w:rPr>
        <w:t xml:space="preserve">as authorised operators of the </w:t>
      </w:r>
      <w:r w:rsidR="006B47A7" w:rsidRPr="00BD7A16">
        <w:rPr>
          <w:sz w:val="22"/>
          <w:szCs w:val="22"/>
        </w:rPr>
        <w:t xml:space="preserve">Authority’s </w:t>
      </w:r>
      <w:r w:rsidRPr="00BD7A16">
        <w:rPr>
          <w:sz w:val="22"/>
          <w:szCs w:val="22"/>
        </w:rPr>
        <w:t>bank accounts</w:t>
      </w:r>
      <w:r w:rsidR="00BD7A16">
        <w:rPr>
          <w:sz w:val="22"/>
          <w:szCs w:val="22"/>
        </w:rPr>
        <w:t>;</w:t>
      </w:r>
    </w:p>
    <w:p w14:paraId="7CCE52DC" w14:textId="3FE3A364" w:rsidR="006D076D" w:rsidRPr="00BD7A16" w:rsidRDefault="00BE6435" w:rsidP="00BE6435">
      <w:pPr>
        <w:pStyle w:val="ListParagraph"/>
        <w:numPr>
          <w:ilvl w:val="3"/>
          <w:numId w:val="1"/>
        </w:numPr>
        <w:spacing w:after="140" w:line="280" w:lineRule="atLeast"/>
        <w:ind w:left="2268" w:hanging="567"/>
        <w:contextualSpacing w:val="0"/>
        <w:rPr>
          <w:sz w:val="22"/>
          <w:szCs w:val="22"/>
        </w:rPr>
      </w:pPr>
      <w:r>
        <w:rPr>
          <w:sz w:val="22"/>
          <w:szCs w:val="22"/>
        </w:rPr>
        <w:lastRenderedPageBreak/>
        <w:t>ensure that a</w:t>
      </w:r>
      <w:r w:rsidR="006D076D" w:rsidRPr="00BD7A16">
        <w:rPr>
          <w:sz w:val="22"/>
          <w:szCs w:val="22"/>
        </w:rPr>
        <w:t xml:space="preserve"> minimum of two authorised operators </w:t>
      </w:r>
      <w:r>
        <w:rPr>
          <w:sz w:val="22"/>
          <w:szCs w:val="22"/>
        </w:rPr>
        <w:t>ar</w:t>
      </w:r>
      <w:r w:rsidR="006B47A7" w:rsidRPr="00BD7A16">
        <w:rPr>
          <w:sz w:val="22"/>
          <w:szCs w:val="22"/>
        </w:rPr>
        <w:t xml:space="preserve">e </w:t>
      </w:r>
      <w:r w:rsidR="006D076D" w:rsidRPr="00BD7A16">
        <w:rPr>
          <w:sz w:val="22"/>
          <w:szCs w:val="22"/>
        </w:rPr>
        <w:t xml:space="preserve">required to deal with </w:t>
      </w:r>
      <w:r w:rsidR="006B47A7" w:rsidRPr="00BD7A16">
        <w:rPr>
          <w:sz w:val="22"/>
          <w:szCs w:val="22"/>
        </w:rPr>
        <w:t xml:space="preserve">any </w:t>
      </w:r>
      <w:r w:rsidR="006D076D" w:rsidRPr="00BD7A16">
        <w:rPr>
          <w:sz w:val="22"/>
          <w:szCs w:val="22"/>
        </w:rPr>
        <w:t xml:space="preserve">bank account </w:t>
      </w:r>
      <w:r w:rsidR="006B47A7" w:rsidRPr="00BD7A16">
        <w:rPr>
          <w:sz w:val="22"/>
          <w:szCs w:val="22"/>
        </w:rPr>
        <w:t xml:space="preserve">of the Authority </w:t>
      </w:r>
      <w:r w:rsidR="006D076D" w:rsidRPr="00BD7A16">
        <w:rPr>
          <w:sz w:val="22"/>
          <w:szCs w:val="22"/>
        </w:rPr>
        <w:t>at any one time</w:t>
      </w:r>
      <w:r>
        <w:rPr>
          <w:sz w:val="22"/>
          <w:szCs w:val="22"/>
        </w:rPr>
        <w:t>;</w:t>
      </w:r>
    </w:p>
    <w:p w14:paraId="124DC726" w14:textId="4E08E16C" w:rsidR="006D076D" w:rsidRPr="00CC7234" w:rsidRDefault="00BE6435" w:rsidP="00BE6435">
      <w:pPr>
        <w:pStyle w:val="ListParagraph"/>
        <w:numPr>
          <w:ilvl w:val="3"/>
          <w:numId w:val="1"/>
        </w:numPr>
        <w:spacing w:after="140" w:line="280" w:lineRule="atLeast"/>
        <w:ind w:left="2268" w:hanging="567"/>
        <w:contextualSpacing w:val="0"/>
        <w:rPr>
          <w:sz w:val="22"/>
          <w:szCs w:val="22"/>
        </w:rPr>
      </w:pPr>
      <w:r>
        <w:rPr>
          <w:sz w:val="22"/>
          <w:szCs w:val="22"/>
        </w:rPr>
        <w:t>ensure that a</w:t>
      </w:r>
      <w:r w:rsidR="006D076D" w:rsidRPr="00CC7234">
        <w:rPr>
          <w:sz w:val="22"/>
          <w:szCs w:val="22"/>
        </w:rPr>
        <w:t xml:space="preserve">ll cheques </w:t>
      </w:r>
      <w:r w:rsidR="006B47A7" w:rsidRPr="00CC7234">
        <w:rPr>
          <w:sz w:val="22"/>
          <w:szCs w:val="22"/>
        </w:rPr>
        <w:t xml:space="preserve">for the Authority </w:t>
      </w:r>
      <w:r w:rsidR="006D076D" w:rsidRPr="00CC7234">
        <w:rPr>
          <w:sz w:val="22"/>
          <w:szCs w:val="22"/>
        </w:rPr>
        <w:t>must be signed by two persons authorised by resolution of the Board</w:t>
      </w:r>
      <w:r>
        <w:rPr>
          <w:sz w:val="22"/>
          <w:szCs w:val="22"/>
        </w:rPr>
        <w:t>; and</w:t>
      </w:r>
    </w:p>
    <w:p w14:paraId="4CDDAEC8" w14:textId="76064940" w:rsidR="006D076D" w:rsidRPr="00CC7234" w:rsidRDefault="00BE6435" w:rsidP="00BE6435">
      <w:pPr>
        <w:pStyle w:val="ListParagraph"/>
        <w:numPr>
          <w:ilvl w:val="3"/>
          <w:numId w:val="1"/>
        </w:numPr>
        <w:spacing w:after="140" w:line="280" w:lineRule="atLeast"/>
        <w:ind w:left="2268" w:hanging="567"/>
        <w:contextualSpacing w:val="0"/>
        <w:rPr>
          <w:sz w:val="22"/>
          <w:szCs w:val="22"/>
        </w:rPr>
      </w:pPr>
      <w:r>
        <w:rPr>
          <w:sz w:val="22"/>
          <w:szCs w:val="22"/>
        </w:rPr>
        <w:t>ensure that a</w:t>
      </w:r>
      <w:r w:rsidR="006D076D" w:rsidRPr="00CC7234">
        <w:rPr>
          <w:sz w:val="22"/>
          <w:szCs w:val="22"/>
        </w:rPr>
        <w:t xml:space="preserve">ny payments made by </w:t>
      </w:r>
      <w:r w:rsidR="0059210A" w:rsidRPr="00CC7234">
        <w:rPr>
          <w:sz w:val="22"/>
          <w:szCs w:val="22"/>
        </w:rPr>
        <w:t>e</w:t>
      </w:r>
      <w:r w:rsidR="006D076D" w:rsidRPr="00CC7234">
        <w:rPr>
          <w:sz w:val="22"/>
          <w:szCs w:val="22"/>
        </w:rPr>
        <w:t xml:space="preserve">lectronic </w:t>
      </w:r>
      <w:r w:rsidR="0059210A" w:rsidRPr="00CC7234">
        <w:rPr>
          <w:sz w:val="22"/>
          <w:szCs w:val="22"/>
        </w:rPr>
        <w:t>f</w:t>
      </w:r>
      <w:r w:rsidR="006D076D" w:rsidRPr="00CC7234">
        <w:rPr>
          <w:sz w:val="22"/>
          <w:szCs w:val="22"/>
        </w:rPr>
        <w:t xml:space="preserve">unds </w:t>
      </w:r>
      <w:r w:rsidR="0059210A" w:rsidRPr="00CC7234">
        <w:rPr>
          <w:sz w:val="22"/>
          <w:szCs w:val="22"/>
        </w:rPr>
        <w:t>t</w:t>
      </w:r>
      <w:r w:rsidR="006D076D" w:rsidRPr="00CC7234">
        <w:rPr>
          <w:sz w:val="22"/>
          <w:szCs w:val="22"/>
        </w:rPr>
        <w:t>ransfer must be made in accordance with procedures approved by the auditor of the Authority.</w:t>
      </w:r>
    </w:p>
    <w:p w14:paraId="6F870E69" w14:textId="6A35260A" w:rsidR="006D076D"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Board must act prudently in the handling of all financial transactions for the Authority and must provide quarterly financial and corporate reports to the Council.</w:t>
      </w:r>
    </w:p>
    <w:p w14:paraId="2B40D798" w14:textId="77777777" w:rsidR="00E80E5F" w:rsidRDefault="00E80E5F" w:rsidP="003B39D1">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The Authority has the power to incur expenditure only:</w:t>
      </w:r>
    </w:p>
    <w:p w14:paraId="719BA906" w14:textId="77777777" w:rsidR="00E80E5F" w:rsidRDefault="00E80E5F" w:rsidP="00E80E5F">
      <w:pPr>
        <w:pStyle w:val="ListParagraph"/>
        <w:numPr>
          <w:ilvl w:val="3"/>
          <w:numId w:val="1"/>
        </w:numPr>
        <w:spacing w:after="140" w:line="280" w:lineRule="atLeast"/>
        <w:ind w:left="2268" w:hanging="567"/>
        <w:contextualSpacing w:val="0"/>
        <w:rPr>
          <w:sz w:val="22"/>
          <w:szCs w:val="22"/>
        </w:rPr>
      </w:pPr>
      <w:r>
        <w:rPr>
          <w:sz w:val="22"/>
          <w:szCs w:val="22"/>
        </w:rPr>
        <w:t>in accordance with the then current Budget;</w:t>
      </w:r>
    </w:p>
    <w:p w14:paraId="7BB03DF7" w14:textId="77777777" w:rsidR="00E80E5F" w:rsidRDefault="00E80E5F" w:rsidP="00E80E5F">
      <w:pPr>
        <w:pStyle w:val="ListParagraph"/>
        <w:numPr>
          <w:ilvl w:val="3"/>
          <w:numId w:val="1"/>
        </w:numPr>
        <w:spacing w:after="140" w:line="280" w:lineRule="atLeast"/>
        <w:ind w:left="2268" w:hanging="567"/>
        <w:contextualSpacing w:val="0"/>
        <w:rPr>
          <w:sz w:val="22"/>
          <w:szCs w:val="22"/>
        </w:rPr>
      </w:pPr>
      <w:r>
        <w:rPr>
          <w:sz w:val="22"/>
          <w:szCs w:val="22"/>
        </w:rPr>
        <w:t>with the express prior written approval of the Council; or</w:t>
      </w:r>
    </w:p>
    <w:p w14:paraId="3346376D" w14:textId="77777777" w:rsidR="00236368" w:rsidRPr="00DC3BB4" w:rsidRDefault="00236368" w:rsidP="00E80E5F">
      <w:pPr>
        <w:pStyle w:val="ListParagraph"/>
        <w:numPr>
          <w:ilvl w:val="3"/>
          <w:numId w:val="1"/>
        </w:numPr>
        <w:spacing w:after="140" w:line="280" w:lineRule="atLeast"/>
        <w:ind w:left="2268" w:hanging="567"/>
        <w:contextualSpacing w:val="0"/>
        <w:rPr>
          <w:sz w:val="22"/>
          <w:szCs w:val="22"/>
        </w:rPr>
      </w:pPr>
      <w:r w:rsidRPr="00DC3BB4">
        <w:rPr>
          <w:sz w:val="22"/>
          <w:szCs w:val="22"/>
        </w:rPr>
        <w:t>in accordance with the LG Act in respect of expenditure not approved in the Budget, for a purpose of genuine emergency and hardship.</w:t>
      </w:r>
    </w:p>
    <w:p w14:paraId="27C90C78" w14:textId="14014F56" w:rsidR="006D076D" w:rsidRPr="00CC7234" w:rsidRDefault="006D076D" w:rsidP="008E7D2F">
      <w:pPr>
        <w:pStyle w:val="ListParagraph"/>
        <w:keepNext/>
        <w:keepLines/>
        <w:numPr>
          <w:ilvl w:val="1"/>
          <w:numId w:val="1"/>
        </w:numPr>
        <w:spacing w:after="140" w:line="280" w:lineRule="atLeast"/>
        <w:contextualSpacing w:val="0"/>
        <w:rPr>
          <w:b/>
          <w:sz w:val="22"/>
          <w:szCs w:val="22"/>
        </w:rPr>
      </w:pPr>
      <w:r w:rsidRPr="00CC7234">
        <w:rPr>
          <w:b/>
          <w:sz w:val="22"/>
          <w:szCs w:val="22"/>
        </w:rPr>
        <w:t>Audit</w:t>
      </w:r>
    </w:p>
    <w:p w14:paraId="66F01016" w14:textId="114D59D5"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Council’s auditor shall be the auditor of the Authority.</w:t>
      </w:r>
    </w:p>
    <w:p w14:paraId="22A61A8C" w14:textId="5F7BEDB5"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auditor will have the same powers and responsibilities as set out in the LG Act in relation to the Council.</w:t>
      </w:r>
    </w:p>
    <w:p w14:paraId="59553EAE" w14:textId="305B34D6"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audit of financial statements of the Authority, together with the accompanying report from the Auditor, shall be submitted to both the Board and the Council.</w:t>
      </w:r>
    </w:p>
    <w:p w14:paraId="3652808A" w14:textId="3606C7CA"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books of account and financial statements shall be audited at least once per year.</w:t>
      </w:r>
    </w:p>
    <w:p w14:paraId="1619F41E" w14:textId="3D2B6640"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audit committee</w:t>
      </w:r>
      <w:r w:rsidR="00DC3BB4">
        <w:rPr>
          <w:sz w:val="22"/>
          <w:szCs w:val="22"/>
        </w:rPr>
        <w:t xml:space="preserve"> of the Council will </w:t>
      </w:r>
      <w:r w:rsidR="002B746B">
        <w:rPr>
          <w:sz w:val="22"/>
          <w:szCs w:val="22"/>
        </w:rPr>
        <w:t xml:space="preserve">be </w:t>
      </w:r>
      <w:r w:rsidR="00DC3BB4">
        <w:rPr>
          <w:sz w:val="22"/>
          <w:szCs w:val="22"/>
        </w:rPr>
        <w:t>the audit committee for the Authority</w:t>
      </w:r>
      <w:r w:rsidRPr="00CC7234">
        <w:rPr>
          <w:sz w:val="22"/>
          <w:szCs w:val="22"/>
        </w:rPr>
        <w:t>.</w:t>
      </w:r>
    </w:p>
    <w:p w14:paraId="522FE4A7" w14:textId="6C2B7889" w:rsidR="00FB5A05" w:rsidRDefault="00FB5A05" w:rsidP="00FB5A05">
      <w:pPr>
        <w:pStyle w:val="ListParagraph"/>
        <w:keepNext/>
        <w:keepLines/>
        <w:numPr>
          <w:ilvl w:val="1"/>
          <w:numId w:val="1"/>
        </w:numPr>
        <w:spacing w:after="140" w:line="280" w:lineRule="atLeast"/>
        <w:contextualSpacing w:val="0"/>
        <w:rPr>
          <w:b/>
          <w:sz w:val="22"/>
          <w:szCs w:val="22"/>
        </w:rPr>
      </w:pPr>
      <w:bookmarkStart w:id="22" w:name="_Ref476820096"/>
      <w:r>
        <w:rPr>
          <w:b/>
          <w:sz w:val="22"/>
          <w:szCs w:val="22"/>
        </w:rPr>
        <w:t>Strategic Plan</w:t>
      </w:r>
    </w:p>
    <w:p w14:paraId="624BBD36" w14:textId="77777777" w:rsidR="00FB5A05" w:rsidRPr="00D563C6" w:rsidRDefault="00FB5A05" w:rsidP="00D90161">
      <w:pPr>
        <w:pStyle w:val="ListParagraph"/>
        <w:numPr>
          <w:ilvl w:val="2"/>
          <w:numId w:val="1"/>
        </w:numPr>
        <w:tabs>
          <w:tab w:val="left" w:pos="1701"/>
        </w:tabs>
        <w:spacing w:after="140" w:line="280" w:lineRule="atLeast"/>
        <w:ind w:left="1701" w:hanging="850"/>
        <w:contextualSpacing w:val="0"/>
        <w:rPr>
          <w:sz w:val="22"/>
          <w:szCs w:val="22"/>
        </w:rPr>
      </w:pPr>
      <w:r w:rsidRPr="00D563C6">
        <w:rPr>
          <w:sz w:val="22"/>
          <w:szCs w:val="22"/>
        </w:rPr>
        <w:t>The Authority shall:</w:t>
      </w:r>
    </w:p>
    <w:p w14:paraId="0EA699DC" w14:textId="77777777" w:rsidR="00FB5A05" w:rsidRPr="00D563C6" w:rsidRDefault="00FB5A05" w:rsidP="00FB5A05">
      <w:pPr>
        <w:pStyle w:val="ListParagraph"/>
        <w:numPr>
          <w:ilvl w:val="3"/>
          <w:numId w:val="1"/>
        </w:numPr>
        <w:spacing w:after="140" w:line="280" w:lineRule="atLeast"/>
        <w:ind w:left="2268" w:hanging="567"/>
        <w:contextualSpacing w:val="0"/>
        <w:rPr>
          <w:sz w:val="22"/>
          <w:szCs w:val="22"/>
        </w:rPr>
      </w:pPr>
      <w:r w:rsidRPr="00D563C6">
        <w:rPr>
          <w:sz w:val="22"/>
          <w:szCs w:val="22"/>
        </w:rPr>
        <w:t>prepare a Strategic Plan, with an operational period of no less than four (4) years, linking the core business activities of the Authority to the relevant Council and State strategic, operational and organisational requirements as they relate to the Adelaide Park Lands with supporting financial projections setting out the estimates of revenue and expenditure as necessary for the period.</w:t>
      </w:r>
    </w:p>
    <w:p w14:paraId="28694D36" w14:textId="39288F59" w:rsidR="00FB5A05" w:rsidRDefault="00441001" w:rsidP="00FB5A05">
      <w:pPr>
        <w:pStyle w:val="ListParagraph"/>
        <w:numPr>
          <w:ilvl w:val="3"/>
          <w:numId w:val="1"/>
        </w:numPr>
        <w:spacing w:after="140" w:line="280" w:lineRule="atLeast"/>
        <w:ind w:left="2268" w:hanging="567"/>
        <w:contextualSpacing w:val="0"/>
        <w:rPr>
          <w:sz w:val="22"/>
          <w:szCs w:val="22"/>
        </w:rPr>
      </w:pPr>
      <w:r>
        <w:rPr>
          <w:sz w:val="22"/>
          <w:szCs w:val="22"/>
        </w:rPr>
        <w:t>c</w:t>
      </w:r>
      <w:r w:rsidR="00FB5A05">
        <w:rPr>
          <w:sz w:val="22"/>
          <w:szCs w:val="22"/>
        </w:rPr>
        <w:t>onsult with and receive approval from the Council prior to adopting or amending the Strategic Plan and once approved by the Council that Strategic Plan becomes the current Strategic Plan for the Authority.</w:t>
      </w:r>
    </w:p>
    <w:p w14:paraId="6AC3E49C" w14:textId="337D0F52" w:rsidR="00FB5A05" w:rsidRDefault="00441001" w:rsidP="00FB5A05">
      <w:pPr>
        <w:pStyle w:val="ListParagraph"/>
        <w:numPr>
          <w:ilvl w:val="3"/>
          <w:numId w:val="1"/>
        </w:numPr>
        <w:spacing w:after="140" w:line="280" w:lineRule="atLeast"/>
        <w:ind w:left="2268" w:hanging="567"/>
        <w:contextualSpacing w:val="0"/>
        <w:rPr>
          <w:sz w:val="22"/>
          <w:szCs w:val="22"/>
        </w:rPr>
      </w:pPr>
      <w:r>
        <w:rPr>
          <w:sz w:val="22"/>
          <w:szCs w:val="22"/>
        </w:rPr>
        <w:t>r</w:t>
      </w:r>
      <w:r w:rsidR="00FB5A05">
        <w:rPr>
          <w:sz w:val="22"/>
          <w:szCs w:val="22"/>
        </w:rPr>
        <w:t>eview the contents of the then current Strategic Plan annually in consultation with the Council.</w:t>
      </w:r>
    </w:p>
    <w:p w14:paraId="5FC19D98" w14:textId="77777777" w:rsidR="00C062C0" w:rsidRPr="00D90161" w:rsidRDefault="00C062C0" w:rsidP="00D90161">
      <w:pPr>
        <w:spacing w:after="140" w:line="280" w:lineRule="atLeast"/>
        <w:ind w:left="720"/>
        <w:rPr>
          <w:sz w:val="22"/>
          <w:szCs w:val="22"/>
        </w:rPr>
      </w:pPr>
    </w:p>
    <w:p w14:paraId="7CB6EF66" w14:textId="44FE853C" w:rsidR="006D076D" w:rsidRPr="00CC7234" w:rsidRDefault="006D076D" w:rsidP="00E1264D">
      <w:pPr>
        <w:pStyle w:val="ListParagraph"/>
        <w:keepNext/>
        <w:keepLines/>
        <w:numPr>
          <w:ilvl w:val="1"/>
          <w:numId w:val="1"/>
        </w:numPr>
        <w:spacing w:after="140" w:line="280" w:lineRule="atLeast"/>
        <w:contextualSpacing w:val="0"/>
        <w:rPr>
          <w:b/>
          <w:sz w:val="22"/>
          <w:szCs w:val="22"/>
        </w:rPr>
      </w:pPr>
      <w:r w:rsidRPr="00CC7234">
        <w:rPr>
          <w:b/>
          <w:sz w:val="22"/>
          <w:szCs w:val="22"/>
        </w:rPr>
        <w:lastRenderedPageBreak/>
        <w:t>Business Plan</w:t>
      </w:r>
      <w:bookmarkEnd w:id="22"/>
    </w:p>
    <w:p w14:paraId="110B075B" w14:textId="79F93962" w:rsidR="006D076D" w:rsidRPr="00CC7234" w:rsidRDefault="006D076D" w:rsidP="00275C25">
      <w:pPr>
        <w:pStyle w:val="ListParagraph"/>
        <w:numPr>
          <w:ilvl w:val="2"/>
          <w:numId w:val="1"/>
        </w:numPr>
        <w:tabs>
          <w:tab w:val="left" w:pos="1701"/>
        </w:tabs>
        <w:spacing w:after="140" w:line="280" w:lineRule="atLeast"/>
        <w:ind w:left="1702" w:hanging="851"/>
        <w:contextualSpacing w:val="0"/>
        <w:rPr>
          <w:sz w:val="22"/>
          <w:szCs w:val="22"/>
        </w:rPr>
      </w:pPr>
      <w:r w:rsidRPr="00CC7234">
        <w:rPr>
          <w:sz w:val="22"/>
          <w:szCs w:val="22"/>
        </w:rPr>
        <w:t>The Authority shall:</w:t>
      </w:r>
    </w:p>
    <w:p w14:paraId="6F25E5BA" w14:textId="0E3DF6D8" w:rsidR="006D076D" w:rsidRPr="00CC7234" w:rsidRDefault="006D076D" w:rsidP="00275C25">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prepare a </w:t>
      </w:r>
      <w:r w:rsidR="00785191">
        <w:rPr>
          <w:sz w:val="22"/>
          <w:szCs w:val="22"/>
        </w:rPr>
        <w:t xml:space="preserve">draft </w:t>
      </w:r>
      <w:r w:rsidR="00292581">
        <w:rPr>
          <w:sz w:val="22"/>
          <w:szCs w:val="22"/>
        </w:rPr>
        <w:t xml:space="preserve">annual </w:t>
      </w:r>
      <w:r w:rsidR="00785191">
        <w:rPr>
          <w:sz w:val="22"/>
          <w:szCs w:val="22"/>
        </w:rPr>
        <w:t>b</w:t>
      </w:r>
      <w:r w:rsidRPr="00CC7234">
        <w:rPr>
          <w:sz w:val="22"/>
          <w:szCs w:val="22"/>
        </w:rPr>
        <w:t xml:space="preserve">usiness </w:t>
      </w:r>
      <w:r w:rsidR="00785191">
        <w:rPr>
          <w:sz w:val="22"/>
          <w:szCs w:val="22"/>
        </w:rPr>
        <w:t>p</w:t>
      </w:r>
      <w:r w:rsidRPr="00CC7234">
        <w:rPr>
          <w:sz w:val="22"/>
          <w:szCs w:val="22"/>
        </w:rPr>
        <w:t xml:space="preserve">lan which is consistent with </w:t>
      </w:r>
      <w:r w:rsidR="00FC1592">
        <w:rPr>
          <w:sz w:val="22"/>
          <w:szCs w:val="22"/>
        </w:rPr>
        <w:t>the Strategy</w:t>
      </w:r>
      <w:r w:rsidR="00A82854">
        <w:rPr>
          <w:sz w:val="22"/>
          <w:szCs w:val="22"/>
        </w:rPr>
        <w:t xml:space="preserve">, its </w:t>
      </w:r>
      <w:r w:rsidR="00EB63A6">
        <w:rPr>
          <w:sz w:val="22"/>
          <w:szCs w:val="22"/>
        </w:rPr>
        <w:t xml:space="preserve">then current </w:t>
      </w:r>
      <w:r w:rsidR="00A82854">
        <w:rPr>
          <w:sz w:val="22"/>
          <w:szCs w:val="22"/>
        </w:rPr>
        <w:t>Strategic Plan</w:t>
      </w:r>
      <w:r w:rsidR="00FC1592">
        <w:rPr>
          <w:sz w:val="22"/>
          <w:szCs w:val="22"/>
        </w:rPr>
        <w:t xml:space="preserve"> and </w:t>
      </w:r>
      <w:r w:rsidRPr="00CC7234">
        <w:rPr>
          <w:sz w:val="22"/>
          <w:szCs w:val="22"/>
        </w:rPr>
        <w:t>this Charter</w:t>
      </w:r>
      <w:r w:rsidR="00FC1592">
        <w:rPr>
          <w:sz w:val="22"/>
          <w:szCs w:val="22"/>
        </w:rPr>
        <w:t>,</w:t>
      </w:r>
      <w:r w:rsidRPr="00CC7234">
        <w:rPr>
          <w:sz w:val="22"/>
          <w:szCs w:val="22"/>
        </w:rPr>
        <w:t xml:space="preserve"> </w:t>
      </w:r>
      <w:r w:rsidR="005B3709" w:rsidRPr="00CC7234">
        <w:rPr>
          <w:sz w:val="22"/>
          <w:szCs w:val="22"/>
        </w:rPr>
        <w:t xml:space="preserve">which is to apply </w:t>
      </w:r>
      <w:r w:rsidRPr="00CC7234">
        <w:rPr>
          <w:sz w:val="22"/>
          <w:szCs w:val="22"/>
        </w:rPr>
        <w:t>for a period determined by the Council;</w:t>
      </w:r>
    </w:p>
    <w:p w14:paraId="23B2F078" w14:textId="24C46CC8"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review the contents of the </w:t>
      </w:r>
      <w:r w:rsidR="00785191">
        <w:rPr>
          <w:sz w:val="22"/>
          <w:szCs w:val="22"/>
        </w:rPr>
        <w:t xml:space="preserve">then current </w:t>
      </w:r>
      <w:r w:rsidRPr="00CC7234">
        <w:rPr>
          <w:sz w:val="22"/>
          <w:szCs w:val="22"/>
        </w:rPr>
        <w:t>Business Plan annually; and</w:t>
      </w:r>
    </w:p>
    <w:p w14:paraId="22BFF660" w14:textId="1E8E0A74"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consult with </w:t>
      </w:r>
      <w:r w:rsidR="002364E1">
        <w:rPr>
          <w:sz w:val="22"/>
          <w:szCs w:val="22"/>
        </w:rPr>
        <w:t xml:space="preserve">and receive approval from </w:t>
      </w:r>
      <w:r w:rsidRPr="00CC7234">
        <w:rPr>
          <w:sz w:val="22"/>
          <w:szCs w:val="22"/>
        </w:rPr>
        <w:t>the Council prior to adopting or amending the Business Plan</w:t>
      </w:r>
      <w:r w:rsidR="00816E94">
        <w:rPr>
          <w:sz w:val="22"/>
          <w:szCs w:val="22"/>
        </w:rPr>
        <w:t xml:space="preserve"> </w:t>
      </w:r>
      <w:r w:rsidR="00785191">
        <w:rPr>
          <w:sz w:val="22"/>
          <w:szCs w:val="22"/>
        </w:rPr>
        <w:t>and once approved by the Council that Business Plan becomes the current Business Plan for the Authority</w:t>
      </w:r>
      <w:r w:rsidRPr="00CC7234">
        <w:rPr>
          <w:sz w:val="22"/>
          <w:szCs w:val="22"/>
        </w:rPr>
        <w:t>.</w:t>
      </w:r>
    </w:p>
    <w:p w14:paraId="395B7EFE" w14:textId="3CF85B7E" w:rsidR="006D076D" w:rsidRPr="00CC7234" w:rsidRDefault="006D076D" w:rsidP="00275C25">
      <w:pPr>
        <w:pStyle w:val="ListParagraph"/>
        <w:numPr>
          <w:ilvl w:val="2"/>
          <w:numId w:val="1"/>
        </w:numPr>
        <w:tabs>
          <w:tab w:val="left" w:pos="1701"/>
        </w:tabs>
        <w:spacing w:after="140" w:line="280" w:lineRule="atLeast"/>
        <w:ind w:left="1702" w:hanging="851"/>
        <w:contextualSpacing w:val="0"/>
        <w:rPr>
          <w:sz w:val="22"/>
          <w:szCs w:val="22"/>
        </w:rPr>
      </w:pPr>
      <w:r w:rsidRPr="00CC7234">
        <w:rPr>
          <w:sz w:val="22"/>
          <w:szCs w:val="22"/>
        </w:rPr>
        <w:t>The Business Plan must:</w:t>
      </w:r>
    </w:p>
    <w:p w14:paraId="0623A002" w14:textId="1EDAD122" w:rsidR="006D076D" w:rsidRPr="00CC7234" w:rsidRDefault="006D076D" w:rsidP="00275C25">
      <w:pPr>
        <w:pStyle w:val="ListParagraph"/>
        <w:numPr>
          <w:ilvl w:val="3"/>
          <w:numId w:val="1"/>
        </w:numPr>
        <w:spacing w:after="140" w:line="280" w:lineRule="atLeast"/>
        <w:ind w:left="2268" w:hanging="567"/>
        <w:contextualSpacing w:val="0"/>
        <w:rPr>
          <w:sz w:val="22"/>
          <w:szCs w:val="22"/>
        </w:rPr>
      </w:pPr>
      <w:r w:rsidRPr="00CC7234">
        <w:rPr>
          <w:sz w:val="22"/>
          <w:szCs w:val="22"/>
        </w:rPr>
        <w:t>identify the performance targets of the Authority;</w:t>
      </w:r>
    </w:p>
    <w:p w14:paraId="1FBE1604" w14:textId="4B95CF75" w:rsidR="006D076D" w:rsidRPr="00CC7234" w:rsidRDefault="00A463C7"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set </w:t>
      </w:r>
      <w:r w:rsidR="006D076D" w:rsidRPr="00CC7234">
        <w:rPr>
          <w:sz w:val="22"/>
          <w:szCs w:val="22"/>
        </w:rPr>
        <w:t>the performance measures that are to be used to monitor and assess the performance and achievement of targets; and</w:t>
      </w:r>
    </w:p>
    <w:p w14:paraId="5A5F4E26" w14:textId="4D4487A1" w:rsidR="006D076D" w:rsidRPr="00CC7234" w:rsidRDefault="004D1067"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specify </w:t>
      </w:r>
      <w:r w:rsidR="006D076D" w:rsidRPr="00CC7234">
        <w:rPr>
          <w:sz w:val="22"/>
          <w:szCs w:val="22"/>
        </w:rPr>
        <w:t>the financial and other resources and internal processes required to achieve the performance targets.</w:t>
      </w:r>
    </w:p>
    <w:p w14:paraId="1545F893" w14:textId="7C942FA8" w:rsidR="006D076D" w:rsidRPr="00CC7234" w:rsidRDefault="006D076D" w:rsidP="00542EB6">
      <w:pPr>
        <w:spacing w:after="140" w:line="280" w:lineRule="atLeast"/>
        <w:jc w:val="center"/>
        <w:rPr>
          <w:i/>
          <w:sz w:val="22"/>
          <w:szCs w:val="22"/>
        </w:rPr>
      </w:pPr>
      <w:r w:rsidRPr="00CC7234">
        <w:rPr>
          <w:i/>
          <w:sz w:val="22"/>
          <w:szCs w:val="22"/>
        </w:rPr>
        <w:t>(See Clause 8, Part 1, Schedule 2 to the LG Act for the contents of the Business Plan)</w:t>
      </w:r>
    </w:p>
    <w:p w14:paraId="385DE10A" w14:textId="734214F9" w:rsidR="006D076D" w:rsidRPr="00CC7234" w:rsidRDefault="006D076D" w:rsidP="006D5A8D">
      <w:pPr>
        <w:pStyle w:val="ListParagraph"/>
        <w:keepNext/>
        <w:keepLines/>
        <w:numPr>
          <w:ilvl w:val="1"/>
          <w:numId w:val="1"/>
        </w:numPr>
        <w:spacing w:after="140" w:line="280" w:lineRule="atLeast"/>
        <w:contextualSpacing w:val="0"/>
        <w:rPr>
          <w:b/>
          <w:sz w:val="22"/>
          <w:szCs w:val="22"/>
        </w:rPr>
      </w:pPr>
      <w:r w:rsidRPr="00CC7234">
        <w:rPr>
          <w:b/>
          <w:sz w:val="22"/>
          <w:szCs w:val="22"/>
        </w:rPr>
        <w:t>Budget</w:t>
      </w:r>
    </w:p>
    <w:p w14:paraId="048F1AF9" w14:textId="13FF8323" w:rsidR="006D076D" w:rsidRPr="00CC7234" w:rsidRDefault="006D076D" w:rsidP="00275C25">
      <w:pPr>
        <w:pStyle w:val="ListParagraph"/>
        <w:numPr>
          <w:ilvl w:val="2"/>
          <w:numId w:val="1"/>
        </w:numPr>
        <w:tabs>
          <w:tab w:val="left" w:pos="1701"/>
        </w:tabs>
        <w:spacing w:after="140" w:line="280" w:lineRule="atLeast"/>
        <w:ind w:left="1702" w:hanging="851"/>
        <w:contextualSpacing w:val="0"/>
        <w:rPr>
          <w:sz w:val="22"/>
          <w:szCs w:val="22"/>
        </w:rPr>
      </w:pPr>
      <w:r w:rsidRPr="00CC7234">
        <w:rPr>
          <w:sz w:val="22"/>
          <w:szCs w:val="22"/>
        </w:rPr>
        <w:t xml:space="preserve">Before the end of </w:t>
      </w:r>
      <w:r w:rsidRPr="00655ED8">
        <w:rPr>
          <w:sz w:val="22"/>
          <w:szCs w:val="22"/>
        </w:rPr>
        <w:t>June</w:t>
      </w:r>
      <w:r w:rsidR="00655ED8">
        <w:rPr>
          <w:sz w:val="22"/>
          <w:szCs w:val="22"/>
        </w:rPr>
        <w:t>, or such other date nominated by the Council,</w:t>
      </w:r>
      <w:r w:rsidRPr="00CC7234">
        <w:rPr>
          <w:sz w:val="22"/>
          <w:szCs w:val="22"/>
        </w:rPr>
        <w:t xml:space="preserve"> in each </w:t>
      </w:r>
      <w:r w:rsidR="003C5C04">
        <w:rPr>
          <w:sz w:val="22"/>
          <w:szCs w:val="22"/>
        </w:rPr>
        <w:t>F</w:t>
      </w:r>
      <w:r w:rsidRPr="00CC7234">
        <w:rPr>
          <w:sz w:val="22"/>
          <w:szCs w:val="22"/>
        </w:rPr>
        <w:t xml:space="preserve">inancial </w:t>
      </w:r>
      <w:r w:rsidR="003C5C04">
        <w:rPr>
          <w:sz w:val="22"/>
          <w:szCs w:val="22"/>
        </w:rPr>
        <w:t>Y</w:t>
      </w:r>
      <w:r w:rsidRPr="00CC7234">
        <w:rPr>
          <w:sz w:val="22"/>
          <w:szCs w:val="22"/>
        </w:rPr>
        <w:t xml:space="preserve">ear a proposed budget detailing the estimated revenues and costs for the forthcoming </w:t>
      </w:r>
      <w:r w:rsidR="003C5C04">
        <w:rPr>
          <w:sz w:val="22"/>
          <w:szCs w:val="22"/>
        </w:rPr>
        <w:t>F</w:t>
      </w:r>
      <w:r w:rsidRPr="00CC7234">
        <w:rPr>
          <w:sz w:val="22"/>
          <w:szCs w:val="22"/>
        </w:rPr>
        <w:t xml:space="preserve">inancial </w:t>
      </w:r>
      <w:r w:rsidR="003C5C04">
        <w:rPr>
          <w:sz w:val="22"/>
          <w:szCs w:val="22"/>
        </w:rPr>
        <w:t>Y</w:t>
      </w:r>
      <w:r w:rsidRPr="00CC7234">
        <w:rPr>
          <w:sz w:val="22"/>
          <w:szCs w:val="22"/>
        </w:rPr>
        <w:t>ear shall be considered by the Board and submitted to the Council for approval.</w:t>
      </w:r>
    </w:p>
    <w:p w14:paraId="010A69E0" w14:textId="4C5698A0"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w:t>
      </w:r>
      <w:r w:rsidR="003C5C04">
        <w:rPr>
          <w:sz w:val="22"/>
          <w:szCs w:val="22"/>
        </w:rPr>
        <w:t xml:space="preserve">proposed </w:t>
      </w:r>
      <w:r w:rsidRPr="00CC7234">
        <w:rPr>
          <w:sz w:val="22"/>
          <w:szCs w:val="22"/>
        </w:rPr>
        <w:t>budget must:</w:t>
      </w:r>
    </w:p>
    <w:p w14:paraId="078C5852" w14:textId="312A13D5"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deal with each principal activity of the Authority on a separate basis;</w:t>
      </w:r>
    </w:p>
    <w:p w14:paraId="2E250022" w14:textId="08D0CA2C"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be consistent with </w:t>
      </w:r>
      <w:r w:rsidR="005B3709" w:rsidRPr="00CC7234">
        <w:rPr>
          <w:sz w:val="22"/>
          <w:szCs w:val="22"/>
        </w:rPr>
        <w:t>the B</w:t>
      </w:r>
      <w:r w:rsidRPr="00CC7234">
        <w:rPr>
          <w:sz w:val="22"/>
          <w:szCs w:val="22"/>
        </w:rPr>
        <w:t xml:space="preserve">usiness </w:t>
      </w:r>
      <w:r w:rsidR="005B3709" w:rsidRPr="00CC7234">
        <w:rPr>
          <w:sz w:val="22"/>
          <w:szCs w:val="22"/>
        </w:rPr>
        <w:t>P</w:t>
      </w:r>
      <w:r w:rsidRPr="00CC7234">
        <w:rPr>
          <w:sz w:val="22"/>
          <w:szCs w:val="22"/>
        </w:rPr>
        <w:t>lan, the Strategy and the Council’s strategic management plans; and</w:t>
      </w:r>
    </w:p>
    <w:p w14:paraId="5C82DC1F" w14:textId="17C5FD59" w:rsidR="006D076D" w:rsidRPr="00CC7234" w:rsidRDefault="006D076D" w:rsidP="003B39D1">
      <w:pPr>
        <w:pStyle w:val="ListParagraph"/>
        <w:numPr>
          <w:ilvl w:val="3"/>
          <w:numId w:val="1"/>
        </w:numPr>
        <w:spacing w:after="140" w:line="280" w:lineRule="atLeast"/>
        <w:ind w:left="2268" w:hanging="567"/>
        <w:contextualSpacing w:val="0"/>
        <w:rPr>
          <w:sz w:val="22"/>
          <w:szCs w:val="22"/>
        </w:rPr>
      </w:pPr>
      <w:r w:rsidRPr="00CC7234">
        <w:rPr>
          <w:sz w:val="22"/>
          <w:szCs w:val="22"/>
        </w:rPr>
        <w:t xml:space="preserve">comply with standards and principles prescribed by the </w:t>
      </w:r>
      <w:r w:rsidRPr="00CC7234">
        <w:rPr>
          <w:i/>
          <w:sz w:val="22"/>
          <w:szCs w:val="22"/>
        </w:rPr>
        <w:t xml:space="preserve">Local Government (Financial Management) Regulations </w:t>
      </w:r>
      <w:r w:rsidR="00655ED8">
        <w:rPr>
          <w:i/>
          <w:sz w:val="22"/>
          <w:szCs w:val="22"/>
        </w:rPr>
        <w:t>2011</w:t>
      </w:r>
      <w:r w:rsidRPr="00CC7234">
        <w:rPr>
          <w:sz w:val="22"/>
          <w:szCs w:val="22"/>
        </w:rPr>
        <w:t>.</w:t>
      </w:r>
    </w:p>
    <w:p w14:paraId="23438990" w14:textId="4F082A3A" w:rsidR="00194DD9" w:rsidRPr="00CC7234" w:rsidRDefault="00EE08D2" w:rsidP="003B39D1">
      <w:pPr>
        <w:pStyle w:val="ListParagraph"/>
        <w:numPr>
          <w:ilvl w:val="2"/>
          <w:numId w:val="1"/>
        </w:numPr>
        <w:tabs>
          <w:tab w:val="left" w:pos="1701"/>
        </w:tabs>
        <w:spacing w:after="140" w:line="280" w:lineRule="atLeast"/>
        <w:ind w:left="1701" w:hanging="850"/>
        <w:contextualSpacing w:val="0"/>
        <w:rPr>
          <w:sz w:val="22"/>
          <w:szCs w:val="22"/>
        </w:rPr>
      </w:pPr>
      <w:bookmarkStart w:id="23" w:name="_Ref473878290"/>
      <w:r w:rsidRPr="00CC7234">
        <w:rPr>
          <w:sz w:val="22"/>
          <w:szCs w:val="22"/>
        </w:rPr>
        <w:t xml:space="preserve">Once the </w:t>
      </w:r>
      <w:r w:rsidR="00BE4F58" w:rsidRPr="00CC7234">
        <w:rPr>
          <w:sz w:val="22"/>
          <w:szCs w:val="22"/>
        </w:rPr>
        <w:t xml:space="preserve">proposed </w:t>
      </w:r>
      <w:r w:rsidR="003C5C04">
        <w:rPr>
          <w:sz w:val="22"/>
          <w:szCs w:val="22"/>
        </w:rPr>
        <w:t>budget has been approved b</w:t>
      </w:r>
      <w:r w:rsidR="00BE4F58" w:rsidRPr="00CC7234">
        <w:rPr>
          <w:sz w:val="22"/>
          <w:szCs w:val="22"/>
        </w:rPr>
        <w:t xml:space="preserve">y the Council, the Board must resolve to adopt </w:t>
      </w:r>
      <w:r w:rsidR="00BE73F6" w:rsidRPr="00CC7234">
        <w:rPr>
          <w:sz w:val="22"/>
          <w:szCs w:val="22"/>
        </w:rPr>
        <w:t>that</w:t>
      </w:r>
      <w:r w:rsidR="00BE4F58" w:rsidRPr="00CC7234">
        <w:rPr>
          <w:sz w:val="22"/>
          <w:szCs w:val="22"/>
        </w:rPr>
        <w:t xml:space="preserve"> budget</w:t>
      </w:r>
      <w:r w:rsidR="00BE73F6" w:rsidRPr="00CC7234">
        <w:rPr>
          <w:sz w:val="22"/>
          <w:szCs w:val="22"/>
        </w:rPr>
        <w:t xml:space="preserve"> </w:t>
      </w:r>
      <w:r w:rsidR="00313FAC" w:rsidRPr="00CC7234">
        <w:rPr>
          <w:sz w:val="22"/>
          <w:szCs w:val="22"/>
        </w:rPr>
        <w:t>for the Authority (‘</w:t>
      </w:r>
      <w:r w:rsidR="00313FAC" w:rsidRPr="00CC7234">
        <w:rPr>
          <w:b/>
          <w:sz w:val="22"/>
          <w:szCs w:val="22"/>
        </w:rPr>
        <w:t>Budget</w:t>
      </w:r>
      <w:r w:rsidR="00313FAC" w:rsidRPr="00CC7234">
        <w:rPr>
          <w:sz w:val="22"/>
          <w:szCs w:val="22"/>
        </w:rPr>
        <w:t>’)</w:t>
      </w:r>
      <w:bookmarkEnd w:id="23"/>
      <w:r w:rsidR="000F097C">
        <w:rPr>
          <w:sz w:val="22"/>
          <w:szCs w:val="22"/>
        </w:rPr>
        <w:t>.</w:t>
      </w:r>
    </w:p>
    <w:p w14:paraId="71011182" w14:textId="79296BC3" w:rsidR="006D076D"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Reports summarising the financial position and performance of the Authority against the </w:t>
      </w:r>
      <w:r w:rsidR="00401E55" w:rsidRPr="00CC7234">
        <w:rPr>
          <w:sz w:val="22"/>
          <w:szCs w:val="22"/>
        </w:rPr>
        <w:t>B</w:t>
      </w:r>
      <w:r w:rsidRPr="00CC7234">
        <w:rPr>
          <w:sz w:val="22"/>
          <w:szCs w:val="22"/>
        </w:rPr>
        <w:t>udget shall be prepared and presented to the Board every three calendar months and copies provided to the Council within five days of the Board meeting to which they have been presented.</w:t>
      </w:r>
    </w:p>
    <w:p w14:paraId="51098AE8" w14:textId="77777777" w:rsidR="00655ED8" w:rsidRPr="00CC7234" w:rsidRDefault="00655ED8" w:rsidP="003B39D1">
      <w:pPr>
        <w:pStyle w:val="ListParagraph"/>
        <w:numPr>
          <w:ilvl w:val="2"/>
          <w:numId w:val="1"/>
        </w:numPr>
        <w:tabs>
          <w:tab w:val="left" w:pos="1701"/>
        </w:tabs>
        <w:spacing w:after="140" w:line="280" w:lineRule="atLeast"/>
        <w:ind w:left="1701" w:hanging="850"/>
        <w:contextualSpacing w:val="0"/>
        <w:rPr>
          <w:sz w:val="22"/>
          <w:szCs w:val="22"/>
        </w:rPr>
      </w:pPr>
      <w:r>
        <w:rPr>
          <w:sz w:val="22"/>
          <w:szCs w:val="22"/>
        </w:rPr>
        <w:t>T</w:t>
      </w:r>
      <w:r w:rsidRPr="00655ED8">
        <w:rPr>
          <w:sz w:val="22"/>
          <w:szCs w:val="22"/>
        </w:rPr>
        <w:t xml:space="preserve">he Budget </w:t>
      </w:r>
      <w:r>
        <w:rPr>
          <w:sz w:val="22"/>
          <w:szCs w:val="22"/>
        </w:rPr>
        <w:t>must not</w:t>
      </w:r>
      <w:r w:rsidRPr="00655ED8">
        <w:rPr>
          <w:sz w:val="22"/>
          <w:szCs w:val="22"/>
        </w:rPr>
        <w:t xml:space="preserve"> be amended without reasonable consultation with</w:t>
      </w:r>
      <w:r>
        <w:rPr>
          <w:sz w:val="22"/>
          <w:szCs w:val="22"/>
        </w:rPr>
        <w:t>,</w:t>
      </w:r>
      <w:r w:rsidRPr="00655ED8">
        <w:rPr>
          <w:sz w:val="22"/>
          <w:szCs w:val="22"/>
        </w:rPr>
        <w:t xml:space="preserve"> </w:t>
      </w:r>
      <w:r>
        <w:rPr>
          <w:sz w:val="22"/>
          <w:szCs w:val="22"/>
        </w:rPr>
        <w:t xml:space="preserve">and the express prior written approval of, </w:t>
      </w:r>
      <w:r w:rsidRPr="00655ED8">
        <w:rPr>
          <w:sz w:val="22"/>
          <w:szCs w:val="22"/>
        </w:rPr>
        <w:t>the Council.</w:t>
      </w:r>
    </w:p>
    <w:p w14:paraId="7622C8A9" w14:textId="45180E74" w:rsidR="006D076D" w:rsidRPr="00CC7234" w:rsidRDefault="006D076D" w:rsidP="00627486">
      <w:pPr>
        <w:spacing w:after="140" w:line="280" w:lineRule="atLeast"/>
        <w:jc w:val="center"/>
        <w:rPr>
          <w:i/>
          <w:sz w:val="22"/>
          <w:szCs w:val="22"/>
        </w:rPr>
      </w:pPr>
      <w:r w:rsidRPr="00CC7234">
        <w:rPr>
          <w:i/>
          <w:sz w:val="22"/>
          <w:szCs w:val="22"/>
        </w:rPr>
        <w:t xml:space="preserve">(See Clause 9, Part 1, Schedule 2 to the LG Act for the contents of the </w:t>
      </w:r>
      <w:r w:rsidR="00A7705F">
        <w:rPr>
          <w:i/>
          <w:sz w:val="22"/>
          <w:szCs w:val="22"/>
        </w:rPr>
        <w:t>B</w:t>
      </w:r>
      <w:r w:rsidR="00A7705F" w:rsidRPr="00CC7234">
        <w:rPr>
          <w:i/>
          <w:sz w:val="22"/>
          <w:szCs w:val="22"/>
        </w:rPr>
        <w:t>udget</w:t>
      </w:r>
      <w:r w:rsidRPr="00CC7234">
        <w:rPr>
          <w:i/>
          <w:sz w:val="22"/>
          <w:szCs w:val="22"/>
        </w:rPr>
        <w:t>)</w:t>
      </w:r>
    </w:p>
    <w:p w14:paraId="2F78E831" w14:textId="46EF404C" w:rsidR="006D076D" w:rsidRPr="00CC7234" w:rsidRDefault="006D076D" w:rsidP="006B3FDC">
      <w:pPr>
        <w:pStyle w:val="ListParagraph"/>
        <w:keepNext/>
        <w:keepLines/>
        <w:numPr>
          <w:ilvl w:val="1"/>
          <w:numId w:val="1"/>
        </w:numPr>
        <w:spacing w:after="140" w:line="280" w:lineRule="atLeast"/>
        <w:contextualSpacing w:val="0"/>
        <w:rPr>
          <w:b/>
          <w:sz w:val="22"/>
          <w:szCs w:val="22"/>
        </w:rPr>
      </w:pPr>
      <w:bookmarkStart w:id="24" w:name="_Ref484619769"/>
      <w:r w:rsidRPr="00CC7234">
        <w:rPr>
          <w:b/>
          <w:sz w:val="22"/>
          <w:szCs w:val="22"/>
        </w:rPr>
        <w:t>Reporting</w:t>
      </w:r>
      <w:bookmarkEnd w:id="24"/>
    </w:p>
    <w:p w14:paraId="4C706FC0" w14:textId="384275A7" w:rsidR="006D076D" w:rsidRDefault="006D076D" w:rsidP="00275C25">
      <w:pPr>
        <w:pStyle w:val="ListParagraph"/>
        <w:numPr>
          <w:ilvl w:val="2"/>
          <w:numId w:val="1"/>
        </w:numPr>
        <w:tabs>
          <w:tab w:val="left" w:pos="1701"/>
        </w:tabs>
        <w:spacing w:after="140" w:line="280" w:lineRule="atLeast"/>
        <w:ind w:left="1702" w:hanging="851"/>
        <w:contextualSpacing w:val="0"/>
        <w:rPr>
          <w:sz w:val="22"/>
          <w:szCs w:val="22"/>
        </w:rPr>
      </w:pPr>
      <w:bookmarkStart w:id="25" w:name="_Ref474159181"/>
      <w:r w:rsidRPr="00CC7234">
        <w:rPr>
          <w:sz w:val="22"/>
          <w:szCs w:val="22"/>
        </w:rPr>
        <w:t xml:space="preserve">The Board must submit to the Council by 30 September in each </w:t>
      </w:r>
      <w:r w:rsidR="001A4A21" w:rsidRPr="00CC7234">
        <w:rPr>
          <w:sz w:val="22"/>
          <w:szCs w:val="22"/>
        </w:rPr>
        <w:t>F</w:t>
      </w:r>
      <w:r w:rsidRPr="00CC7234">
        <w:rPr>
          <w:sz w:val="22"/>
          <w:szCs w:val="22"/>
        </w:rPr>
        <w:t xml:space="preserve">inancial </w:t>
      </w:r>
      <w:r w:rsidR="001A4A21" w:rsidRPr="00CC7234">
        <w:rPr>
          <w:sz w:val="22"/>
          <w:szCs w:val="22"/>
        </w:rPr>
        <w:t>Y</w:t>
      </w:r>
      <w:r w:rsidRPr="00CC7234">
        <w:rPr>
          <w:sz w:val="22"/>
          <w:szCs w:val="22"/>
        </w:rPr>
        <w:t xml:space="preserve">ear an annual report on the work and operations of the Authority detailing achievement </w:t>
      </w:r>
      <w:r w:rsidRPr="00CC7234">
        <w:rPr>
          <w:sz w:val="22"/>
          <w:szCs w:val="22"/>
        </w:rPr>
        <w:lastRenderedPageBreak/>
        <w:t xml:space="preserve">of the aims and objectives of </w:t>
      </w:r>
      <w:r w:rsidR="00FC1592">
        <w:rPr>
          <w:sz w:val="22"/>
          <w:szCs w:val="22"/>
        </w:rPr>
        <w:t xml:space="preserve">the Strategy, </w:t>
      </w:r>
      <w:r w:rsidRPr="00CC7234">
        <w:rPr>
          <w:sz w:val="22"/>
          <w:szCs w:val="22"/>
        </w:rPr>
        <w:t>its</w:t>
      </w:r>
      <w:r w:rsidR="009C7A69" w:rsidRPr="00CC7234">
        <w:rPr>
          <w:sz w:val="22"/>
          <w:szCs w:val="22"/>
        </w:rPr>
        <w:t xml:space="preserve"> </w:t>
      </w:r>
      <w:r w:rsidRPr="00CC7234">
        <w:rPr>
          <w:sz w:val="22"/>
          <w:szCs w:val="22"/>
        </w:rPr>
        <w:t>Business Plan</w:t>
      </w:r>
      <w:r w:rsidR="00655ED8">
        <w:rPr>
          <w:sz w:val="22"/>
          <w:szCs w:val="22"/>
        </w:rPr>
        <w:t xml:space="preserve"> and its Budget</w:t>
      </w:r>
      <w:r w:rsidRPr="00CC7234">
        <w:rPr>
          <w:sz w:val="22"/>
          <w:szCs w:val="22"/>
        </w:rPr>
        <w:t xml:space="preserve"> and incorporating the audited </w:t>
      </w:r>
      <w:r w:rsidR="001A4A21" w:rsidRPr="00CC7234">
        <w:rPr>
          <w:sz w:val="22"/>
          <w:szCs w:val="22"/>
        </w:rPr>
        <w:t>f</w:t>
      </w:r>
      <w:r w:rsidRPr="00CC7234">
        <w:rPr>
          <w:sz w:val="22"/>
          <w:szCs w:val="22"/>
        </w:rPr>
        <w:t xml:space="preserve">inancial </w:t>
      </w:r>
      <w:r w:rsidR="001A4A21" w:rsidRPr="00CC7234">
        <w:rPr>
          <w:sz w:val="22"/>
          <w:szCs w:val="22"/>
        </w:rPr>
        <w:t>s</w:t>
      </w:r>
      <w:r w:rsidRPr="00CC7234">
        <w:rPr>
          <w:sz w:val="22"/>
          <w:szCs w:val="22"/>
        </w:rPr>
        <w:t>tatements of the Authority and any other information or reports required by the Council.</w:t>
      </w:r>
      <w:bookmarkEnd w:id="25"/>
    </w:p>
    <w:p w14:paraId="107BEB53" w14:textId="187AF125" w:rsidR="00655ED8" w:rsidRPr="00CC7234" w:rsidRDefault="00655ED8" w:rsidP="00655ED8">
      <w:pPr>
        <w:pStyle w:val="ListParagraph"/>
        <w:numPr>
          <w:ilvl w:val="2"/>
          <w:numId w:val="1"/>
        </w:numPr>
        <w:tabs>
          <w:tab w:val="left" w:pos="1701"/>
        </w:tabs>
        <w:spacing w:after="140" w:line="280" w:lineRule="atLeast"/>
        <w:ind w:left="1702" w:hanging="851"/>
        <w:contextualSpacing w:val="0"/>
        <w:rPr>
          <w:sz w:val="22"/>
          <w:szCs w:val="22"/>
        </w:rPr>
      </w:pPr>
      <w:r>
        <w:rPr>
          <w:sz w:val="22"/>
          <w:szCs w:val="22"/>
        </w:rPr>
        <w:t xml:space="preserve">The financial statements supplied under clause </w:t>
      </w:r>
      <w:r>
        <w:rPr>
          <w:sz w:val="22"/>
          <w:szCs w:val="22"/>
        </w:rPr>
        <w:fldChar w:fldCharType="begin"/>
      </w:r>
      <w:r>
        <w:rPr>
          <w:sz w:val="22"/>
          <w:szCs w:val="22"/>
        </w:rPr>
        <w:instrText xml:space="preserve"> REF _Ref474159181 \w \h </w:instrText>
      </w:r>
      <w:r>
        <w:rPr>
          <w:sz w:val="22"/>
          <w:szCs w:val="22"/>
        </w:rPr>
      </w:r>
      <w:r>
        <w:rPr>
          <w:sz w:val="22"/>
          <w:szCs w:val="22"/>
        </w:rPr>
        <w:fldChar w:fldCharType="separate"/>
      </w:r>
      <w:r w:rsidR="00D45B6E">
        <w:rPr>
          <w:sz w:val="22"/>
          <w:szCs w:val="22"/>
        </w:rPr>
        <w:t>7.7.1</w:t>
      </w:r>
      <w:r>
        <w:rPr>
          <w:sz w:val="22"/>
          <w:szCs w:val="22"/>
        </w:rPr>
        <w:fldChar w:fldCharType="end"/>
      </w:r>
      <w:r>
        <w:rPr>
          <w:sz w:val="22"/>
          <w:szCs w:val="22"/>
        </w:rPr>
        <w:t xml:space="preserve"> must be prepared in accordance with </w:t>
      </w:r>
      <w:r w:rsidRPr="00627486">
        <w:rPr>
          <w:i/>
          <w:sz w:val="22"/>
          <w:szCs w:val="22"/>
        </w:rPr>
        <w:t>Local Government (Financial Management) Regulations 2011</w:t>
      </w:r>
      <w:r>
        <w:rPr>
          <w:sz w:val="22"/>
          <w:szCs w:val="22"/>
        </w:rPr>
        <w:t>.</w:t>
      </w:r>
    </w:p>
    <w:p w14:paraId="7CFF8912" w14:textId="55735BAD"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Board must provide a copy of its annual report to the Minister at the same time </w:t>
      </w:r>
      <w:r w:rsidR="00E80E5F">
        <w:rPr>
          <w:sz w:val="22"/>
          <w:szCs w:val="22"/>
        </w:rPr>
        <w:t>as</w:t>
      </w:r>
      <w:r w:rsidR="00E80E5F" w:rsidRPr="00CC7234">
        <w:rPr>
          <w:sz w:val="22"/>
          <w:szCs w:val="22"/>
        </w:rPr>
        <w:t xml:space="preserve"> </w:t>
      </w:r>
      <w:r w:rsidRPr="00CC7234">
        <w:rPr>
          <w:sz w:val="22"/>
          <w:szCs w:val="22"/>
        </w:rPr>
        <w:t>it submits it to the Council.</w:t>
      </w:r>
    </w:p>
    <w:p w14:paraId="723A6109" w14:textId="73A6E81C"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Board shall present a balance sheet and full financial report to the Council </w:t>
      </w:r>
      <w:r w:rsidRPr="00627486">
        <w:rPr>
          <w:sz w:val="22"/>
          <w:szCs w:val="22"/>
        </w:rPr>
        <w:t xml:space="preserve">at the end of each </w:t>
      </w:r>
      <w:r w:rsidR="006B3FDC" w:rsidRPr="00627486">
        <w:rPr>
          <w:sz w:val="22"/>
          <w:szCs w:val="22"/>
        </w:rPr>
        <w:t>F</w:t>
      </w:r>
      <w:r w:rsidRPr="00627486">
        <w:rPr>
          <w:sz w:val="22"/>
          <w:szCs w:val="22"/>
        </w:rPr>
        <w:t xml:space="preserve">inancial </w:t>
      </w:r>
      <w:r w:rsidR="006B3FDC" w:rsidRPr="00627486">
        <w:rPr>
          <w:sz w:val="22"/>
          <w:szCs w:val="22"/>
        </w:rPr>
        <w:t>Y</w:t>
      </w:r>
      <w:r w:rsidRPr="00627486">
        <w:rPr>
          <w:sz w:val="22"/>
          <w:szCs w:val="22"/>
        </w:rPr>
        <w:t>ear</w:t>
      </w:r>
      <w:r w:rsidR="00E80E5F">
        <w:rPr>
          <w:sz w:val="22"/>
          <w:szCs w:val="22"/>
        </w:rPr>
        <w:t xml:space="preserve"> and at such other times as the Council may require</w:t>
      </w:r>
      <w:r w:rsidRPr="00CC7234">
        <w:rPr>
          <w:sz w:val="22"/>
          <w:szCs w:val="22"/>
        </w:rPr>
        <w:t>.</w:t>
      </w:r>
    </w:p>
    <w:p w14:paraId="44A98CE2" w14:textId="65236A7D" w:rsidR="006D076D" w:rsidRPr="00CC7234" w:rsidRDefault="006D076D" w:rsidP="003B39D1">
      <w:pPr>
        <w:pStyle w:val="ListParagraph"/>
        <w:numPr>
          <w:ilvl w:val="0"/>
          <w:numId w:val="1"/>
        </w:numPr>
        <w:spacing w:after="140" w:line="280" w:lineRule="atLeast"/>
        <w:contextualSpacing w:val="0"/>
        <w:rPr>
          <w:b/>
          <w:sz w:val="22"/>
          <w:szCs w:val="22"/>
        </w:rPr>
      </w:pPr>
      <w:r w:rsidRPr="00CC7234">
        <w:rPr>
          <w:b/>
          <w:sz w:val="22"/>
          <w:szCs w:val="22"/>
        </w:rPr>
        <w:t>MISCELLANEOUS</w:t>
      </w:r>
    </w:p>
    <w:p w14:paraId="378E8242" w14:textId="1AB9220B" w:rsidR="006D076D" w:rsidRPr="00CC7234" w:rsidRDefault="006D076D" w:rsidP="00275C25">
      <w:pPr>
        <w:pStyle w:val="ListParagraph"/>
        <w:keepNext/>
        <w:keepLines/>
        <w:numPr>
          <w:ilvl w:val="1"/>
          <w:numId w:val="1"/>
        </w:numPr>
        <w:spacing w:after="140" w:line="280" w:lineRule="atLeast"/>
        <w:contextualSpacing w:val="0"/>
        <w:rPr>
          <w:b/>
          <w:sz w:val="22"/>
          <w:szCs w:val="22"/>
        </w:rPr>
      </w:pPr>
      <w:r w:rsidRPr="00CC7234">
        <w:rPr>
          <w:b/>
          <w:sz w:val="22"/>
          <w:szCs w:val="22"/>
        </w:rPr>
        <w:t>Insurance Requirements</w:t>
      </w:r>
    </w:p>
    <w:p w14:paraId="7127F4BE" w14:textId="17AD9E62"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w:t>
      </w:r>
      <w:r w:rsidR="00D66C9E" w:rsidRPr="00CC7234">
        <w:rPr>
          <w:sz w:val="22"/>
          <w:szCs w:val="22"/>
        </w:rPr>
        <w:t xml:space="preserve">Council </w:t>
      </w:r>
      <w:r w:rsidRPr="00CC7234">
        <w:rPr>
          <w:sz w:val="22"/>
          <w:szCs w:val="22"/>
        </w:rPr>
        <w:t xml:space="preserve">shall register </w:t>
      </w:r>
      <w:r w:rsidR="00D66C9E" w:rsidRPr="00CC7234">
        <w:rPr>
          <w:sz w:val="22"/>
          <w:szCs w:val="22"/>
        </w:rPr>
        <w:t xml:space="preserve">the Authority </w:t>
      </w:r>
      <w:r w:rsidRPr="00CC7234">
        <w:rPr>
          <w:sz w:val="22"/>
          <w:szCs w:val="22"/>
        </w:rPr>
        <w:t xml:space="preserve">with the </w:t>
      </w:r>
      <w:r w:rsidR="00E80E5F">
        <w:rPr>
          <w:sz w:val="22"/>
          <w:szCs w:val="22"/>
        </w:rPr>
        <w:t>“</w:t>
      </w:r>
      <w:r w:rsidRPr="00CC7234">
        <w:rPr>
          <w:sz w:val="22"/>
          <w:szCs w:val="22"/>
        </w:rPr>
        <w:t>Local Government Mutual Liability Scheme</w:t>
      </w:r>
      <w:r w:rsidR="00E80E5F">
        <w:rPr>
          <w:sz w:val="22"/>
          <w:szCs w:val="22"/>
        </w:rPr>
        <w:t>”</w:t>
      </w:r>
      <w:r w:rsidRPr="00CC7234">
        <w:rPr>
          <w:sz w:val="22"/>
          <w:szCs w:val="22"/>
        </w:rPr>
        <w:t xml:space="preserve"> and </w:t>
      </w:r>
      <w:r w:rsidR="00D66C9E" w:rsidRPr="00CC7234">
        <w:rPr>
          <w:sz w:val="22"/>
          <w:szCs w:val="22"/>
        </w:rPr>
        <w:t xml:space="preserve">the Authority must </w:t>
      </w:r>
      <w:r w:rsidRPr="00CC7234">
        <w:rPr>
          <w:sz w:val="22"/>
          <w:szCs w:val="22"/>
        </w:rPr>
        <w:t>comply with the Rules of that Scheme.</w:t>
      </w:r>
    </w:p>
    <w:p w14:paraId="24E503E7" w14:textId="552E51C4"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The Authority shall advise </w:t>
      </w:r>
      <w:r w:rsidR="00C21ED3" w:rsidRPr="00CC7234">
        <w:rPr>
          <w:sz w:val="22"/>
          <w:szCs w:val="22"/>
        </w:rPr>
        <w:t>the Council</w:t>
      </w:r>
      <w:r w:rsidRPr="00CC7234">
        <w:rPr>
          <w:sz w:val="22"/>
          <w:szCs w:val="22"/>
        </w:rPr>
        <w:t xml:space="preserve"> of its insurance requirements </w:t>
      </w:r>
      <w:r w:rsidR="00E80E5F">
        <w:rPr>
          <w:sz w:val="22"/>
          <w:szCs w:val="22"/>
        </w:rPr>
        <w:t xml:space="preserve">including those </w:t>
      </w:r>
      <w:r w:rsidRPr="00CC7234">
        <w:rPr>
          <w:sz w:val="22"/>
          <w:szCs w:val="22"/>
        </w:rPr>
        <w:t xml:space="preserve">relating to </w:t>
      </w:r>
      <w:r w:rsidR="00E80E5F">
        <w:rPr>
          <w:sz w:val="22"/>
          <w:szCs w:val="22"/>
        </w:rPr>
        <w:t>l</w:t>
      </w:r>
      <w:r w:rsidRPr="00CC7234">
        <w:rPr>
          <w:sz w:val="22"/>
          <w:szCs w:val="22"/>
        </w:rPr>
        <w:t xml:space="preserve">ocal </w:t>
      </w:r>
      <w:r w:rsidR="00E80E5F">
        <w:rPr>
          <w:sz w:val="22"/>
          <w:szCs w:val="22"/>
        </w:rPr>
        <w:t>g</w:t>
      </w:r>
      <w:r w:rsidRPr="00CC7234">
        <w:rPr>
          <w:sz w:val="22"/>
          <w:szCs w:val="22"/>
        </w:rPr>
        <w:t xml:space="preserve">overnment </w:t>
      </w:r>
      <w:r w:rsidR="00E80E5F">
        <w:rPr>
          <w:sz w:val="22"/>
          <w:szCs w:val="22"/>
        </w:rPr>
        <w:t>s</w:t>
      </w:r>
      <w:r w:rsidRPr="00CC7234">
        <w:rPr>
          <w:sz w:val="22"/>
          <w:szCs w:val="22"/>
        </w:rPr>
        <w:t xml:space="preserve">pecial </w:t>
      </w:r>
      <w:r w:rsidR="00E80E5F">
        <w:rPr>
          <w:sz w:val="22"/>
          <w:szCs w:val="22"/>
        </w:rPr>
        <w:t>r</w:t>
      </w:r>
      <w:r w:rsidRPr="00CC7234">
        <w:rPr>
          <w:sz w:val="22"/>
          <w:szCs w:val="22"/>
        </w:rPr>
        <w:t xml:space="preserve">isks </w:t>
      </w:r>
      <w:r w:rsidR="00E80E5F">
        <w:rPr>
          <w:sz w:val="22"/>
          <w:szCs w:val="22"/>
        </w:rPr>
        <w:t xml:space="preserve">and </w:t>
      </w:r>
      <w:r w:rsidRPr="00CC7234">
        <w:rPr>
          <w:sz w:val="22"/>
          <w:szCs w:val="22"/>
        </w:rPr>
        <w:t>insurance cover for Board Members and accompanying persons when performing functions of office</w:t>
      </w:r>
      <w:r w:rsidR="00C21ED3" w:rsidRPr="00CC7234">
        <w:rPr>
          <w:sz w:val="22"/>
          <w:szCs w:val="22"/>
        </w:rPr>
        <w:t>, and the Council will put that insurance in place</w:t>
      </w:r>
      <w:r w:rsidRPr="00CC7234">
        <w:rPr>
          <w:sz w:val="22"/>
          <w:szCs w:val="22"/>
        </w:rPr>
        <w:t>.</w:t>
      </w:r>
    </w:p>
    <w:p w14:paraId="00D37789" w14:textId="6D03BDA5" w:rsidR="006D076D" w:rsidRPr="00CC7234" w:rsidRDefault="006D076D" w:rsidP="00275C25">
      <w:pPr>
        <w:pStyle w:val="ListParagraph"/>
        <w:keepNext/>
        <w:keepLines/>
        <w:numPr>
          <w:ilvl w:val="1"/>
          <w:numId w:val="1"/>
        </w:numPr>
        <w:spacing w:after="140" w:line="280" w:lineRule="atLeast"/>
        <w:contextualSpacing w:val="0"/>
        <w:rPr>
          <w:b/>
          <w:sz w:val="22"/>
          <w:szCs w:val="22"/>
        </w:rPr>
      </w:pPr>
      <w:r w:rsidRPr="00CC7234">
        <w:rPr>
          <w:b/>
          <w:sz w:val="22"/>
          <w:szCs w:val="22"/>
        </w:rPr>
        <w:t>Winding Up</w:t>
      </w:r>
    </w:p>
    <w:p w14:paraId="4B9D623D" w14:textId="77777777" w:rsidR="006D076D" w:rsidRPr="00CC7234" w:rsidRDefault="006D076D" w:rsidP="003B39D1">
      <w:pPr>
        <w:spacing w:after="140" w:line="280" w:lineRule="atLeast"/>
        <w:ind w:left="792"/>
        <w:rPr>
          <w:sz w:val="22"/>
          <w:szCs w:val="22"/>
        </w:rPr>
      </w:pPr>
      <w:r w:rsidRPr="00CC7234">
        <w:rPr>
          <w:sz w:val="22"/>
          <w:szCs w:val="22"/>
        </w:rPr>
        <w:t>The Authority may be wound up by</w:t>
      </w:r>
      <w:r w:rsidR="00F3057F">
        <w:rPr>
          <w:sz w:val="22"/>
          <w:szCs w:val="22"/>
        </w:rPr>
        <w:t>,</w:t>
      </w:r>
      <w:r w:rsidRPr="00CC7234">
        <w:rPr>
          <w:sz w:val="22"/>
          <w:szCs w:val="22"/>
        </w:rPr>
        <w:t xml:space="preserve"> or under</w:t>
      </w:r>
      <w:r w:rsidR="00F3057F">
        <w:rPr>
          <w:sz w:val="22"/>
          <w:szCs w:val="22"/>
        </w:rPr>
        <w:t>,</w:t>
      </w:r>
      <w:r w:rsidRPr="00CC7234">
        <w:rPr>
          <w:sz w:val="22"/>
          <w:szCs w:val="22"/>
        </w:rPr>
        <w:t xml:space="preserve"> a further Act of Parliament.</w:t>
      </w:r>
    </w:p>
    <w:p w14:paraId="6FCEA316" w14:textId="438F53EF" w:rsidR="006D076D" w:rsidRPr="00CC7234" w:rsidRDefault="006D076D" w:rsidP="00275C25">
      <w:pPr>
        <w:pStyle w:val="ListParagraph"/>
        <w:keepNext/>
        <w:keepLines/>
        <w:numPr>
          <w:ilvl w:val="1"/>
          <w:numId w:val="1"/>
        </w:numPr>
        <w:spacing w:after="140" w:line="280" w:lineRule="atLeast"/>
        <w:contextualSpacing w:val="0"/>
        <w:rPr>
          <w:b/>
          <w:sz w:val="22"/>
          <w:szCs w:val="22"/>
        </w:rPr>
      </w:pPr>
      <w:r w:rsidRPr="00CC7234">
        <w:rPr>
          <w:b/>
          <w:sz w:val="22"/>
          <w:szCs w:val="22"/>
        </w:rPr>
        <w:t>Non-Derogation and Direction by Council</w:t>
      </w:r>
    </w:p>
    <w:p w14:paraId="655381FE" w14:textId="6C93CE5D"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Except to the extent of any conflict with the Park Lands Act the establishment of the Authority does not derogate from the power of the Council acting independently in relation to a matter within the jurisdiction of the Authority and the Board.</w:t>
      </w:r>
    </w:p>
    <w:p w14:paraId="4FAEE8FB" w14:textId="7D60BE1E"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Council may direct and control the Authority, subject to prior consultation with the Minister.</w:t>
      </w:r>
    </w:p>
    <w:p w14:paraId="042CBAC1" w14:textId="036A7A51" w:rsidR="006D076D" w:rsidRPr="00CC7234" w:rsidRDefault="006D076D" w:rsidP="00275C25">
      <w:pPr>
        <w:pStyle w:val="ListParagraph"/>
        <w:keepNext/>
        <w:keepLines/>
        <w:numPr>
          <w:ilvl w:val="1"/>
          <w:numId w:val="1"/>
        </w:numPr>
        <w:spacing w:after="140" w:line="280" w:lineRule="atLeast"/>
        <w:contextualSpacing w:val="0"/>
        <w:rPr>
          <w:b/>
          <w:sz w:val="22"/>
          <w:szCs w:val="22"/>
        </w:rPr>
      </w:pPr>
      <w:r w:rsidRPr="00CC7234">
        <w:rPr>
          <w:b/>
          <w:sz w:val="22"/>
          <w:szCs w:val="22"/>
        </w:rPr>
        <w:t>Alteration and Review of Charter</w:t>
      </w:r>
    </w:p>
    <w:p w14:paraId="43054239" w14:textId="26E31AD1"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This Charter will be reviewed by the Council after consultation with</w:t>
      </w:r>
      <w:r w:rsidR="009C7A69" w:rsidRPr="00CC7234">
        <w:rPr>
          <w:sz w:val="22"/>
          <w:szCs w:val="22"/>
        </w:rPr>
        <w:t xml:space="preserve"> </w:t>
      </w:r>
      <w:r w:rsidRPr="00CC7234">
        <w:rPr>
          <w:sz w:val="22"/>
          <w:szCs w:val="22"/>
        </w:rPr>
        <w:t>the Minister</w:t>
      </w:r>
      <w:r w:rsidR="00441001">
        <w:rPr>
          <w:sz w:val="22"/>
          <w:szCs w:val="22"/>
        </w:rPr>
        <w:t xml:space="preserve"> and the Authority</w:t>
      </w:r>
      <w:r w:rsidRPr="00CC7234">
        <w:rPr>
          <w:sz w:val="22"/>
          <w:szCs w:val="22"/>
        </w:rPr>
        <w:t xml:space="preserve"> at least once in every four years.</w:t>
      </w:r>
    </w:p>
    <w:p w14:paraId="3BCA62D1" w14:textId="71888FE6"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This Charter may otherwise be reviewed at any time by the Council after consultation with the Minister</w:t>
      </w:r>
    </w:p>
    <w:p w14:paraId="5E3DCB28" w14:textId="1F0571CD"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Where the Charter is to be amended this may only occur after consulting the Minister and obtaining the approval of the Minister administering the LG Act.</w:t>
      </w:r>
    </w:p>
    <w:p w14:paraId="03A7B891" w14:textId="2EEB9A11"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amended Charter must be published in the Gazette.</w:t>
      </w:r>
    </w:p>
    <w:p w14:paraId="54604FE4" w14:textId="1F825ACA" w:rsidR="006D076D" w:rsidRPr="00CC7234" w:rsidRDefault="006D076D" w:rsidP="00275C25">
      <w:pPr>
        <w:pStyle w:val="ListParagraph"/>
        <w:keepNext/>
        <w:keepLines/>
        <w:numPr>
          <w:ilvl w:val="1"/>
          <w:numId w:val="1"/>
        </w:numPr>
        <w:spacing w:after="140" w:line="280" w:lineRule="atLeast"/>
        <w:contextualSpacing w:val="0"/>
        <w:rPr>
          <w:b/>
          <w:sz w:val="22"/>
          <w:szCs w:val="22"/>
        </w:rPr>
      </w:pPr>
      <w:bookmarkStart w:id="26" w:name="_Ref473878598"/>
      <w:r w:rsidRPr="00CC7234">
        <w:rPr>
          <w:b/>
          <w:sz w:val="22"/>
          <w:szCs w:val="22"/>
        </w:rPr>
        <w:t>Disputes between the Council and the Authority</w:t>
      </w:r>
      <w:bookmarkEnd w:id="26"/>
    </w:p>
    <w:p w14:paraId="0DE5C708" w14:textId="496DF01D"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Council and the Authority will work together in good faith to resolve any matter arising between them</w:t>
      </w:r>
      <w:r w:rsidR="006B47A7" w:rsidRPr="00CC7234">
        <w:rPr>
          <w:sz w:val="22"/>
          <w:szCs w:val="22"/>
        </w:rPr>
        <w:t>,</w:t>
      </w:r>
      <w:r w:rsidRPr="00CC7234">
        <w:rPr>
          <w:sz w:val="22"/>
          <w:szCs w:val="22"/>
        </w:rPr>
        <w:t xml:space="preserve"> whether under or from this Charter or otherwise</w:t>
      </w:r>
      <w:r w:rsidR="006B47A7" w:rsidRPr="00CC7234">
        <w:rPr>
          <w:sz w:val="22"/>
          <w:szCs w:val="22"/>
        </w:rPr>
        <w:t>,</w:t>
      </w:r>
      <w:r w:rsidRPr="00CC7234">
        <w:rPr>
          <w:sz w:val="22"/>
          <w:szCs w:val="22"/>
        </w:rPr>
        <w:t xml:space="preserve"> which requires resolution.</w:t>
      </w:r>
    </w:p>
    <w:p w14:paraId="43113248" w14:textId="19A159FC"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lastRenderedPageBreak/>
        <w:t xml:space="preserve">Where the matter is unable to be resolved within a period of two calendar months of the matter being identified as falling within this clause </w:t>
      </w:r>
      <w:r w:rsidR="006B47A7" w:rsidRPr="00CC7234">
        <w:rPr>
          <w:sz w:val="22"/>
          <w:szCs w:val="22"/>
        </w:rPr>
        <w:fldChar w:fldCharType="begin"/>
      </w:r>
      <w:r w:rsidR="006B47A7" w:rsidRPr="00CC7234">
        <w:rPr>
          <w:sz w:val="22"/>
          <w:szCs w:val="22"/>
        </w:rPr>
        <w:instrText xml:space="preserve"> REF _Ref473878598 \w \h </w:instrText>
      </w:r>
      <w:r w:rsidR="00CC7234">
        <w:rPr>
          <w:sz w:val="22"/>
          <w:szCs w:val="22"/>
        </w:rPr>
        <w:instrText xml:space="preserve"> \* MERGEFORMAT </w:instrText>
      </w:r>
      <w:r w:rsidR="006B47A7" w:rsidRPr="00CC7234">
        <w:rPr>
          <w:sz w:val="22"/>
          <w:szCs w:val="22"/>
        </w:rPr>
      </w:r>
      <w:r w:rsidR="006B47A7" w:rsidRPr="00CC7234">
        <w:rPr>
          <w:sz w:val="22"/>
          <w:szCs w:val="22"/>
        </w:rPr>
        <w:fldChar w:fldCharType="separate"/>
      </w:r>
      <w:r w:rsidR="00D45B6E">
        <w:rPr>
          <w:sz w:val="22"/>
          <w:szCs w:val="22"/>
        </w:rPr>
        <w:t>8.5</w:t>
      </w:r>
      <w:r w:rsidR="006B47A7" w:rsidRPr="00CC7234">
        <w:rPr>
          <w:sz w:val="22"/>
          <w:szCs w:val="22"/>
        </w:rPr>
        <w:fldChar w:fldCharType="end"/>
      </w:r>
      <w:r w:rsidRPr="00CC7234">
        <w:rPr>
          <w:sz w:val="22"/>
          <w:szCs w:val="22"/>
        </w:rPr>
        <w:t>, it will be resolved by the maintenance of the status quo in the matter.</w:t>
      </w:r>
    </w:p>
    <w:p w14:paraId="05C2CCBA" w14:textId="5E05DD08" w:rsidR="006D076D" w:rsidRPr="00CC7234" w:rsidRDefault="006D076D" w:rsidP="00275C25">
      <w:pPr>
        <w:pStyle w:val="ListParagraph"/>
        <w:keepNext/>
        <w:keepLines/>
        <w:numPr>
          <w:ilvl w:val="1"/>
          <w:numId w:val="1"/>
        </w:numPr>
        <w:spacing w:after="140" w:line="280" w:lineRule="atLeast"/>
        <w:contextualSpacing w:val="0"/>
        <w:rPr>
          <w:b/>
          <w:sz w:val="22"/>
          <w:szCs w:val="22"/>
        </w:rPr>
      </w:pPr>
      <w:r w:rsidRPr="00CC7234">
        <w:rPr>
          <w:b/>
          <w:sz w:val="22"/>
          <w:szCs w:val="22"/>
        </w:rPr>
        <w:t>Common Seal</w:t>
      </w:r>
    </w:p>
    <w:p w14:paraId="1D34A382" w14:textId="21FD567F"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Authority shall have a common seal upon which its corporate</w:t>
      </w:r>
      <w:r w:rsidR="009C7A69" w:rsidRPr="00CC7234">
        <w:rPr>
          <w:sz w:val="22"/>
          <w:szCs w:val="22"/>
        </w:rPr>
        <w:t xml:space="preserve"> </w:t>
      </w:r>
      <w:r w:rsidRPr="00CC7234">
        <w:rPr>
          <w:sz w:val="22"/>
          <w:szCs w:val="22"/>
        </w:rPr>
        <w:t>name shall appear in legible characters.</w:t>
      </w:r>
    </w:p>
    <w:p w14:paraId="077184F4" w14:textId="0EEC10C5"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common seal shall not be used without the express authorisation of a resolution of the Board and every use of the common seal shall be recorded in the minute book of the Authority.</w:t>
      </w:r>
    </w:p>
    <w:p w14:paraId="29062623" w14:textId="114C05C0" w:rsidR="006D076D" w:rsidRPr="00CC7234"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 The affixing of the common seal shall be witnessed by the Presiding Member or the Deputy Presiding Member or such other person as the Board may appoint for the purpose.</w:t>
      </w:r>
    </w:p>
    <w:p w14:paraId="6BF1C79B" w14:textId="2C85425C" w:rsidR="006D076D"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common seal shall be kept in the custody of the Board or such other person as the Board may from time to time decide.</w:t>
      </w:r>
    </w:p>
    <w:p w14:paraId="35837CAC" w14:textId="77777777" w:rsidR="00DC3BB4" w:rsidRDefault="00DC3BB4" w:rsidP="00275C25">
      <w:pPr>
        <w:pStyle w:val="ListParagraph"/>
        <w:keepNext/>
        <w:keepLines/>
        <w:numPr>
          <w:ilvl w:val="1"/>
          <w:numId w:val="1"/>
        </w:numPr>
        <w:spacing w:after="140" w:line="280" w:lineRule="atLeast"/>
        <w:contextualSpacing w:val="0"/>
        <w:rPr>
          <w:b/>
          <w:sz w:val="22"/>
          <w:szCs w:val="22"/>
        </w:rPr>
      </w:pPr>
      <w:r>
        <w:rPr>
          <w:b/>
          <w:sz w:val="22"/>
          <w:szCs w:val="22"/>
        </w:rPr>
        <w:t>Principal Office</w:t>
      </w:r>
    </w:p>
    <w:p w14:paraId="1052939A" w14:textId="77777777" w:rsidR="00DC3BB4" w:rsidRPr="00DC3BB4" w:rsidRDefault="00DC3BB4" w:rsidP="00DC3BB4">
      <w:pPr>
        <w:tabs>
          <w:tab w:val="left" w:pos="1701"/>
        </w:tabs>
        <w:spacing w:after="140" w:line="280" w:lineRule="atLeast"/>
        <w:ind w:left="792"/>
        <w:rPr>
          <w:sz w:val="22"/>
          <w:szCs w:val="22"/>
        </w:rPr>
      </w:pPr>
      <w:r>
        <w:rPr>
          <w:sz w:val="22"/>
          <w:szCs w:val="22"/>
        </w:rPr>
        <w:t>The Authority’s principal office will be at such location as the Authority may determine from time to time.</w:t>
      </w:r>
    </w:p>
    <w:p w14:paraId="4AF52880" w14:textId="417AE349" w:rsidR="00F3057F" w:rsidRDefault="00F3057F" w:rsidP="00275C25">
      <w:pPr>
        <w:pStyle w:val="ListParagraph"/>
        <w:keepNext/>
        <w:keepLines/>
        <w:numPr>
          <w:ilvl w:val="1"/>
          <w:numId w:val="1"/>
        </w:numPr>
        <w:spacing w:after="140" w:line="280" w:lineRule="atLeast"/>
        <w:contextualSpacing w:val="0"/>
        <w:rPr>
          <w:b/>
          <w:sz w:val="22"/>
          <w:szCs w:val="22"/>
        </w:rPr>
      </w:pPr>
      <w:r w:rsidRPr="00F3057F">
        <w:rPr>
          <w:b/>
          <w:sz w:val="22"/>
          <w:szCs w:val="22"/>
        </w:rPr>
        <w:t>Service of Documents</w:t>
      </w:r>
    </w:p>
    <w:p w14:paraId="3A1FA120" w14:textId="77777777" w:rsidR="00F3057F" w:rsidRDefault="00F3057F" w:rsidP="00F3057F">
      <w:pPr>
        <w:pStyle w:val="ListParagraph"/>
        <w:numPr>
          <w:ilvl w:val="2"/>
          <w:numId w:val="1"/>
        </w:numPr>
        <w:tabs>
          <w:tab w:val="left" w:pos="1701"/>
        </w:tabs>
        <w:spacing w:after="140" w:line="280" w:lineRule="atLeast"/>
        <w:ind w:left="1701" w:hanging="850"/>
        <w:contextualSpacing w:val="0"/>
        <w:rPr>
          <w:sz w:val="22"/>
          <w:szCs w:val="22"/>
        </w:rPr>
      </w:pPr>
      <w:r w:rsidRPr="00F3057F">
        <w:rPr>
          <w:sz w:val="22"/>
          <w:szCs w:val="22"/>
        </w:rPr>
        <w:t>A document to be given by the Authority to the Council</w:t>
      </w:r>
      <w:r>
        <w:rPr>
          <w:sz w:val="22"/>
          <w:szCs w:val="22"/>
        </w:rPr>
        <w:t>,</w:t>
      </w:r>
      <w:r w:rsidRPr="00F3057F">
        <w:rPr>
          <w:sz w:val="22"/>
          <w:szCs w:val="22"/>
        </w:rPr>
        <w:t xml:space="preserve"> or by the Council to the Authority</w:t>
      </w:r>
      <w:r>
        <w:rPr>
          <w:sz w:val="22"/>
          <w:szCs w:val="22"/>
        </w:rPr>
        <w:t>,</w:t>
      </w:r>
      <w:r w:rsidRPr="00F3057F">
        <w:rPr>
          <w:sz w:val="22"/>
          <w:szCs w:val="22"/>
        </w:rPr>
        <w:t xml:space="preserve"> may be given in a manner that Section 280 of the </w:t>
      </w:r>
      <w:r>
        <w:rPr>
          <w:sz w:val="22"/>
          <w:szCs w:val="22"/>
        </w:rPr>
        <w:t xml:space="preserve">LG </w:t>
      </w:r>
      <w:r w:rsidRPr="00F3057F">
        <w:rPr>
          <w:sz w:val="22"/>
          <w:szCs w:val="22"/>
        </w:rPr>
        <w:t>Act permits.</w:t>
      </w:r>
    </w:p>
    <w:p w14:paraId="6A750E4E" w14:textId="77777777" w:rsidR="00F3057F" w:rsidRPr="00F3057F" w:rsidRDefault="00F3057F" w:rsidP="00F3057F">
      <w:pPr>
        <w:pStyle w:val="ListParagraph"/>
        <w:numPr>
          <w:ilvl w:val="2"/>
          <w:numId w:val="1"/>
        </w:numPr>
        <w:tabs>
          <w:tab w:val="left" w:pos="1701"/>
        </w:tabs>
        <w:spacing w:after="140" w:line="280" w:lineRule="atLeast"/>
        <w:ind w:left="1701" w:hanging="850"/>
        <w:contextualSpacing w:val="0"/>
        <w:rPr>
          <w:sz w:val="22"/>
          <w:szCs w:val="22"/>
        </w:rPr>
      </w:pPr>
      <w:r w:rsidRPr="00F3057F">
        <w:rPr>
          <w:sz w:val="22"/>
          <w:szCs w:val="22"/>
        </w:rPr>
        <w:t>A written notice given by the Authority to the Council must be marked ‘Attention: Chief Executive Officer’.</w:t>
      </w:r>
    </w:p>
    <w:p w14:paraId="27B2C3B1" w14:textId="77777777" w:rsidR="00F3057F" w:rsidRDefault="00F3057F" w:rsidP="00275C25">
      <w:pPr>
        <w:pStyle w:val="ListParagraph"/>
        <w:keepNext/>
        <w:keepLines/>
        <w:numPr>
          <w:ilvl w:val="1"/>
          <w:numId w:val="1"/>
        </w:numPr>
        <w:spacing w:after="140" w:line="280" w:lineRule="atLeast"/>
        <w:contextualSpacing w:val="0"/>
        <w:rPr>
          <w:b/>
          <w:sz w:val="22"/>
          <w:szCs w:val="22"/>
        </w:rPr>
      </w:pPr>
      <w:r w:rsidRPr="00F3057F">
        <w:rPr>
          <w:b/>
          <w:sz w:val="22"/>
          <w:szCs w:val="22"/>
        </w:rPr>
        <w:t>Access to Records</w:t>
      </w:r>
    </w:p>
    <w:p w14:paraId="100A32B9" w14:textId="77777777" w:rsidR="00F3057F" w:rsidRPr="00F3057F" w:rsidRDefault="00F3057F" w:rsidP="003F7543">
      <w:pPr>
        <w:spacing w:after="140" w:line="280" w:lineRule="atLeast"/>
        <w:ind w:left="794"/>
        <w:rPr>
          <w:sz w:val="22"/>
          <w:szCs w:val="22"/>
        </w:rPr>
      </w:pPr>
      <w:r w:rsidRPr="00F3057F">
        <w:rPr>
          <w:sz w:val="22"/>
          <w:szCs w:val="22"/>
        </w:rPr>
        <w:t>The Council (including any duly authorised representativ</w:t>
      </w:r>
      <w:r>
        <w:rPr>
          <w:sz w:val="22"/>
          <w:szCs w:val="22"/>
        </w:rPr>
        <w:t xml:space="preserve">e of the Council) and a member of the Board </w:t>
      </w:r>
      <w:r w:rsidRPr="00F3057F">
        <w:rPr>
          <w:sz w:val="22"/>
          <w:szCs w:val="22"/>
        </w:rPr>
        <w:t>each have a right to inspect and take copies of the books and records of the Authority</w:t>
      </w:r>
      <w:r>
        <w:rPr>
          <w:sz w:val="22"/>
          <w:szCs w:val="22"/>
        </w:rPr>
        <w:t>.</w:t>
      </w:r>
    </w:p>
    <w:p w14:paraId="72489961" w14:textId="0F4F9253" w:rsidR="006D076D" w:rsidRPr="00CC7234" w:rsidRDefault="006D076D" w:rsidP="00D90161">
      <w:pPr>
        <w:pStyle w:val="ListParagraph"/>
        <w:keepNext/>
        <w:keepLines/>
        <w:numPr>
          <w:ilvl w:val="1"/>
          <w:numId w:val="1"/>
        </w:numPr>
        <w:tabs>
          <w:tab w:val="left" w:pos="993"/>
        </w:tabs>
        <w:spacing w:after="140" w:line="280" w:lineRule="atLeast"/>
        <w:ind w:left="993" w:hanging="567"/>
        <w:contextualSpacing w:val="0"/>
        <w:rPr>
          <w:b/>
          <w:sz w:val="22"/>
          <w:szCs w:val="22"/>
        </w:rPr>
      </w:pPr>
      <w:r w:rsidRPr="00CC7234">
        <w:rPr>
          <w:b/>
          <w:sz w:val="22"/>
          <w:szCs w:val="22"/>
        </w:rPr>
        <w:t>Circumstances Not Provided For</w:t>
      </w:r>
    </w:p>
    <w:p w14:paraId="66310497" w14:textId="62461971" w:rsidR="006D076D" w:rsidRPr="00CC7234" w:rsidRDefault="006D076D" w:rsidP="00275C25">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 xml:space="preserve">If any circumstances arise about which this Charter or the Park Lands Act is silent, incapable of taking effect or being implemented according to its strict provisions, the Presiding Member may decide the action to be taken to ensure achievement of the </w:t>
      </w:r>
      <w:r w:rsidR="005C0F71">
        <w:rPr>
          <w:sz w:val="22"/>
          <w:szCs w:val="22"/>
        </w:rPr>
        <w:t>Functions</w:t>
      </w:r>
      <w:r w:rsidRPr="00CC7234">
        <w:rPr>
          <w:sz w:val="22"/>
          <w:szCs w:val="22"/>
        </w:rPr>
        <w:t xml:space="preserve"> of the Authority.</w:t>
      </w:r>
    </w:p>
    <w:p w14:paraId="0189F37E" w14:textId="72C1B364" w:rsidR="006D076D" w:rsidRDefault="006D076D" w:rsidP="003B39D1">
      <w:pPr>
        <w:pStyle w:val="ListParagraph"/>
        <w:numPr>
          <w:ilvl w:val="2"/>
          <w:numId w:val="1"/>
        </w:numPr>
        <w:tabs>
          <w:tab w:val="left" w:pos="1701"/>
        </w:tabs>
        <w:spacing w:after="140" w:line="280" w:lineRule="atLeast"/>
        <w:ind w:left="1701" w:hanging="850"/>
        <w:contextualSpacing w:val="0"/>
        <w:rPr>
          <w:sz w:val="22"/>
          <w:szCs w:val="22"/>
        </w:rPr>
      </w:pPr>
      <w:r w:rsidRPr="00CC7234">
        <w:rPr>
          <w:sz w:val="22"/>
          <w:szCs w:val="22"/>
        </w:rPr>
        <w:t>The Presiding Member shall report any such decision at the next meeting of the Board</w:t>
      </w:r>
      <w:r w:rsidR="00F3057F">
        <w:rPr>
          <w:sz w:val="22"/>
          <w:szCs w:val="22"/>
        </w:rPr>
        <w:t xml:space="preserve"> and the Authority must then immediately report that decision to the Council</w:t>
      </w:r>
      <w:r w:rsidR="00E1264D">
        <w:rPr>
          <w:sz w:val="22"/>
          <w:szCs w:val="22"/>
        </w:rPr>
        <w:t xml:space="preserve"> and to the Minister</w:t>
      </w:r>
      <w:r w:rsidRPr="00CC7234">
        <w:rPr>
          <w:sz w:val="22"/>
          <w:szCs w:val="22"/>
        </w:rPr>
        <w:t>.</w:t>
      </w:r>
    </w:p>
    <w:p w14:paraId="244EEC10" w14:textId="77777777" w:rsidR="00224C2B" w:rsidRPr="00224C2B" w:rsidRDefault="00224C2B" w:rsidP="003F7543">
      <w:pPr>
        <w:pStyle w:val="ListParagraph"/>
        <w:keepNext/>
        <w:keepLines/>
        <w:numPr>
          <w:ilvl w:val="1"/>
          <w:numId w:val="1"/>
        </w:numPr>
        <w:tabs>
          <w:tab w:val="left" w:pos="993"/>
        </w:tabs>
        <w:spacing w:after="140" w:line="280" w:lineRule="atLeast"/>
        <w:ind w:left="993" w:hanging="567"/>
        <w:contextualSpacing w:val="0"/>
        <w:rPr>
          <w:b/>
          <w:sz w:val="22"/>
          <w:szCs w:val="22"/>
        </w:rPr>
      </w:pPr>
      <w:r>
        <w:rPr>
          <w:b/>
          <w:sz w:val="22"/>
          <w:szCs w:val="22"/>
        </w:rPr>
        <w:t>Performance &amp; Accountability of Authority</w:t>
      </w:r>
    </w:p>
    <w:p w14:paraId="02C2D9A4" w14:textId="77777777" w:rsidR="00224C2B" w:rsidRDefault="00224C2B" w:rsidP="00275C25">
      <w:pPr>
        <w:pStyle w:val="ListParagraph"/>
        <w:numPr>
          <w:ilvl w:val="2"/>
          <w:numId w:val="1"/>
        </w:numPr>
        <w:tabs>
          <w:tab w:val="left" w:pos="1701"/>
        </w:tabs>
        <w:spacing w:after="140" w:line="280" w:lineRule="atLeast"/>
        <w:ind w:left="1701" w:hanging="850"/>
        <w:contextualSpacing w:val="0"/>
        <w:rPr>
          <w:sz w:val="22"/>
          <w:szCs w:val="22"/>
        </w:rPr>
      </w:pPr>
      <w:r w:rsidRPr="00224C2B">
        <w:rPr>
          <w:sz w:val="22"/>
          <w:szCs w:val="22"/>
        </w:rPr>
        <w:t xml:space="preserve">The Council </w:t>
      </w:r>
      <w:r>
        <w:rPr>
          <w:sz w:val="22"/>
          <w:szCs w:val="22"/>
        </w:rPr>
        <w:t>may,</w:t>
      </w:r>
      <w:r w:rsidRPr="00224C2B">
        <w:rPr>
          <w:sz w:val="22"/>
          <w:szCs w:val="22"/>
        </w:rPr>
        <w:t xml:space="preserve"> on an ongoing basis</w:t>
      </w:r>
      <w:r>
        <w:rPr>
          <w:sz w:val="22"/>
          <w:szCs w:val="22"/>
        </w:rPr>
        <w:t>,</w:t>
      </w:r>
      <w:r w:rsidRPr="00224C2B">
        <w:rPr>
          <w:sz w:val="22"/>
          <w:szCs w:val="22"/>
        </w:rPr>
        <w:t xml:space="preserve"> </w:t>
      </w:r>
      <w:r>
        <w:rPr>
          <w:sz w:val="22"/>
          <w:szCs w:val="22"/>
        </w:rPr>
        <w:t xml:space="preserve">elect </w:t>
      </w:r>
      <w:r w:rsidRPr="00224C2B">
        <w:rPr>
          <w:sz w:val="22"/>
          <w:szCs w:val="22"/>
        </w:rPr>
        <w:t>to review the performance of the Authority and the Board in the conduct of their respective activities under this Charter</w:t>
      </w:r>
      <w:r>
        <w:rPr>
          <w:sz w:val="22"/>
          <w:szCs w:val="22"/>
        </w:rPr>
        <w:t xml:space="preserve"> </w:t>
      </w:r>
      <w:r w:rsidRPr="003F7543">
        <w:rPr>
          <w:sz w:val="22"/>
          <w:szCs w:val="22"/>
        </w:rPr>
        <w:t>in consultation with the Minister</w:t>
      </w:r>
      <w:r w:rsidRPr="00224C2B">
        <w:rPr>
          <w:sz w:val="22"/>
          <w:szCs w:val="22"/>
        </w:rPr>
        <w:t>.</w:t>
      </w:r>
    </w:p>
    <w:p w14:paraId="08240D8F" w14:textId="77777777" w:rsidR="00224C2B" w:rsidRDefault="00224C2B" w:rsidP="00224C2B">
      <w:pPr>
        <w:pStyle w:val="ListParagraph"/>
        <w:numPr>
          <w:ilvl w:val="2"/>
          <w:numId w:val="1"/>
        </w:numPr>
        <w:tabs>
          <w:tab w:val="left" w:pos="1701"/>
        </w:tabs>
        <w:spacing w:after="140" w:line="280" w:lineRule="atLeast"/>
        <w:ind w:left="1701" w:hanging="850"/>
        <w:contextualSpacing w:val="0"/>
        <w:rPr>
          <w:sz w:val="22"/>
          <w:szCs w:val="22"/>
        </w:rPr>
      </w:pPr>
      <w:r w:rsidRPr="00224C2B">
        <w:rPr>
          <w:sz w:val="22"/>
          <w:szCs w:val="22"/>
        </w:rPr>
        <w:t xml:space="preserve">Without limiting the Council’s powers under the </w:t>
      </w:r>
      <w:r>
        <w:rPr>
          <w:sz w:val="22"/>
          <w:szCs w:val="22"/>
        </w:rPr>
        <w:t xml:space="preserve">LG </w:t>
      </w:r>
      <w:r w:rsidRPr="00224C2B">
        <w:rPr>
          <w:sz w:val="22"/>
          <w:szCs w:val="22"/>
        </w:rPr>
        <w:t xml:space="preserve">Act, if at any time the Council is of the view that either the Authority and/or the Board is not performing its </w:t>
      </w:r>
      <w:r w:rsidRPr="00224C2B">
        <w:rPr>
          <w:sz w:val="22"/>
          <w:szCs w:val="22"/>
        </w:rPr>
        <w:lastRenderedPageBreak/>
        <w:t>duties under this Charter the Council shall be entitled to provide a notice in writing to the Board (</w:t>
      </w:r>
      <w:r w:rsidRPr="00627486">
        <w:rPr>
          <w:b/>
          <w:sz w:val="22"/>
          <w:szCs w:val="22"/>
        </w:rPr>
        <w:t>Council Notice</w:t>
      </w:r>
      <w:r>
        <w:rPr>
          <w:sz w:val="22"/>
          <w:szCs w:val="22"/>
        </w:rPr>
        <w:t xml:space="preserve">) </w:t>
      </w:r>
      <w:r w:rsidRPr="00224C2B">
        <w:rPr>
          <w:sz w:val="22"/>
          <w:szCs w:val="22"/>
        </w:rPr>
        <w:t>identifying</w:t>
      </w:r>
      <w:r>
        <w:rPr>
          <w:sz w:val="22"/>
          <w:szCs w:val="22"/>
        </w:rPr>
        <w:t>:</w:t>
      </w:r>
      <w:r w:rsidRPr="00224C2B">
        <w:rPr>
          <w:sz w:val="22"/>
          <w:szCs w:val="22"/>
        </w:rPr>
        <w:t xml:space="preserve"> </w:t>
      </w:r>
    </w:p>
    <w:p w14:paraId="6A28DFC8" w14:textId="77777777" w:rsidR="00224C2B" w:rsidRDefault="00224C2B" w:rsidP="00224C2B">
      <w:pPr>
        <w:pStyle w:val="ListParagraph"/>
        <w:numPr>
          <w:ilvl w:val="3"/>
          <w:numId w:val="1"/>
        </w:numPr>
        <w:spacing w:after="140" w:line="280" w:lineRule="atLeast"/>
        <w:ind w:left="2268" w:hanging="567"/>
        <w:contextualSpacing w:val="0"/>
        <w:rPr>
          <w:sz w:val="22"/>
          <w:szCs w:val="22"/>
        </w:rPr>
      </w:pPr>
      <w:r w:rsidRPr="00224C2B">
        <w:rPr>
          <w:sz w:val="22"/>
          <w:szCs w:val="22"/>
        </w:rPr>
        <w:t>those matters in respect of the performance by the Authority and/or the Board of its duties under this Charter which are not satisfactory to the Council</w:t>
      </w:r>
      <w:r>
        <w:rPr>
          <w:sz w:val="22"/>
          <w:szCs w:val="22"/>
        </w:rPr>
        <w:t>; and</w:t>
      </w:r>
      <w:r w:rsidRPr="00224C2B">
        <w:rPr>
          <w:sz w:val="22"/>
          <w:szCs w:val="22"/>
        </w:rPr>
        <w:t xml:space="preserve"> </w:t>
      </w:r>
    </w:p>
    <w:p w14:paraId="3D1DF704" w14:textId="77777777" w:rsidR="00224C2B" w:rsidRDefault="00224C2B" w:rsidP="00224C2B">
      <w:pPr>
        <w:pStyle w:val="ListParagraph"/>
        <w:numPr>
          <w:ilvl w:val="3"/>
          <w:numId w:val="1"/>
        </w:numPr>
        <w:spacing w:after="140" w:line="280" w:lineRule="atLeast"/>
        <w:ind w:left="2268" w:hanging="567"/>
        <w:contextualSpacing w:val="0"/>
        <w:rPr>
          <w:sz w:val="22"/>
          <w:szCs w:val="22"/>
        </w:rPr>
      </w:pPr>
      <w:r w:rsidRPr="00224C2B">
        <w:rPr>
          <w:sz w:val="22"/>
          <w:szCs w:val="22"/>
        </w:rPr>
        <w:t xml:space="preserve">details of any corrective action which the Council requires the Authority and/or the Board to take </w:t>
      </w:r>
      <w:proofErr w:type="gramStart"/>
      <w:r w:rsidRPr="00224C2B">
        <w:rPr>
          <w:sz w:val="22"/>
          <w:szCs w:val="22"/>
        </w:rPr>
        <w:t>in order to</w:t>
      </w:r>
      <w:proofErr w:type="gramEnd"/>
      <w:r w:rsidRPr="00224C2B">
        <w:rPr>
          <w:sz w:val="22"/>
          <w:szCs w:val="22"/>
        </w:rPr>
        <w:t xml:space="preserve"> rectify the identified performance issues</w:t>
      </w:r>
      <w:r>
        <w:rPr>
          <w:sz w:val="22"/>
          <w:szCs w:val="22"/>
        </w:rPr>
        <w:t>,</w:t>
      </w:r>
    </w:p>
    <w:p w14:paraId="419A34F6" w14:textId="77777777" w:rsidR="00224C2B" w:rsidRDefault="00224C2B" w:rsidP="00224C2B">
      <w:pPr>
        <w:spacing w:after="140" w:line="280" w:lineRule="atLeast"/>
        <w:ind w:left="1701"/>
        <w:rPr>
          <w:sz w:val="22"/>
          <w:szCs w:val="22"/>
        </w:rPr>
      </w:pPr>
      <w:r w:rsidRPr="003F7543">
        <w:rPr>
          <w:sz w:val="22"/>
          <w:szCs w:val="22"/>
        </w:rPr>
        <w:t>and the Council will provide a copy of that Council Notice to the Minister</w:t>
      </w:r>
      <w:r>
        <w:rPr>
          <w:sz w:val="22"/>
          <w:szCs w:val="22"/>
        </w:rPr>
        <w:t>;</w:t>
      </w:r>
    </w:p>
    <w:p w14:paraId="53EE9968" w14:textId="77777777" w:rsidR="00224C2B" w:rsidRDefault="00224C2B" w:rsidP="00224C2B">
      <w:pPr>
        <w:pStyle w:val="ListParagraph"/>
        <w:numPr>
          <w:ilvl w:val="2"/>
          <w:numId w:val="1"/>
        </w:numPr>
        <w:tabs>
          <w:tab w:val="left" w:pos="1701"/>
        </w:tabs>
        <w:spacing w:after="140" w:line="280" w:lineRule="atLeast"/>
        <w:ind w:left="1701" w:hanging="850"/>
        <w:contextualSpacing w:val="0"/>
        <w:rPr>
          <w:sz w:val="22"/>
          <w:szCs w:val="22"/>
        </w:rPr>
      </w:pPr>
      <w:r w:rsidRPr="00224C2B">
        <w:rPr>
          <w:sz w:val="22"/>
          <w:szCs w:val="22"/>
        </w:rPr>
        <w:t xml:space="preserve">The Board </w:t>
      </w:r>
      <w:r>
        <w:rPr>
          <w:sz w:val="22"/>
          <w:szCs w:val="22"/>
        </w:rPr>
        <w:t>must,</w:t>
      </w:r>
      <w:r w:rsidRPr="00224C2B">
        <w:rPr>
          <w:sz w:val="22"/>
          <w:szCs w:val="22"/>
        </w:rPr>
        <w:t xml:space="preserve"> within 30 days of receipt of the Council Notice</w:t>
      </w:r>
      <w:r>
        <w:rPr>
          <w:sz w:val="22"/>
          <w:szCs w:val="22"/>
        </w:rPr>
        <w:t>,</w:t>
      </w:r>
      <w:r w:rsidRPr="00224C2B">
        <w:rPr>
          <w:sz w:val="22"/>
          <w:szCs w:val="22"/>
        </w:rPr>
        <w:t xml:space="preserve"> provide a written response to the Council as to the matters raised in the Council Notice (</w:t>
      </w:r>
      <w:r w:rsidRPr="00627486">
        <w:rPr>
          <w:b/>
          <w:sz w:val="22"/>
          <w:szCs w:val="22"/>
        </w:rPr>
        <w:t>Notice in Response</w:t>
      </w:r>
      <w:r w:rsidRPr="00224C2B">
        <w:rPr>
          <w:sz w:val="22"/>
          <w:szCs w:val="22"/>
        </w:rPr>
        <w:t xml:space="preserve">) which shall identify any corrective action which the Authority and/or the Board intends to undertake </w:t>
      </w:r>
      <w:proofErr w:type="gramStart"/>
      <w:r w:rsidRPr="00224C2B">
        <w:rPr>
          <w:sz w:val="22"/>
          <w:szCs w:val="22"/>
        </w:rPr>
        <w:t>in order to</w:t>
      </w:r>
      <w:proofErr w:type="gramEnd"/>
      <w:r w:rsidRPr="00224C2B">
        <w:rPr>
          <w:sz w:val="22"/>
          <w:szCs w:val="22"/>
        </w:rPr>
        <w:t xml:space="preserve"> address the issues raised in the Council Notice.</w:t>
      </w:r>
    </w:p>
    <w:p w14:paraId="03801509" w14:textId="77777777" w:rsidR="00224C2B" w:rsidRDefault="00224C2B" w:rsidP="00224C2B">
      <w:pPr>
        <w:pStyle w:val="ListParagraph"/>
        <w:numPr>
          <w:ilvl w:val="2"/>
          <w:numId w:val="1"/>
        </w:numPr>
        <w:tabs>
          <w:tab w:val="left" w:pos="1701"/>
        </w:tabs>
        <w:spacing w:after="140" w:line="280" w:lineRule="atLeast"/>
        <w:ind w:left="1701" w:hanging="850"/>
        <w:contextualSpacing w:val="0"/>
        <w:rPr>
          <w:sz w:val="22"/>
          <w:szCs w:val="22"/>
        </w:rPr>
      </w:pPr>
      <w:r w:rsidRPr="00224C2B">
        <w:rPr>
          <w:sz w:val="22"/>
          <w:szCs w:val="22"/>
        </w:rPr>
        <w:t>If the Authority or the Board disputes any matters raised in the Council Notice then the Notice of Response must</w:t>
      </w:r>
      <w:r>
        <w:rPr>
          <w:sz w:val="22"/>
          <w:szCs w:val="22"/>
        </w:rPr>
        <w:t>:</w:t>
      </w:r>
      <w:r w:rsidRPr="00224C2B">
        <w:rPr>
          <w:sz w:val="22"/>
          <w:szCs w:val="22"/>
        </w:rPr>
        <w:t xml:space="preserve"> </w:t>
      </w:r>
    </w:p>
    <w:p w14:paraId="63B39D1C" w14:textId="77777777" w:rsidR="00224C2B" w:rsidRDefault="00224C2B" w:rsidP="00224C2B">
      <w:pPr>
        <w:pStyle w:val="ListParagraph"/>
        <w:numPr>
          <w:ilvl w:val="3"/>
          <w:numId w:val="1"/>
        </w:numPr>
        <w:spacing w:after="140" w:line="280" w:lineRule="atLeast"/>
        <w:ind w:left="2268" w:hanging="567"/>
        <w:contextualSpacing w:val="0"/>
        <w:rPr>
          <w:sz w:val="22"/>
          <w:szCs w:val="22"/>
        </w:rPr>
      </w:pPr>
      <w:r w:rsidRPr="00224C2B">
        <w:rPr>
          <w:sz w:val="22"/>
          <w:szCs w:val="22"/>
        </w:rPr>
        <w:t>identify any matters in respect of which the Authority and/or the Board do not agree</w:t>
      </w:r>
      <w:r>
        <w:rPr>
          <w:sz w:val="22"/>
          <w:szCs w:val="22"/>
        </w:rPr>
        <w:t>;</w:t>
      </w:r>
      <w:r w:rsidRPr="00224C2B">
        <w:rPr>
          <w:sz w:val="22"/>
          <w:szCs w:val="22"/>
        </w:rPr>
        <w:t xml:space="preserve"> and </w:t>
      </w:r>
    </w:p>
    <w:p w14:paraId="7C9F26C4" w14:textId="77777777" w:rsidR="00224C2B" w:rsidRPr="00224C2B" w:rsidRDefault="00224C2B" w:rsidP="00224C2B">
      <w:pPr>
        <w:pStyle w:val="ListParagraph"/>
        <w:numPr>
          <w:ilvl w:val="3"/>
          <w:numId w:val="1"/>
        </w:numPr>
        <w:spacing w:after="140" w:line="280" w:lineRule="atLeast"/>
        <w:ind w:left="2268" w:hanging="567"/>
        <w:contextualSpacing w:val="0"/>
        <w:rPr>
          <w:sz w:val="22"/>
          <w:szCs w:val="22"/>
        </w:rPr>
      </w:pPr>
      <w:r w:rsidRPr="00224C2B">
        <w:rPr>
          <w:sz w:val="22"/>
          <w:szCs w:val="22"/>
        </w:rPr>
        <w:t>the basis upon which the Authority and/or the Board do not agree.</w:t>
      </w:r>
    </w:p>
    <w:p w14:paraId="009F271E" w14:textId="77777777" w:rsidR="009438CB" w:rsidRDefault="00224C2B" w:rsidP="00224C2B">
      <w:pPr>
        <w:pStyle w:val="ListParagraph"/>
        <w:numPr>
          <w:ilvl w:val="2"/>
          <w:numId w:val="1"/>
        </w:numPr>
        <w:tabs>
          <w:tab w:val="left" w:pos="1701"/>
        </w:tabs>
        <w:spacing w:after="140" w:line="280" w:lineRule="atLeast"/>
        <w:ind w:left="1701" w:hanging="850"/>
        <w:contextualSpacing w:val="0"/>
        <w:rPr>
          <w:sz w:val="22"/>
          <w:szCs w:val="22"/>
        </w:rPr>
      </w:pPr>
      <w:bookmarkStart w:id="27" w:name="_Ref474161330"/>
      <w:r w:rsidRPr="00224C2B">
        <w:rPr>
          <w:sz w:val="22"/>
          <w:szCs w:val="22"/>
        </w:rPr>
        <w:t>The Council</w:t>
      </w:r>
      <w:r>
        <w:rPr>
          <w:sz w:val="22"/>
          <w:szCs w:val="22"/>
        </w:rPr>
        <w:t>’s Chief Executive Officer</w:t>
      </w:r>
      <w:r w:rsidRPr="00224C2B">
        <w:rPr>
          <w:sz w:val="22"/>
          <w:szCs w:val="22"/>
        </w:rPr>
        <w:t xml:space="preserve"> and the </w:t>
      </w:r>
      <w:r>
        <w:rPr>
          <w:sz w:val="22"/>
          <w:szCs w:val="22"/>
        </w:rPr>
        <w:t>Presiding Member</w:t>
      </w:r>
      <w:r w:rsidRPr="00224C2B">
        <w:rPr>
          <w:sz w:val="22"/>
          <w:szCs w:val="22"/>
        </w:rPr>
        <w:t xml:space="preserve"> of the Board shall meet within 14 days of receipt by the Council of the Notice in Response to discuss the matters raised in the Council Notice and </w:t>
      </w:r>
      <w:r w:rsidR="00D26B99">
        <w:rPr>
          <w:sz w:val="22"/>
          <w:szCs w:val="22"/>
        </w:rPr>
        <w:t xml:space="preserve">in </w:t>
      </w:r>
      <w:r w:rsidRPr="00224C2B">
        <w:rPr>
          <w:sz w:val="22"/>
          <w:szCs w:val="22"/>
        </w:rPr>
        <w:t>the Notice in Response.</w:t>
      </w:r>
      <w:bookmarkEnd w:id="27"/>
    </w:p>
    <w:p w14:paraId="74AC4B63" w14:textId="77777777" w:rsidR="00D26B99" w:rsidRPr="00D26B99" w:rsidRDefault="00D26B99" w:rsidP="00D26B99">
      <w:pPr>
        <w:pStyle w:val="ListParagraph"/>
        <w:numPr>
          <w:ilvl w:val="2"/>
          <w:numId w:val="1"/>
        </w:numPr>
        <w:tabs>
          <w:tab w:val="left" w:pos="1701"/>
        </w:tabs>
        <w:spacing w:after="140" w:line="280" w:lineRule="atLeast"/>
        <w:ind w:left="1701" w:hanging="850"/>
        <w:contextualSpacing w:val="0"/>
        <w:rPr>
          <w:sz w:val="22"/>
          <w:szCs w:val="22"/>
        </w:rPr>
      </w:pPr>
      <w:r w:rsidRPr="00D26B99">
        <w:rPr>
          <w:sz w:val="22"/>
          <w:szCs w:val="22"/>
        </w:rPr>
        <w:t>The Council either:</w:t>
      </w:r>
    </w:p>
    <w:p w14:paraId="10D51C97" w14:textId="77777777" w:rsidR="00D26B99" w:rsidRPr="00D26B99" w:rsidRDefault="00D26B99" w:rsidP="00D26B99">
      <w:pPr>
        <w:pStyle w:val="ListParagraph"/>
        <w:numPr>
          <w:ilvl w:val="3"/>
          <w:numId w:val="1"/>
        </w:numPr>
        <w:spacing w:after="140" w:line="280" w:lineRule="atLeast"/>
        <w:ind w:left="2268" w:hanging="567"/>
        <w:contextualSpacing w:val="0"/>
        <w:rPr>
          <w:sz w:val="22"/>
          <w:szCs w:val="22"/>
        </w:rPr>
      </w:pPr>
      <w:r w:rsidRPr="00D26B99">
        <w:rPr>
          <w:sz w:val="22"/>
          <w:szCs w:val="22"/>
        </w:rPr>
        <w:t xml:space="preserve">following the meeting </w:t>
      </w:r>
      <w:r>
        <w:rPr>
          <w:sz w:val="22"/>
          <w:szCs w:val="22"/>
        </w:rPr>
        <w:t>held</w:t>
      </w:r>
      <w:r w:rsidRPr="00D26B99">
        <w:rPr>
          <w:sz w:val="22"/>
          <w:szCs w:val="22"/>
        </w:rPr>
        <w:t xml:space="preserve"> pursuant to Clause </w:t>
      </w:r>
      <w:r>
        <w:rPr>
          <w:sz w:val="22"/>
          <w:szCs w:val="22"/>
        </w:rPr>
        <w:fldChar w:fldCharType="begin"/>
      </w:r>
      <w:r>
        <w:rPr>
          <w:sz w:val="22"/>
          <w:szCs w:val="22"/>
        </w:rPr>
        <w:instrText xml:space="preserve"> REF _Ref474161330 \w \h </w:instrText>
      </w:r>
      <w:r>
        <w:rPr>
          <w:sz w:val="22"/>
          <w:szCs w:val="22"/>
        </w:rPr>
      </w:r>
      <w:r>
        <w:rPr>
          <w:sz w:val="22"/>
          <w:szCs w:val="22"/>
        </w:rPr>
        <w:fldChar w:fldCharType="separate"/>
      </w:r>
      <w:r w:rsidR="00D45B6E">
        <w:rPr>
          <w:sz w:val="22"/>
          <w:szCs w:val="22"/>
        </w:rPr>
        <w:t>8.11.5</w:t>
      </w:r>
      <w:r>
        <w:rPr>
          <w:sz w:val="22"/>
          <w:szCs w:val="22"/>
        </w:rPr>
        <w:fldChar w:fldCharType="end"/>
      </w:r>
      <w:r>
        <w:rPr>
          <w:sz w:val="22"/>
          <w:szCs w:val="22"/>
        </w:rPr>
        <w:t>,</w:t>
      </w:r>
      <w:r w:rsidRPr="00D26B99">
        <w:rPr>
          <w:sz w:val="22"/>
          <w:szCs w:val="22"/>
        </w:rPr>
        <w:t xml:space="preserve"> and having considered the matters</w:t>
      </w:r>
      <w:r>
        <w:rPr>
          <w:sz w:val="22"/>
          <w:szCs w:val="22"/>
        </w:rPr>
        <w:t xml:space="preserve"> discussed in that meeting and the matters contained in the Council Notice and in the Notice of R</w:t>
      </w:r>
      <w:r w:rsidRPr="00D26B99">
        <w:rPr>
          <w:sz w:val="22"/>
          <w:szCs w:val="22"/>
        </w:rPr>
        <w:t>esponse; or</w:t>
      </w:r>
    </w:p>
    <w:p w14:paraId="5AB68307" w14:textId="77777777" w:rsidR="00D26B99" w:rsidRDefault="00D26B99" w:rsidP="00D26B99">
      <w:pPr>
        <w:pStyle w:val="ListParagraph"/>
        <w:numPr>
          <w:ilvl w:val="3"/>
          <w:numId w:val="1"/>
        </w:numPr>
        <w:spacing w:after="140" w:line="280" w:lineRule="atLeast"/>
        <w:ind w:left="2268" w:hanging="567"/>
        <w:contextualSpacing w:val="0"/>
        <w:rPr>
          <w:sz w:val="22"/>
          <w:szCs w:val="22"/>
        </w:rPr>
      </w:pPr>
      <w:r w:rsidRPr="00D26B99">
        <w:rPr>
          <w:sz w:val="22"/>
          <w:szCs w:val="22"/>
        </w:rPr>
        <w:t>if the Board does not provide a Notice in Response,</w:t>
      </w:r>
    </w:p>
    <w:p w14:paraId="26CD89E6" w14:textId="77777777" w:rsidR="00D26B99" w:rsidRPr="00D26B99" w:rsidRDefault="00D26B99" w:rsidP="00D26B99">
      <w:pPr>
        <w:spacing w:after="140" w:line="280" w:lineRule="atLeast"/>
        <w:ind w:left="1701"/>
        <w:rPr>
          <w:sz w:val="22"/>
          <w:szCs w:val="22"/>
        </w:rPr>
      </w:pPr>
      <w:r w:rsidRPr="00D26B99">
        <w:rPr>
          <w:sz w:val="22"/>
          <w:szCs w:val="22"/>
        </w:rPr>
        <w:t>shall be entitled to take such further action (if any) as it determines</w:t>
      </w:r>
      <w:r w:rsidR="00B66566" w:rsidRPr="003F7543">
        <w:rPr>
          <w:sz w:val="22"/>
          <w:szCs w:val="22"/>
        </w:rPr>
        <w:t>, in consultation with the Minister,</w:t>
      </w:r>
      <w:r w:rsidRPr="00D26B99">
        <w:rPr>
          <w:sz w:val="22"/>
          <w:szCs w:val="22"/>
        </w:rPr>
        <w:t xml:space="preserve"> with respect to the matters raised in the Council Notice which action may include, but shall not be limited to, the removal of the Board and the appointment of a replacement Board in accordance with this Charter.</w:t>
      </w:r>
    </w:p>
    <w:p w14:paraId="68CA6C8F" w14:textId="114093A7" w:rsidR="00D954CE" w:rsidRDefault="00D954CE">
      <w:pPr>
        <w:rPr>
          <w:sz w:val="22"/>
          <w:szCs w:val="22"/>
        </w:rPr>
      </w:pPr>
      <w:r>
        <w:rPr>
          <w:sz w:val="22"/>
          <w:szCs w:val="22"/>
        </w:rPr>
        <w:br w:type="page"/>
      </w:r>
    </w:p>
    <w:p w14:paraId="756D37B2" w14:textId="2E2D441F" w:rsidR="00224C2B" w:rsidRDefault="00D954CE" w:rsidP="003B39D1">
      <w:pPr>
        <w:spacing w:after="140" w:line="280" w:lineRule="atLeast"/>
        <w:rPr>
          <w:sz w:val="22"/>
          <w:szCs w:val="22"/>
        </w:rPr>
      </w:pPr>
      <w:r>
        <w:rPr>
          <w:sz w:val="22"/>
          <w:szCs w:val="22"/>
        </w:rPr>
        <w:lastRenderedPageBreak/>
        <w:t>Annexure 1 – Adelaide Park Lands Plan GRO 01/2014</w:t>
      </w:r>
    </w:p>
    <w:p w14:paraId="199B2282" w14:textId="1E9C5480" w:rsidR="00D954CE" w:rsidRPr="00CC7234" w:rsidRDefault="00D954CE" w:rsidP="00D954CE">
      <w:pPr>
        <w:spacing w:after="140" w:line="280" w:lineRule="atLeast"/>
        <w:jc w:val="center"/>
        <w:rPr>
          <w:sz w:val="22"/>
          <w:szCs w:val="22"/>
        </w:rPr>
      </w:pPr>
      <w:r>
        <w:rPr>
          <w:noProof/>
        </w:rPr>
        <w:drawing>
          <wp:inline distT="0" distB="0" distL="0" distR="0" wp14:anchorId="6E62849E" wp14:editId="34E6F346">
            <wp:extent cx="6014891" cy="85248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7341" cy="8542521"/>
                    </a:xfrm>
                    <a:prstGeom prst="rect">
                      <a:avLst/>
                    </a:prstGeom>
                  </pic:spPr>
                </pic:pic>
              </a:graphicData>
            </a:graphic>
          </wp:inline>
        </w:drawing>
      </w:r>
    </w:p>
    <w:sectPr w:rsidR="00D954CE" w:rsidRPr="00CC7234" w:rsidSect="005C0F71">
      <w:headerReference w:type="even" r:id="rId10"/>
      <w:headerReference w:type="default" r:id="rId11"/>
      <w:footerReference w:type="even" r:id="rId12"/>
      <w:footerReference w:type="default" r:id="rId13"/>
      <w:headerReference w:type="first" r:id="rId14"/>
      <w:pgSz w:w="11900" w:h="16840"/>
      <w:pgMar w:top="1440" w:right="1440" w:bottom="1396"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E64E5" w14:textId="77777777" w:rsidR="003946C9" w:rsidRDefault="003946C9" w:rsidP="006B3FDC">
      <w:r>
        <w:separator/>
      </w:r>
    </w:p>
  </w:endnote>
  <w:endnote w:type="continuationSeparator" w:id="0">
    <w:p w14:paraId="6E7C3D7E" w14:textId="77777777" w:rsidR="003946C9" w:rsidRDefault="003946C9" w:rsidP="006B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8634" w14:textId="77777777" w:rsidR="003946C9" w:rsidRDefault="003946C9" w:rsidP="008128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7270B3" w14:textId="77777777" w:rsidR="003946C9" w:rsidRDefault="00394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733" w14:textId="77777777" w:rsidR="003946C9" w:rsidRPr="007B7019" w:rsidRDefault="003946C9" w:rsidP="00613BD7">
    <w:pPr>
      <w:pStyle w:val="Footer"/>
      <w:pBdr>
        <w:top w:val="single" w:sz="4" w:space="1" w:color="auto"/>
      </w:pBdr>
      <w:rPr>
        <w:sz w:val="2"/>
      </w:rPr>
    </w:pPr>
  </w:p>
  <w:tbl>
    <w:tblPr>
      <w:tblStyle w:val="TableGrid"/>
      <w:tblpPr w:vertAnchor="text" w:horzAnchor="margin" w:tblpXSpec="right" w:tblpY="1"/>
      <w:tblOverlap w:val="never"/>
      <w:tblW w:w="1134" w:type="dxa"/>
      <w:tblCellMar>
        <w:right w:w="57" w:type="dxa"/>
      </w:tblCellMar>
      <w:tblLook w:val="04A0" w:firstRow="1" w:lastRow="0" w:firstColumn="1" w:lastColumn="0" w:noHBand="0" w:noVBand="1"/>
    </w:tblPr>
    <w:tblGrid>
      <w:gridCol w:w="1134"/>
    </w:tblGrid>
    <w:tr w:rsidR="003946C9" w14:paraId="5B3D12D7" w14:textId="77777777" w:rsidTr="00613BD7">
      <w:tc>
        <w:tcPr>
          <w:tcW w:w="851" w:type="dxa"/>
          <w:tcBorders>
            <w:top w:val="nil"/>
            <w:left w:val="nil"/>
            <w:bottom w:val="nil"/>
            <w:right w:val="nil"/>
          </w:tcBorders>
        </w:tcPr>
        <w:p w14:paraId="3D0DF357" w14:textId="3D516D1C" w:rsidR="003946C9" w:rsidRDefault="003946C9" w:rsidP="00613BD7">
          <w:pPr>
            <w:pStyle w:val="Footer"/>
            <w:jc w:val="right"/>
          </w:pPr>
          <w:r w:rsidRPr="00E57CD0">
            <w:t xml:space="preserve"> </w:t>
          </w:r>
          <w:r>
            <w:fldChar w:fldCharType="begin"/>
          </w:r>
          <w:r>
            <w:instrText xml:space="preserve"> PAGE </w:instrText>
          </w:r>
          <w:r>
            <w:fldChar w:fldCharType="separate"/>
          </w:r>
          <w:r>
            <w:rPr>
              <w:noProof/>
            </w:rPr>
            <w:t>- 14 -</w:t>
          </w:r>
          <w:r>
            <w:rPr>
              <w:noProof/>
            </w:rPr>
            <w:fldChar w:fldCharType="end"/>
          </w:r>
        </w:p>
      </w:tc>
    </w:tr>
  </w:tbl>
  <w:p w14:paraId="0B69425D" w14:textId="287C1323" w:rsidR="003946C9" w:rsidRPr="00D95E34" w:rsidRDefault="003946C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E11B" w14:textId="77777777" w:rsidR="003946C9" w:rsidRDefault="003946C9" w:rsidP="006B3FDC">
      <w:r>
        <w:separator/>
      </w:r>
    </w:p>
  </w:footnote>
  <w:footnote w:type="continuationSeparator" w:id="0">
    <w:p w14:paraId="3D2A8185" w14:textId="77777777" w:rsidR="003946C9" w:rsidRDefault="003946C9" w:rsidP="006B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5B26" w14:textId="7F0F7A2E" w:rsidR="003946C9" w:rsidRDefault="00394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DD1D" w14:textId="77777777" w:rsidR="003946C9" w:rsidRPr="00627486" w:rsidRDefault="003946C9" w:rsidP="00D90161">
    <w:pPr>
      <w:pStyle w:val="Header"/>
      <w:jc w:val="right"/>
      <w:rPr>
        <w:sz w:val="20"/>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6AB4" w14:textId="03CD890D" w:rsidR="003946C9" w:rsidRDefault="0039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AC1"/>
    <w:multiLevelType w:val="hybridMultilevel"/>
    <w:tmpl w:val="7BA4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E5682"/>
    <w:multiLevelType w:val="hybridMultilevel"/>
    <w:tmpl w:val="E2FC833E"/>
    <w:lvl w:ilvl="0" w:tplc="0AE443D4">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6F7AE6"/>
    <w:multiLevelType w:val="hybridMultilevel"/>
    <w:tmpl w:val="597EB9B6"/>
    <w:lvl w:ilvl="0" w:tplc="F58A3B0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857FD"/>
    <w:multiLevelType w:val="hybridMultilevel"/>
    <w:tmpl w:val="F51AB252"/>
    <w:lvl w:ilvl="0" w:tplc="F58A3B06">
      <w:start w:val="1"/>
      <w:numFmt w:val="lowerRoman"/>
      <w:lvlText w:val="(%1)"/>
      <w:lvlJc w:val="right"/>
      <w:pPr>
        <w:ind w:left="720" w:hanging="360"/>
      </w:pPr>
      <w:rPr>
        <w:rFonts w:hint="default"/>
      </w:rPr>
    </w:lvl>
    <w:lvl w:ilvl="1" w:tplc="0AE443D4">
      <w:start w:val="1"/>
      <w:numFmt w:val="upperLetter"/>
      <w:lvlText w:val="(%2)"/>
      <w:lvlJc w:val="left"/>
      <w:pPr>
        <w:ind w:left="720" w:hanging="360"/>
      </w:pPr>
      <w:rPr>
        <w:rFonts w:hint="default"/>
      </w:rPr>
    </w:lvl>
    <w:lvl w:ilvl="2" w:tplc="F468DE02">
      <w:start w:val="1"/>
      <w:numFmt w:val="upp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D71FA"/>
    <w:multiLevelType w:val="hybridMultilevel"/>
    <w:tmpl w:val="F51AB252"/>
    <w:lvl w:ilvl="0" w:tplc="F58A3B06">
      <w:start w:val="1"/>
      <w:numFmt w:val="lowerRoman"/>
      <w:lvlText w:val="(%1)"/>
      <w:lvlJc w:val="right"/>
      <w:pPr>
        <w:ind w:left="720" w:hanging="360"/>
      </w:pPr>
      <w:rPr>
        <w:rFonts w:hint="default"/>
      </w:rPr>
    </w:lvl>
    <w:lvl w:ilvl="1" w:tplc="0AE443D4">
      <w:start w:val="1"/>
      <w:numFmt w:val="upperLetter"/>
      <w:lvlText w:val="(%2)"/>
      <w:lvlJc w:val="left"/>
      <w:pPr>
        <w:ind w:left="720" w:hanging="360"/>
      </w:pPr>
      <w:rPr>
        <w:rFonts w:hint="default"/>
      </w:rPr>
    </w:lvl>
    <w:lvl w:ilvl="2" w:tplc="F468DE02">
      <w:start w:val="1"/>
      <w:numFmt w:val="upp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E0098"/>
    <w:multiLevelType w:val="multilevel"/>
    <w:tmpl w:val="D9F074AE"/>
    <w:lvl w:ilvl="0">
      <w:start w:val="1"/>
      <w:numFmt w:val="lowerRoman"/>
      <w:lvlText w:val="(%1)"/>
      <w:lvlJc w:val="right"/>
      <w:pPr>
        <w:ind w:left="72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1B24C7"/>
    <w:multiLevelType w:val="multilevel"/>
    <w:tmpl w:val="7B620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644" w:hanging="360"/>
      </w:pPr>
      <w:rPr>
        <w:rFonts w:hint="default"/>
      </w:rPr>
    </w:lvl>
    <w:lvl w:ilvl="4">
      <w:start w:val="1"/>
      <w:numFmt w:val="lowerRoman"/>
      <w:lvlText w:val="(%5)"/>
      <w:lvlJc w:val="righ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971C59"/>
    <w:multiLevelType w:val="multilevel"/>
    <w:tmpl w:val="3D682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80546A"/>
    <w:multiLevelType w:val="hybridMultilevel"/>
    <w:tmpl w:val="39EED59E"/>
    <w:lvl w:ilvl="0" w:tplc="F58A3B06">
      <w:start w:val="1"/>
      <w:numFmt w:val="lowerRoman"/>
      <w:lvlText w:val="(%1)"/>
      <w:lvlJc w:val="right"/>
      <w:pPr>
        <w:ind w:left="3839" w:hanging="360"/>
      </w:pPr>
      <w:rPr>
        <w:rFonts w:hint="default"/>
      </w:rPr>
    </w:lvl>
    <w:lvl w:ilvl="1" w:tplc="0C090019" w:tentative="1">
      <w:start w:val="1"/>
      <w:numFmt w:val="lowerLetter"/>
      <w:lvlText w:val="%2."/>
      <w:lvlJc w:val="left"/>
      <w:pPr>
        <w:ind w:left="4559" w:hanging="360"/>
      </w:pPr>
    </w:lvl>
    <w:lvl w:ilvl="2" w:tplc="0C09001B" w:tentative="1">
      <w:start w:val="1"/>
      <w:numFmt w:val="lowerRoman"/>
      <w:lvlText w:val="%3."/>
      <w:lvlJc w:val="right"/>
      <w:pPr>
        <w:ind w:left="5279" w:hanging="180"/>
      </w:pPr>
    </w:lvl>
    <w:lvl w:ilvl="3" w:tplc="0C09000F" w:tentative="1">
      <w:start w:val="1"/>
      <w:numFmt w:val="decimal"/>
      <w:lvlText w:val="%4."/>
      <w:lvlJc w:val="left"/>
      <w:pPr>
        <w:ind w:left="5999" w:hanging="360"/>
      </w:pPr>
    </w:lvl>
    <w:lvl w:ilvl="4" w:tplc="0C090019" w:tentative="1">
      <w:start w:val="1"/>
      <w:numFmt w:val="lowerLetter"/>
      <w:lvlText w:val="%5."/>
      <w:lvlJc w:val="left"/>
      <w:pPr>
        <w:ind w:left="6719" w:hanging="360"/>
      </w:pPr>
    </w:lvl>
    <w:lvl w:ilvl="5" w:tplc="0C09001B" w:tentative="1">
      <w:start w:val="1"/>
      <w:numFmt w:val="lowerRoman"/>
      <w:lvlText w:val="%6."/>
      <w:lvlJc w:val="right"/>
      <w:pPr>
        <w:ind w:left="7439" w:hanging="180"/>
      </w:pPr>
    </w:lvl>
    <w:lvl w:ilvl="6" w:tplc="0C09000F" w:tentative="1">
      <w:start w:val="1"/>
      <w:numFmt w:val="decimal"/>
      <w:lvlText w:val="%7."/>
      <w:lvlJc w:val="left"/>
      <w:pPr>
        <w:ind w:left="8159" w:hanging="360"/>
      </w:pPr>
    </w:lvl>
    <w:lvl w:ilvl="7" w:tplc="0C090019" w:tentative="1">
      <w:start w:val="1"/>
      <w:numFmt w:val="lowerLetter"/>
      <w:lvlText w:val="%8."/>
      <w:lvlJc w:val="left"/>
      <w:pPr>
        <w:ind w:left="8879" w:hanging="360"/>
      </w:pPr>
    </w:lvl>
    <w:lvl w:ilvl="8" w:tplc="0C09001B" w:tentative="1">
      <w:start w:val="1"/>
      <w:numFmt w:val="lowerRoman"/>
      <w:lvlText w:val="%9."/>
      <w:lvlJc w:val="right"/>
      <w:pPr>
        <w:ind w:left="9599" w:hanging="180"/>
      </w:pPr>
    </w:lvl>
  </w:abstractNum>
  <w:abstractNum w:abstractNumId="9" w15:restartNumberingAfterBreak="0">
    <w:nsid w:val="3AF910A0"/>
    <w:multiLevelType w:val="multilevel"/>
    <w:tmpl w:val="3BC6AC08"/>
    <w:lvl w:ilvl="0">
      <w:start w:val="1"/>
      <w:numFmt w:val="lowerRoman"/>
      <w:lvlText w:val="(%1)"/>
      <w:lvlJc w:val="right"/>
      <w:pPr>
        <w:ind w:left="72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1A3E09"/>
    <w:multiLevelType w:val="multilevel"/>
    <w:tmpl w:val="33E895BA"/>
    <w:lvl w:ilvl="0">
      <w:start w:val="1"/>
      <w:numFmt w:val="lowerRoman"/>
      <w:lvlText w:val="(%1)"/>
      <w:lvlJc w:val="righ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BD4BB7"/>
    <w:multiLevelType w:val="hybridMultilevel"/>
    <w:tmpl w:val="E73A2F58"/>
    <w:lvl w:ilvl="0" w:tplc="0AE443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5266A"/>
    <w:multiLevelType w:val="multilevel"/>
    <w:tmpl w:val="C2CA4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B14FF2"/>
    <w:multiLevelType w:val="hybridMultilevel"/>
    <w:tmpl w:val="F51AB252"/>
    <w:lvl w:ilvl="0" w:tplc="F58A3B06">
      <w:start w:val="1"/>
      <w:numFmt w:val="lowerRoman"/>
      <w:lvlText w:val="(%1)"/>
      <w:lvlJc w:val="right"/>
      <w:pPr>
        <w:ind w:left="720" w:hanging="360"/>
      </w:pPr>
      <w:rPr>
        <w:rFonts w:hint="default"/>
      </w:rPr>
    </w:lvl>
    <w:lvl w:ilvl="1" w:tplc="0AE443D4">
      <w:start w:val="1"/>
      <w:numFmt w:val="upperLetter"/>
      <w:lvlText w:val="(%2)"/>
      <w:lvlJc w:val="left"/>
      <w:pPr>
        <w:ind w:left="720" w:hanging="360"/>
      </w:pPr>
      <w:rPr>
        <w:rFonts w:hint="default"/>
      </w:rPr>
    </w:lvl>
    <w:lvl w:ilvl="2" w:tplc="F468DE02">
      <w:start w:val="1"/>
      <w:numFmt w:val="upp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57A06"/>
    <w:multiLevelType w:val="hybridMultilevel"/>
    <w:tmpl w:val="F51AB252"/>
    <w:lvl w:ilvl="0" w:tplc="F58A3B06">
      <w:start w:val="1"/>
      <w:numFmt w:val="lowerRoman"/>
      <w:lvlText w:val="(%1)"/>
      <w:lvlJc w:val="right"/>
      <w:pPr>
        <w:ind w:left="720" w:hanging="360"/>
      </w:pPr>
      <w:rPr>
        <w:rFonts w:hint="default"/>
      </w:rPr>
    </w:lvl>
    <w:lvl w:ilvl="1" w:tplc="0AE443D4">
      <w:start w:val="1"/>
      <w:numFmt w:val="upperLetter"/>
      <w:lvlText w:val="(%2)"/>
      <w:lvlJc w:val="left"/>
      <w:pPr>
        <w:ind w:left="720" w:hanging="360"/>
      </w:pPr>
      <w:rPr>
        <w:rFonts w:hint="default"/>
      </w:rPr>
    </w:lvl>
    <w:lvl w:ilvl="2" w:tplc="F468DE02">
      <w:start w:val="1"/>
      <w:numFmt w:val="upp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62589"/>
    <w:multiLevelType w:val="multilevel"/>
    <w:tmpl w:val="4C5CEE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6D2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57049D"/>
    <w:multiLevelType w:val="hybridMultilevel"/>
    <w:tmpl w:val="597EB9B6"/>
    <w:lvl w:ilvl="0" w:tplc="F58A3B0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F4692"/>
    <w:multiLevelType w:val="hybridMultilevel"/>
    <w:tmpl w:val="3E76BE30"/>
    <w:lvl w:ilvl="0" w:tplc="D668EC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7"/>
  </w:num>
  <w:num w:numId="5">
    <w:abstractNumId w:val="12"/>
  </w:num>
  <w:num w:numId="6">
    <w:abstractNumId w:val="17"/>
  </w:num>
  <w:num w:numId="7">
    <w:abstractNumId w:val="18"/>
  </w:num>
  <w:num w:numId="8">
    <w:abstractNumId w:val="15"/>
  </w:num>
  <w:num w:numId="9">
    <w:abstractNumId w:val="2"/>
  </w:num>
  <w:num w:numId="10">
    <w:abstractNumId w:val="3"/>
  </w:num>
  <w:num w:numId="11">
    <w:abstractNumId w:val="10"/>
  </w:num>
  <w:num w:numId="12">
    <w:abstractNumId w:val="9"/>
  </w:num>
  <w:num w:numId="13">
    <w:abstractNumId w:val="5"/>
  </w:num>
  <w:num w:numId="14">
    <w:abstractNumId w:val="4"/>
  </w:num>
  <w:num w:numId="15">
    <w:abstractNumId w:val="11"/>
  </w:num>
  <w:num w:numId="16">
    <w:abstractNumId w:val="13"/>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6D"/>
    <w:rsid w:val="000008B8"/>
    <w:rsid w:val="00013ABB"/>
    <w:rsid w:val="00014115"/>
    <w:rsid w:val="000169E5"/>
    <w:rsid w:val="00016DF2"/>
    <w:rsid w:val="00031686"/>
    <w:rsid w:val="000668B6"/>
    <w:rsid w:val="000729F1"/>
    <w:rsid w:val="00075534"/>
    <w:rsid w:val="00075C43"/>
    <w:rsid w:val="00081AE5"/>
    <w:rsid w:val="00086F98"/>
    <w:rsid w:val="00091450"/>
    <w:rsid w:val="00091F1A"/>
    <w:rsid w:val="000A161F"/>
    <w:rsid w:val="000A65D0"/>
    <w:rsid w:val="000B2AE1"/>
    <w:rsid w:val="000D52B6"/>
    <w:rsid w:val="000D5326"/>
    <w:rsid w:val="000E17CD"/>
    <w:rsid w:val="000E26BC"/>
    <w:rsid w:val="000F097C"/>
    <w:rsid w:val="000F3288"/>
    <w:rsid w:val="000F4B45"/>
    <w:rsid w:val="00100D40"/>
    <w:rsid w:val="00101B90"/>
    <w:rsid w:val="001036BB"/>
    <w:rsid w:val="00107370"/>
    <w:rsid w:val="0012322D"/>
    <w:rsid w:val="00124311"/>
    <w:rsid w:val="0013150E"/>
    <w:rsid w:val="00137DD1"/>
    <w:rsid w:val="0014744F"/>
    <w:rsid w:val="00164370"/>
    <w:rsid w:val="00166335"/>
    <w:rsid w:val="00166AE2"/>
    <w:rsid w:val="001730A1"/>
    <w:rsid w:val="00177425"/>
    <w:rsid w:val="00181436"/>
    <w:rsid w:val="0018486A"/>
    <w:rsid w:val="00193047"/>
    <w:rsid w:val="00194632"/>
    <w:rsid w:val="00194DD9"/>
    <w:rsid w:val="00197A53"/>
    <w:rsid w:val="001A4A21"/>
    <w:rsid w:val="001A79C2"/>
    <w:rsid w:val="001B3203"/>
    <w:rsid w:val="001C7B93"/>
    <w:rsid w:val="001C7CEC"/>
    <w:rsid w:val="001D3EC9"/>
    <w:rsid w:val="001E5912"/>
    <w:rsid w:val="001F35A6"/>
    <w:rsid w:val="001F50E9"/>
    <w:rsid w:val="00207570"/>
    <w:rsid w:val="002077B6"/>
    <w:rsid w:val="00214FDB"/>
    <w:rsid w:val="00216745"/>
    <w:rsid w:val="0022496F"/>
    <w:rsid w:val="00224C2B"/>
    <w:rsid w:val="00230172"/>
    <w:rsid w:val="00236368"/>
    <w:rsid w:val="002364E1"/>
    <w:rsid w:val="00242F2F"/>
    <w:rsid w:val="00243175"/>
    <w:rsid w:val="00246296"/>
    <w:rsid w:val="00247F3A"/>
    <w:rsid w:val="002530D0"/>
    <w:rsid w:val="002560B2"/>
    <w:rsid w:val="00262F41"/>
    <w:rsid w:val="00275288"/>
    <w:rsid w:val="002757BF"/>
    <w:rsid w:val="00275C25"/>
    <w:rsid w:val="002769FE"/>
    <w:rsid w:val="00281B3A"/>
    <w:rsid w:val="00282239"/>
    <w:rsid w:val="00291F06"/>
    <w:rsid w:val="00292581"/>
    <w:rsid w:val="002A429B"/>
    <w:rsid w:val="002A6ACC"/>
    <w:rsid w:val="002A6D55"/>
    <w:rsid w:val="002B746B"/>
    <w:rsid w:val="002B7FB8"/>
    <w:rsid w:val="002C4D1B"/>
    <w:rsid w:val="002D2A83"/>
    <w:rsid w:val="002D68ED"/>
    <w:rsid w:val="002D7541"/>
    <w:rsid w:val="002D773A"/>
    <w:rsid w:val="002E7C73"/>
    <w:rsid w:val="002F3846"/>
    <w:rsid w:val="002F710E"/>
    <w:rsid w:val="002F7150"/>
    <w:rsid w:val="00302248"/>
    <w:rsid w:val="003032F5"/>
    <w:rsid w:val="00310B0C"/>
    <w:rsid w:val="00313FAC"/>
    <w:rsid w:val="0032014C"/>
    <w:rsid w:val="00333355"/>
    <w:rsid w:val="00334170"/>
    <w:rsid w:val="00334DA0"/>
    <w:rsid w:val="0033541F"/>
    <w:rsid w:val="00336190"/>
    <w:rsid w:val="00336983"/>
    <w:rsid w:val="00355350"/>
    <w:rsid w:val="00355BAE"/>
    <w:rsid w:val="003571E2"/>
    <w:rsid w:val="00364007"/>
    <w:rsid w:val="00367250"/>
    <w:rsid w:val="00371DB1"/>
    <w:rsid w:val="00375588"/>
    <w:rsid w:val="00382AB9"/>
    <w:rsid w:val="00383517"/>
    <w:rsid w:val="00386B5D"/>
    <w:rsid w:val="003946C9"/>
    <w:rsid w:val="003A0A79"/>
    <w:rsid w:val="003B39D1"/>
    <w:rsid w:val="003C006B"/>
    <w:rsid w:val="003C0406"/>
    <w:rsid w:val="003C05C9"/>
    <w:rsid w:val="003C319E"/>
    <w:rsid w:val="003C3CEB"/>
    <w:rsid w:val="003C5C04"/>
    <w:rsid w:val="003E0F0A"/>
    <w:rsid w:val="003E67FC"/>
    <w:rsid w:val="003E7629"/>
    <w:rsid w:val="003F7543"/>
    <w:rsid w:val="00401E55"/>
    <w:rsid w:val="004031CC"/>
    <w:rsid w:val="004127C3"/>
    <w:rsid w:val="00421EF0"/>
    <w:rsid w:val="004220F5"/>
    <w:rsid w:val="00427271"/>
    <w:rsid w:val="00427994"/>
    <w:rsid w:val="00441001"/>
    <w:rsid w:val="004519E9"/>
    <w:rsid w:val="0045768D"/>
    <w:rsid w:val="0047751D"/>
    <w:rsid w:val="00484BCF"/>
    <w:rsid w:val="00485685"/>
    <w:rsid w:val="004B5075"/>
    <w:rsid w:val="004B6566"/>
    <w:rsid w:val="004B7DA8"/>
    <w:rsid w:val="004C3C23"/>
    <w:rsid w:val="004C74AE"/>
    <w:rsid w:val="004D1067"/>
    <w:rsid w:val="004F1111"/>
    <w:rsid w:val="004F6053"/>
    <w:rsid w:val="004F6C29"/>
    <w:rsid w:val="005036C9"/>
    <w:rsid w:val="00504875"/>
    <w:rsid w:val="00504AFF"/>
    <w:rsid w:val="005166B3"/>
    <w:rsid w:val="00523255"/>
    <w:rsid w:val="005239CD"/>
    <w:rsid w:val="00536756"/>
    <w:rsid w:val="00542EB6"/>
    <w:rsid w:val="00556280"/>
    <w:rsid w:val="00556842"/>
    <w:rsid w:val="00564295"/>
    <w:rsid w:val="0057487B"/>
    <w:rsid w:val="005832E7"/>
    <w:rsid w:val="0059130C"/>
    <w:rsid w:val="0059210A"/>
    <w:rsid w:val="0059505B"/>
    <w:rsid w:val="005A19CC"/>
    <w:rsid w:val="005B0DA8"/>
    <w:rsid w:val="005B3709"/>
    <w:rsid w:val="005C0F71"/>
    <w:rsid w:val="005C1B16"/>
    <w:rsid w:val="005C28D2"/>
    <w:rsid w:val="005C6E1E"/>
    <w:rsid w:val="005F137E"/>
    <w:rsid w:val="00603CA9"/>
    <w:rsid w:val="00610EAD"/>
    <w:rsid w:val="00613BD7"/>
    <w:rsid w:val="00625EA4"/>
    <w:rsid w:val="00627486"/>
    <w:rsid w:val="00627DBD"/>
    <w:rsid w:val="00636D86"/>
    <w:rsid w:val="006425B1"/>
    <w:rsid w:val="00655ED8"/>
    <w:rsid w:val="00666329"/>
    <w:rsid w:val="0066688C"/>
    <w:rsid w:val="00671ABE"/>
    <w:rsid w:val="0068298A"/>
    <w:rsid w:val="0069558A"/>
    <w:rsid w:val="006A26C2"/>
    <w:rsid w:val="006B3FDC"/>
    <w:rsid w:val="006B47A7"/>
    <w:rsid w:val="006C0314"/>
    <w:rsid w:val="006C48A3"/>
    <w:rsid w:val="006D076D"/>
    <w:rsid w:val="006D0A3D"/>
    <w:rsid w:val="006D222C"/>
    <w:rsid w:val="006D5A8D"/>
    <w:rsid w:val="006D7D32"/>
    <w:rsid w:val="006E004A"/>
    <w:rsid w:val="006E0197"/>
    <w:rsid w:val="006E09B1"/>
    <w:rsid w:val="006E4564"/>
    <w:rsid w:val="006F7022"/>
    <w:rsid w:val="006F7DA4"/>
    <w:rsid w:val="00707429"/>
    <w:rsid w:val="00710B7E"/>
    <w:rsid w:val="00711029"/>
    <w:rsid w:val="00712213"/>
    <w:rsid w:val="00712597"/>
    <w:rsid w:val="00713C5F"/>
    <w:rsid w:val="00714C84"/>
    <w:rsid w:val="007243B3"/>
    <w:rsid w:val="00730E06"/>
    <w:rsid w:val="00732A67"/>
    <w:rsid w:val="007477A9"/>
    <w:rsid w:val="00755627"/>
    <w:rsid w:val="00755B91"/>
    <w:rsid w:val="00764E30"/>
    <w:rsid w:val="007754C8"/>
    <w:rsid w:val="00785103"/>
    <w:rsid w:val="00785191"/>
    <w:rsid w:val="007A11AE"/>
    <w:rsid w:val="007A287C"/>
    <w:rsid w:val="007A4666"/>
    <w:rsid w:val="007B493D"/>
    <w:rsid w:val="007C0514"/>
    <w:rsid w:val="007C43CA"/>
    <w:rsid w:val="007C68F2"/>
    <w:rsid w:val="007D06EE"/>
    <w:rsid w:val="007D24A4"/>
    <w:rsid w:val="007D4B4A"/>
    <w:rsid w:val="007D5A4A"/>
    <w:rsid w:val="007D6225"/>
    <w:rsid w:val="007E1AD8"/>
    <w:rsid w:val="007E4D9D"/>
    <w:rsid w:val="007E69FA"/>
    <w:rsid w:val="007F3155"/>
    <w:rsid w:val="007F455F"/>
    <w:rsid w:val="007F7322"/>
    <w:rsid w:val="00805339"/>
    <w:rsid w:val="00812881"/>
    <w:rsid w:val="00815BBA"/>
    <w:rsid w:val="008165EC"/>
    <w:rsid w:val="00816E94"/>
    <w:rsid w:val="00817F40"/>
    <w:rsid w:val="00825BEC"/>
    <w:rsid w:val="00826DE0"/>
    <w:rsid w:val="00834096"/>
    <w:rsid w:val="00840509"/>
    <w:rsid w:val="00862C16"/>
    <w:rsid w:val="00870ABB"/>
    <w:rsid w:val="00880800"/>
    <w:rsid w:val="008810A4"/>
    <w:rsid w:val="00890D1A"/>
    <w:rsid w:val="00891CB9"/>
    <w:rsid w:val="0089568C"/>
    <w:rsid w:val="008971EA"/>
    <w:rsid w:val="008A6801"/>
    <w:rsid w:val="008C7171"/>
    <w:rsid w:val="008D25F5"/>
    <w:rsid w:val="008E2E43"/>
    <w:rsid w:val="008E6659"/>
    <w:rsid w:val="008E694D"/>
    <w:rsid w:val="008E7D2F"/>
    <w:rsid w:val="0090780A"/>
    <w:rsid w:val="00911513"/>
    <w:rsid w:val="009134CB"/>
    <w:rsid w:val="00915A3C"/>
    <w:rsid w:val="00926A70"/>
    <w:rsid w:val="00931929"/>
    <w:rsid w:val="009424F4"/>
    <w:rsid w:val="009438CB"/>
    <w:rsid w:val="00943C21"/>
    <w:rsid w:val="00953323"/>
    <w:rsid w:val="009634C5"/>
    <w:rsid w:val="00973CB7"/>
    <w:rsid w:val="00981A62"/>
    <w:rsid w:val="00981EFF"/>
    <w:rsid w:val="0099737E"/>
    <w:rsid w:val="009A0672"/>
    <w:rsid w:val="009A1C84"/>
    <w:rsid w:val="009A4EE8"/>
    <w:rsid w:val="009C20EC"/>
    <w:rsid w:val="009C7A69"/>
    <w:rsid w:val="00A02059"/>
    <w:rsid w:val="00A033B1"/>
    <w:rsid w:val="00A042FA"/>
    <w:rsid w:val="00A0719A"/>
    <w:rsid w:val="00A17FEC"/>
    <w:rsid w:val="00A2704C"/>
    <w:rsid w:val="00A271F3"/>
    <w:rsid w:val="00A27263"/>
    <w:rsid w:val="00A30A5E"/>
    <w:rsid w:val="00A33CA0"/>
    <w:rsid w:val="00A40A0D"/>
    <w:rsid w:val="00A463C7"/>
    <w:rsid w:val="00A73670"/>
    <w:rsid w:val="00A7705F"/>
    <w:rsid w:val="00A77E92"/>
    <w:rsid w:val="00A82854"/>
    <w:rsid w:val="00A86795"/>
    <w:rsid w:val="00A90CF1"/>
    <w:rsid w:val="00A94681"/>
    <w:rsid w:val="00A9791C"/>
    <w:rsid w:val="00AA79FC"/>
    <w:rsid w:val="00AB2164"/>
    <w:rsid w:val="00AB5C70"/>
    <w:rsid w:val="00AB6FAD"/>
    <w:rsid w:val="00AC02F7"/>
    <w:rsid w:val="00AC385F"/>
    <w:rsid w:val="00AC6DA2"/>
    <w:rsid w:val="00AD47DE"/>
    <w:rsid w:val="00AD5AD0"/>
    <w:rsid w:val="00AE2AC9"/>
    <w:rsid w:val="00AE6E6F"/>
    <w:rsid w:val="00AF7A7B"/>
    <w:rsid w:val="00B06090"/>
    <w:rsid w:val="00B17E69"/>
    <w:rsid w:val="00B312AA"/>
    <w:rsid w:val="00B40B83"/>
    <w:rsid w:val="00B511DA"/>
    <w:rsid w:val="00B5310C"/>
    <w:rsid w:val="00B66566"/>
    <w:rsid w:val="00B82F0F"/>
    <w:rsid w:val="00B844EA"/>
    <w:rsid w:val="00B86011"/>
    <w:rsid w:val="00BB1AF3"/>
    <w:rsid w:val="00BC5AC6"/>
    <w:rsid w:val="00BC5CD8"/>
    <w:rsid w:val="00BD7A16"/>
    <w:rsid w:val="00BE1E91"/>
    <w:rsid w:val="00BE319E"/>
    <w:rsid w:val="00BE4F58"/>
    <w:rsid w:val="00BE58C8"/>
    <w:rsid w:val="00BE6435"/>
    <w:rsid w:val="00BE6B7F"/>
    <w:rsid w:val="00BE73F6"/>
    <w:rsid w:val="00BF2AD0"/>
    <w:rsid w:val="00C062C0"/>
    <w:rsid w:val="00C21ED3"/>
    <w:rsid w:val="00C23B44"/>
    <w:rsid w:val="00C2579C"/>
    <w:rsid w:val="00C27FE0"/>
    <w:rsid w:val="00C31DA0"/>
    <w:rsid w:val="00C34A9A"/>
    <w:rsid w:val="00C368C8"/>
    <w:rsid w:val="00C53E29"/>
    <w:rsid w:val="00C5645D"/>
    <w:rsid w:val="00C619B2"/>
    <w:rsid w:val="00C62C1C"/>
    <w:rsid w:val="00C67FC8"/>
    <w:rsid w:val="00C775D6"/>
    <w:rsid w:val="00C83B53"/>
    <w:rsid w:val="00C92ECC"/>
    <w:rsid w:val="00CB3F64"/>
    <w:rsid w:val="00CB4E27"/>
    <w:rsid w:val="00CC1F81"/>
    <w:rsid w:val="00CC7234"/>
    <w:rsid w:val="00CD1BB2"/>
    <w:rsid w:val="00CD2AE6"/>
    <w:rsid w:val="00CD577A"/>
    <w:rsid w:val="00CE2EB0"/>
    <w:rsid w:val="00CE32E5"/>
    <w:rsid w:val="00CE5049"/>
    <w:rsid w:val="00CE5AE9"/>
    <w:rsid w:val="00CF5547"/>
    <w:rsid w:val="00D043E0"/>
    <w:rsid w:val="00D14ED1"/>
    <w:rsid w:val="00D26212"/>
    <w:rsid w:val="00D26B99"/>
    <w:rsid w:val="00D3151B"/>
    <w:rsid w:val="00D325DA"/>
    <w:rsid w:val="00D33C23"/>
    <w:rsid w:val="00D37374"/>
    <w:rsid w:val="00D41CA0"/>
    <w:rsid w:val="00D4437D"/>
    <w:rsid w:val="00D45B6E"/>
    <w:rsid w:val="00D475EE"/>
    <w:rsid w:val="00D5090F"/>
    <w:rsid w:val="00D52319"/>
    <w:rsid w:val="00D563C6"/>
    <w:rsid w:val="00D61184"/>
    <w:rsid w:val="00D62C2A"/>
    <w:rsid w:val="00D66222"/>
    <w:rsid w:val="00D66C9E"/>
    <w:rsid w:val="00D72464"/>
    <w:rsid w:val="00D77F71"/>
    <w:rsid w:val="00D872A5"/>
    <w:rsid w:val="00D90161"/>
    <w:rsid w:val="00D954CE"/>
    <w:rsid w:val="00D95E34"/>
    <w:rsid w:val="00DB0294"/>
    <w:rsid w:val="00DB4C74"/>
    <w:rsid w:val="00DB4D28"/>
    <w:rsid w:val="00DB5ECF"/>
    <w:rsid w:val="00DB6E81"/>
    <w:rsid w:val="00DB7FC0"/>
    <w:rsid w:val="00DC0A87"/>
    <w:rsid w:val="00DC3BB4"/>
    <w:rsid w:val="00DF6586"/>
    <w:rsid w:val="00E00470"/>
    <w:rsid w:val="00E0129D"/>
    <w:rsid w:val="00E11A77"/>
    <w:rsid w:val="00E11D14"/>
    <w:rsid w:val="00E1264D"/>
    <w:rsid w:val="00E22E87"/>
    <w:rsid w:val="00E34CE3"/>
    <w:rsid w:val="00E41E15"/>
    <w:rsid w:val="00E46454"/>
    <w:rsid w:val="00E63695"/>
    <w:rsid w:val="00E80094"/>
    <w:rsid w:val="00E80E5F"/>
    <w:rsid w:val="00E86B47"/>
    <w:rsid w:val="00E90A43"/>
    <w:rsid w:val="00E94AC5"/>
    <w:rsid w:val="00E97A75"/>
    <w:rsid w:val="00EA064B"/>
    <w:rsid w:val="00EA1837"/>
    <w:rsid w:val="00EA3726"/>
    <w:rsid w:val="00EA409C"/>
    <w:rsid w:val="00EB0290"/>
    <w:rsid w:val="00EB46E9"/>
    <w:rsid w:val="00EB4C6A"/>
    <w:rsid w:val="00EB63A6"/>
    <w:rsid w:val="00EC34E7"/>
    <w:rsid w:val="00EC62D7"/>
    <w:rsid w:val="00EC76B3"/>
    <w:rsid w:val="00ED3C89"/>
    <w:rsid w:val="00EE08D2"/>
    <w:rsid w:val="00EE790F"/>
    <w:rsid w:val="00EF4B86"/>
    <w:rsid w:val="00F044D7"/>
    <w:rsid w:val="00F165A2"/>
    <w:rsid w:val="00F16864"/>
    <w:rsid w:val="00F2532B"/>
    <w:rsid w:val="00F25635"/>
    <w:rsid w:val="00F3057F"/>
    <w:rsid w:val="00F355EA"/>
    <w:rsid w:val="00F52CD5"/>
    <w:rsid w:val="00F649D5"/>
    <w:rsid w:val="00F764A8"/>
    <w:rsid w:val="00F767C3"/>
    <w:rsid w:val="00F82123"/>
    <w:rsid w:val="00FA0A0C"/>
    <w:rsid w:val="00FB2D6A"/>
    <w:rsid w:val="00FB403D"/>
    <w:rsid w:val="00FB4871"/>
    <w:rsid w:val="00FB556C"/>
    <w:rsid w:val="00FB5A05"/>
    <w:rsid w:val="00FC0053"/>
    <w:rsid w:val="00FC1592"/>
    <w:rsid w:val="00FC736D"/>
    <w:rsid w:val="00FD78C9"/>
    <w:rsid w:val="00FE0B48"/>
    <w:rsid w:val="00FF10F9"/>
    <w:rsid w:val="00FF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779468"/>
  <w14:defaultImageDpi w14:val="32767"/>
  <w15:docId w15:val="{DD7B58C2-BF09-46F3-AC75-F4C48002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425B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64"/>
    <w:pPr>
      <w:ind w:left="720"/>
      <w:contextualSpacing/>
    </w:pPr>
  </w:style>
  <w:style w:type="paragraph" w:styleId="BalloonText">
    <w:name w:val="Balloon Text"/>
    <w:basedOn w:val="Normal"/>
    <w:link w:val="BalloonTextChar"/>
    <w:uiPriority w:val="99"/>
    <w:semiHidden/>
    <w:unhideWhenUsed/>
    <w:rsid w:val="0020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7570"/>
    <w:rPr>
      <w:rFonts w:ascii="Times New Roman" w:hAnsi="Times New Roman" w:cs="Times New Roman"/>
      <w:sz w:val="18"/>
      <w:szCs w:val="18"/>
    </w:rPr>
  </w:style>
  <w:style w:type="paragraph" w:styleId="Footer">
    <w:name w:val="footer"/>
    <w:basedOn w:val="Normal"/>
    <w:link w:val="FooterChar"/>
    <w:unhideWhenUsed/>
    <w:rsid w:val="006B3FDC"/>
    <w:pPr>
      <w:tabs>
        <w:tab w:val="center" w:pos="4513"/>
        <w:tab w:val="right" w:pos="9026"/>
      </w:tabs>
    </w:pPr>
  </w:style>
  <w:style w:type="character" w:customStyle="1" w:styleId="FooterChar">
    <w:name w:val="Footer Char"/>
    <w:basedOn w:val="DefaultParagraphFont"/>
    <w:link w:val="Footer"/>
    <w:rsid w:val="006B3FDC"/>
  </w:style>
  <w:style w:type="character" w:styleId="PageNumber">
    <w:name w:val="page number"/>
    <w:basedOn w:val="DefaultParagraphFont"/>
    <w:uiPriority w:val="99"/>
    <w:semiHidden/>
    <w:unhideWhenUsed/>
    <w:rsid w:val="006B3FDC"/>
  </w:style>
  <w:style w:type="paragraph" w:styleId="Header">
    <w:name w:val="header"/>
    <w:basedOn w:val="Normal"/>
    <w:link w:val="HeaderChar"/>
    <w:uiPriority w:val="99"/>
    <w:unhideWhenUsed/>
    <w:rsid w:val="00F3057F"/>
    <w:pPr>
      <w:tabs>
        <w:tab w:val="center" w:pos="4513"/>
        <w:tab w:val="right" w:pos="9026"/>
      </w:tabs>
    </w:pPr>
  </w:style>
  <w:style w:type="character" w:customStyle="1" w:styleId="HeaderChar">
    <w:name w:val="Header Char"/>
    <w:basedOn w:val="DefaultParagraphFont"/>
    <w:link w:val="Header"/>
    <w:uiPriority w:val="99"/>
    <w:rsid w:val="00F3057F"/>
  </w:style>
  <w:style w:type="paragraph" w:customStyle="1" w:styleId="CopyP">
    <w:name w:val="CopyP"/>
    <w:rsid w:val="00D95E34"/>
    <w:pPr>
      <w:jc w:val="both"/>
    </w:pPr>
    <w:rPr>
      <w:rFonts w:ascii="Times New Roman" w:eastAsia="Times New Roman" w:hAnsi="Times New Roman" w:cs="Times New Roman"/>
      <w:szCs w:val="20"/>
      <w:lang w:val="en-AU"/>
    </w:rPr>
  </w:style>
  <w:style w:type="table" w:styleId="TableGrid">
    <w:name w:val="Table Grid"/>
    <w:basedOn w:val="TableNormal"/>
    <w:rsid w:val="00D95E34"/>
    <w:pPr>
      <w:jc w:val="both"/>
    </w:pPr>
    <w:rPr>
      <w:rFonts w:ascii="Times New Roman" w:eastAsia="Times New Roman" w:hAnsi="Times New Roman" w:cs="Times New Roman"/>
      <w:sz w:val="20"/>
      <w:szCs w:val="20"/>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06EE"/>
    <w:rPr>
      <w:sz w:val="16"/>
      <w:szCs w:val="16"/>
    </w:rPr>
  </w:style>
  <w:style w:type="paragraph" w:styleId="CommentText">
    <w:name w:val="annotation text"/>
    <w:basedOn w:val="Normal"/>
    <w:link w:val="CommentTextChar"/>
    <w:uiPriority w:val="99"/>
    <w:semiHidden/>
    <w:unhideWhenUsed/>
    <w:rsid w:val="007D06EE"/>
    <w:rPr>
      <w:sz w:val="20"/>
      <w:szCs w:val="20"/>
    </w:rPr>
  </w:style>
  <w:style w:type="character" w:customStyle="1" w:styleId="CommentTextChar">
    <w:name w:val="Comment Text Char"/>
    <w:basedOn w:val="DefaultParagraphFont"/>
    <w:link w:val="CommentText"/>
    <w:uiPriority w:val="99"/>
    <w:semiHidden/>
    <w:rsid w:val="007D06EE"/>
    <w:rPr>
      <w:sz w:val="20"/>
      <w:szCs w:val="20"/>
    </w:rPr>
  </w:style>
  <w:style w:type="paragraph" w:styleId="CommentSubject">
    <w:name w:val="annotation subject"/>
    <w:basedOn w:val="CommentText"/>
    <w:next w:val="CommentText"/>
    <w:link w:val="CommentSubjectChar"/>
    <w:uiPriority w:val="99"/>
    <w:semiHidden/>
    <w:unhideWhenUsed/>
    <w:rsid w:val="007D06EE"/>
    <w:rPr>
      <w:b/>
      <w:bCs/>
    </w:rPr>
  </w:style>
  <w:style w:type="character" w:customStyle="1" w:styleId="CommentSubjectChar">
    <w:name w:val="Comment Subject Char"/>
    <w:basedOn w:val="CommentTextChar"/>
    <w:link w:val="CommentSubject"/>
    <w:uiPriority w:val="99"/>
    <w:semiHidden/>
    <w:rsid w:val="007D06EE"/>
    <w:rPr>
      <w:b/>
      <w:bCs/>
      <w:sz w:val="20"/>
      <w:szCs w:val="20"/>
    </w:rPr>
  </w:style>
  <w:style w:type="character" w:customStyle="1" w:styleId="Heading3Char">
    <w:name w:val="Heading 3 Char"/>
    <w:basedOn w:val="DefaultParagraphFont"/>
    <w:link w:val="Heading3"/>
    <w:uiPriority w:val="9"/>
    <w:rsid w:val="006425B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3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73FAA0-6555-49BF-B300-5CE1983B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7598</Words>
  <Characters>43315</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Liz Harkin</cp:lastModifiedBy>
  <cp:revision>2</cp:revision>
  <cp:lastPrinted>2017-12-11T01:35:00Z</cp:lastPrinted>
  <dcterms:created xsi:type="dcterms:W3CDTF">2019-05-16T05:56:00Z</dcterms:created>
  <dcterms:modified xsi:type="dcterms:W3CDTF">2019-05-16T05:56:00Z</dcterms:modified>
</cp:coreProperties>
</file>