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F9FF7" w14:textId="692FD6D7" w:rsidR="00DA6ACC" w:rsidRPr="00264106" w:rsidRDefault="009D3A6A" w:rsidP="00264106">
      <w:pPr>
        <w:spacing w:before="0" w:after="0" w:line="192" w:lineRule="auto"/>
        <w:ind w:right="2408"/>
        <w:rPr>
          <w:rFonts w:cs="Segoe UI"/>
          <w:b/>
          <w:color w:val="41B6E6"/>
          <w:spacing w:val="-24"/>
          <w:sz w:val="48"/>
        </w:rPr>
      </w:pPr>
      <w:bookmarkStart w:id="0" w:name="_GoBack"/>
      <w:bookmarkEnd w:id="0"/>
      <w:r w:rsidRPr="00264106">
        <w:rPr>
          <w:rFonts w:cs="Segoe UI"/>
          <w:b/>
          <w:color w:val="41B6E6"/>
          <w:spacing w:val="-24"/>
          <w:sz w:val="48"/>
        </w:rPr>
        <w:t xml:space="preserve">Hospitality and </w:t>
      </w:r>
      <w:r w:rsidR="009432D8" w:rsidRPr="00264106">
        <w:rPr>
          <w:rFonts w:cs="Segoe UI"/>
          <w:b/>
          <w:color w:val="41B6E6"/>
          <w:spacing w:val="-24"/>
          <w:sz w:val="48"/>
        </w:rPr>
        <w:t>Employee</w:t>
      </w:r>
      <w:r w:rsidR="0071407C" w:rsidRPr="00264106">
        <w:rPr>
          <w:rFonts w:cs="Segoe UI"/>
          <w:b/>
          <w:color w:val="41B6E6"/>
          <w:spacing w:val="-24"/>
          <w:sz w:val="48"/>
        </w:rPr>
        <w:t xml:space="preserve"> Expenses Operating Guideline</w:t>
      </w:r>
    </w:p>
    <w:p w14:paraId="615B3F60" w14:textId="483BD91F" w:rsidR="00DA6ACC" w:rsidRPr="00931F12" w:rsidRDefault="00F5008D" w:rsidP="004F05F2">
      <w:pPr>
        <w:spacing w:before="360" w:after="360"/>
        <w:rPr>
          <w:rFonts w:ascii="Cambria" w:hAnsi="Cambria" w:cs="Segoe UI"/>
          <w:i/>
          <w:color w:val="A6A6A6" w:themeColor="background1" w:themeShade="A6"/>
        </w:rPr>
      </w:pPr>
      <w:r>
        <w:rPr>
          <w:rFonts w:ascii="Cambria" w:hAnsi="Cambria" w:cs="Segoe UI"/>
          <w:i/>
          <w:color w:val="A6A6A6" w:themeColor="background1" w:themeShade="A6"/>
        </w:rPr>
        <w:t>June 2019</w:t>
      </w:r>
      <w:r>
        <w:rPr>
          <w:rFonts w:ascii="Cambria" w:hAnsi="Cambria" w:cs="Segoe UI"/>
          <w:i/>
          <w:color w:val="A6A6A6" w:themeColor="background1" w:themeShade="A6"/>
        </w:rPr>
        <w:tab/>
      </w:r>
      <w:r w:rsidR="00260BE5">
        <w:rPr>
          <w:rFonts w:ascii="Cambria" w:hAnsi="Cambria" w:cs="Segoe UI"/>
          <w:i/>
          <w:color w:val="A6A6A6" w:themeColor="background1" w:themeShade="A6"/>
        </w:rPr>
        <w:tab/>
      </w:r>
      <w:r w:rsidR="00260BE5">
        <w:rPr>
          <w:rFonts w:ascii="Cambria" w:hAnsi="Cambria" w:cs="Segoe UI"/>
          <w:i/>
          <w:color w:val="A6A6A6" w:themeColor="background1" w:themeShade="A6"/>
        </w:rPr>
        <w:tab/>
      </w:r>
      <w:r w:rsidR="00260BE5">
        <w:rPr>
          <w:rFonts w:ascii="Cambria" w:hAnsi="Cambria" w:cs="Segoe UI"/>
          <w:i/>
          <w:color w:val="A6A6A6" w:themeColor="background1" w:themeShade="A6"/>
        </w:rPr>
        <w:tab/>
      </w:r>
      <w:r w:rsidR="004F05F2">
        <w:rPr>
          <w:rFonts w:ascii="Cambria" w:hAnsi="Cambria" w:cs="Segoe UI"/>
          <w:i/>
          <w:color w:val="A6A6A6" w:themeColor="background1" w:themeShade="A6"/>
        </w:rPr>
        <w:tab/>
      </w:r>
      <w:r w:rsidR="004F05F2">
        <w:rPr>
          <w:rFonts w:ascii="Cambria" w:hAnsi="Cambria" w:cs="Segoe UI"/>
          <w:i/>
          <w:color w:val="A6A6A6" w:themeColor="background1" w:themeShade="A6"/>
        </w:rPr>
        <w:tab/>
      </w:r>
      <w:r w:rsidR="004F05F2">
        <w:rPr>
          <w:rFonts w:ascii="Cambria" w:hAnsi="Cambria" w:cs="Segoe UI"/>
          <w:i/>
          <w:color w:val="A6A6A6" w:themeColor="background1" w:themeShade="A6"/>
        </w:rPr>
        <w:tab/>
      </w:r>
      <w:r w:rsidR="004F05F2">
        <w:rPr>
          <w:rFonts w:ascii="Cambria" w:hAnsi="Cambria" w:cs="Segoe UI"/>
          <w:i/>
          <w:color w:val="A6A6A6" w:themeColor="background1" w:themeShade="A6"/>
        </w:rPr>
        <w:tab/>
      </w:r>
      <w:r w:rsidR="004F05F2">
        <w:rPr>
          <w:rFonts w:ascii="Cambria" w:hAnsi="Cambria" w:cs="Segoe UI"/>
          <w:i/>
          <w:color w:val="A6A6A6" w:themeColor="background1" w:themeShade="A6"/>
        </w:rPr>
        <w:tab/>
      </w:r>
      <w:r w:rsidR="004F05F2">
        <w:rPr>
          <w:rFonts w:ascii="Cambria" w:hAnsi="Cambria" w:cs="Segoe UI"/>
          <w:i/>
          <w:color w:val="A6A6A6" w:themeColor="background1" w:themeShade="A6"/>
        </w:rPr>
        <w:tab/>
      </w:r>
      <w:r w:rsidR="000E4485">
        <w:rPr>
          <w:rFonts w:ascii="Cambria" w:hAnsi="Cambria" w:cs="Segoe UI"/>
          <w:i/>
          <w:color w:val="A6A6A6" w:themeColor="background1" w:themeShade="A6"/>
        </w:rPr>
        <w:t>Administration</w:t>
      </w:r>
    </w:p>
    <w:p w14:paraId="5E12F28A" w14:textId="5A31B0A0" w:rsidR="00466B89" w:rsidRDefault="00466B89" w:rsidP="00466B89">
      <w:pPr>
        <w:pBdr>
          <w:top w:val="single" w:sz="18" w:space="1" w:color="404040" w:themeColor="text1" w:themeTint="BF"/>
        </w:pBdr>
        <w:shd w:val="clear" w:color="auto" w:fill="F2F2F2" w:themeFill="background1" w:themeFillShade="F2"/>
        <w:spacing w:before="0" w:after="0" w:line="240" w:lineRule="auto"/>
        <w:rPr>
          <w:rFonts w:cs="Segoe UI"/>
        </w:rPr>
      </w:pPr>
      <w:r>
        <w:rPr>
          <w:rFonts w:cs="Segoe UI"/>
          <w:b/>
        </w:rPr>
        <w:t>PARENT DOCUMENT:</w:t>
      </w:r>
      <w:r w:rsidR="00CE44A3">
        <w:rPr>
          <w:rFonts w:cs="Segoe UI"/>
        </w:rPr>
        <w:t xml:space="preserve"> Code of Conduct for Council Employees</w:t>
      </w:r>
    </w:p>
    <w:p w14:paraId="715A9DC1" w14:textId="7B440C03" w:rsidR="00DA6ACC" w:rsidRPr="00931F12" w:rsidRDefault="00DA6ACC" w:rsidP="00931F12">
      <w:pPr>
        <w:pBdr>
          <w:top w:val="single" w:sz="18" w:space="1" w:color="404040" w:themeColor="text1" w:themeTint="BF"/>
        </w:pBdr>
        <w:spacing w:after="0"/>
        <w:rPr>
          <w:rFonts w:cs="Segoe UI"/>
        </w:rPr>
      </w:pPr>
    </w:p>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0"/>
        <w:gridCol w:w="175"/>
        <w:gridCol w:w="7899"/>
        <w:gridCol w:w="37"/>
      </w:tblGrid>
      <w:tr w:rsidR="00A826A1" w:rsidRPr="00931F12" w14:paraId="05E3D1B9" w14:textId="77777777" w:rsidTr="00F20C2F">
        <w:trPr>
          <w:trHeight w:val="20"/>
        </w:trPr>
        <w:tc>
          <w:tcPr>
            <w:tcW w:w="1560" w:type="dxa"/>
            <w:shd w:val="clear" w:color="auto" w:fill="auto"/>
          </w:tcPr>
          <w:p w14:paraId="561E5121" w14:textId="6CBB8185" w:rsidR="00A826A1" w:rsidRPr="00466B89" w:rsidRDefault="00166668" w:rsidP="00A826A1">
            <w:pPr>
              <w:spacing w:before="0" w:after="0" w:line="192" w:lineRule="auto"/>
              <w:rPr>
                <w:rFonts w:cs="Segoe UI"/>
                <w:b/>
                <w:color w:val="41B6E6"/>
              </w:rPr>
            </w:pPr>
            <w:r w:rsidRPr="00466B89">
              <w:rPr>
                <w:rFonts w:cs="Segoe UI"/>
                <w:b/>
                <w:color w:val="41B6E6"/>
              </w:rPr>
              <w:t>PURPOSE</w:t>
            </w:r>
          </w:p>
        </w:tc>
        <w:tc>
          <w:tcPr>
            <w:tcW w:w="175" w:type="dxa"/>
            <w:shd w:val="clear" w:color="auto" w:fill="auto"/>
          </w:tcPr>
          <w:p w14:paraId="34F3A34F" w14:textId="77777777" w:rsidR="00A826A1" w:rsidRPr="00931F12" w:rsidRDefault="00A826A1" w:rsidP="00A826A1">
            <w:pPr>
              <w:spacing w:before="0" w:after="0" w:line="240" w:lineRule="auto"/>
              <w:rPr>
                <w:rFonts w:cs="Segoe UI"/>
              </w:rPr>
            </w:pPr>
          </w:p>
        </w:tc>
        <w:tc>
          <w:tcPr>
            <w:tcW w:w="7936" w:type="dxa"/>
            <w:gridSpan w:val="2"/>
            <w:shd w:val="clear" w:color="auto" w:fill="auto"/>
          </w:tcPr>
          <w:p w14:paraId="4C8CC380" w14:textId="77AA10EA" w:rsidR="0071407C" w:rsidRPr="0071407C" w:rsidRDefault="0071407C" w:rsidP="004441AC">
            <w:pPr>
              <w:spacing w:before="0" w:after="0"/>
              <w:jc w:val="both"/>
              <w:rPr>
                <w:rFonts w:cs="Segoe UI"/>
              </w:rPr>
            </w:pPr>
            <w:r>
              <w:rPr>
                <w:rFonts w:cs="Segoe UI"/>
              </w:rPr>
              <w:t>Th</w:t>
            </w:r>
            <w:r w:rsidR="00312251">
              <w:rPr>
                <w:rFonts w:cs="Segoe UI"/>
              </w:rPr>
              <w:t xml:space="preserve">is Operating Guideline </w:t>
            </w:r>
            <w:r w:rsidR="007C0DCD">
              <w:rPr>
                <w:rFonts w:cs="Segoe UI"/>
              </w:rPr>
              <w:t xml:space="preserve">sets out the provisions for </w:t>
            </w:r>
            <w:r w:rsidRPr="0071407C">
              <w:rPr>
                <w:rFonts w:cs="Segoe UI"/>
              </w:rPr>
              <w:t>when it is appropriate to provide hospita</w:t>
            </w:r>
            <w:r w:rsidR="00577BCC">
              <w:rPr>
                <w:rFonts w:cs="Segoe UI"/>
              </w:rPr>
              <w:t xml:space="preserve">lity </w:t>
            </w:r>
            <w:r w:rsidR="007E664F">
              <w:rPr>
                <w:rFonts w:cs="Segoe UI"/>
              </w:rPr>
              <w:t xml:space="preserve">for official purposes </w:t>
            </w:r>
            <w:r w:rsidR="00577BCC">
              <w:rPr>
                <w:rFonts w:cs="Segoe UI"/>
              </w:rPr>
              <w:t>at the Council’s expense.</w:t>
            </w:r>
            <w:r w:rsidR="00246EAF">
              <w:rPr>
                <w:rFonts w:cs="Segoe UI"/>
              </w:rPr>
              <w:t xml:space="preserve"> </w:t>
            </w:r>
            <w:r w:rsidR="0048576E">
              <w:rPr>
                <w:rFonts w:cs="Segoe UI"/>
              </w:rPr>
              <w:t>In certain circumstances</w:t>
            </w:r>
            <w:r w:rsidRPr="0071407C">
              <w:rPr>
                <w:rFonts w:cs="Segoe UI"/>
              </w:rPr>
              <w:t xml:space="preserve"> hospitality is provided to stakeholders of Council and in limited circumstances to Council employees as a part of an official </w:t>
            </w:r>
            <w:r w:rsidR="007C0DCD">
              <w:rPr>
                <w:rFonts w:cs="Segoe UI"/>
              </w:rPr>
              <w:t>corporate</w:t>
            </w:r>
            <w:r w:rsidR="007C0DCD" w:rsidRPr="0071407C">
              <w:rPr>
                <w:rFonts w:cs="Segoe UI"/>
              </w:rPr>
              <w:t xml:space="preserve"> </w:t>
            </w:r>
            <w:r w:rsidRPr="0071407C">
              <w:rPr>
                <w:rFonts w:cs="Segoe UI"/>
              </w:rPr>
              <w:t>function.</w:t>
            </w:r>
          </w:p>
          <w:p w14:paraId="4F34EDA6" w14:textId="77777777" w:rsidR="0071407C" w:rsidRPr="0071407C" w:rsidRDefault="0071407C" w:rsidP="004441AC">
            <w:pPr>
              <w:spacing w:before="0" w:after="0"/>
              <w:jc w:val="both"/>
              <w:rPr>
                <w:rFonts w:cs="Segoe UI"/>
              </w:rPr>
            </w:pPr>
          </w:p>
          <w:p w14:paraId="28D944BC" w14:textId="0FDFA1EB" w:rsidR="007C0DCD" w:rsidRDefault="0071407C" w:rsidP="004441AC">
            <w:pPr>
              <w:spacing w:before="0" w:after="0"/>
              <w:jc w:val="both"/>
              <w:rPr>
                <w:rFonts w:cs="Segoe UI"/>
              </w:rPr>
            </w:pPr>
            <w:r w:rsidRPr="0071407C">
              <w:rPr>
                <w:rFonts w:cs="Segoe UI"/>
              </w:rPr>
              <w:t xml:space="preserve">This Operating Guideline </w:t>
            </w:r>
            <w:r w:rsidR="00AD388F">
              <w:rPr>
                <w:rFonts w:cs="Segoe UI"/>
              </w:rPr>
              <w:t xml:space="preserve">also </w:t>
            </w:r>
            <w:r w:rsidRPr="0071407C">
              <w:rPr>
                <w:rFonts w:cs="Segoe UI"/>
              </w:rPr>
              <w:t>clarifies the circumstances where it is appropriate for an employee to claim a</w:t>
            </w:r>
            <w:r w:rsidR="009D3A6A">
              <w:rPr>
                <w:rFonts w:cs="Segoe UI"/>
              </w:rPr>
              <w:t>n</w:t>
            </w:r>
            <w:r w:rsidRPr="0071407C">
              <w:rPr>
                <w:rFonts w:cs="Segoe UI"/>
              </w:rPr>
              <w:t xml:space="preserve"> expense. It defines the types of </w:t>
            </w:r>
            <w:r w:rsidR="00FE678F">
              <w:rPr>
                <w:rFonts w:cs="Segoe UI"/>
              </w:rPr>
              <w:t>e</w:t>
            </w:r>
            <w:r w:rsidR="000A50A6">
              <w:rPr>
                <w:rFonts w:cs="Segoe UI"/>
              </w:rPr>
              <w:t>mployee</w:t>
            </w:r>
            <w:r w:rsidRPr="0071407C">
              <w:rPr>
                <w:rFonts w:cs="Segoe UI"/>
              </w:rPr>
              <w:t xml:space="preserve"> expenses that may be incurred and the allocated expense limits. Th</w:t>
            </w:r>
            <w:r w:rsidR="007C0DCD">
              <w:rPr>
                <w:rFonts w:cs="Segoe UI"/>
              </w:rPr>
              <w:t xml:space="preserve">e operation of this Guideline is in accordance with the </w:t>
            </w:r>
            <w:r w:rsidR="007C0DCD" w:rsidRPr="00246EAF">
              <w:rPr>
                <w:rFonts w:cs="Segoe UI"/>
                <w:i/>
              </w:rPr>
              <w:t>Local Government Act 1999</w:t>
            </w:r>
            <w:r w:rsidR="007C0DCD">
              <w:rPr>
                <w:rFonts w:cs="Segoe UI"/>
              </w:rPr>
              <w:t xml:space="preserve">, </w:t>
            </w:r>
            <w:r w:rsidR="007C0DCD" w:rsidRPr="00246EAF">
              <w:rPr>
                <w:rFonts w:cs="Segoe UI"/>
                <w:i/>
              </w:rPr>
              <w:t>Local Government (General) (Employee Code of Conduct) Variation Regulations 2018</w:t>
            </w:r>
            <w:r w:rsidR="007C0DCD">
              <w:rPr>
                <w:rFonts w:cs="Segoe UI"/>
              </w:rPr>
              <w:t xml:space="preserve">, and the </w:t>
            </w:r>
            <w:r w:rsidR="007C0DCD" w:rsidRPr="00246EAF">
              <w:rPr>
                <w:rFonts w:cs="Segoe UI"/>
                <w:i/>
              </w:rPr>
              <w:t>Independent Commissioner Against Corruption Act 2012</w:t>
            </w:r>
            <w:r w:rsidR="007C0DCD">
              <w:rPr>
                <w:rFonts w:cs="Segoe UI"/>
              </w:rPr>
              <w:t>.</w:t>
            </w:r>
          </w:p>
          <w:p w14:paraId="641B499C" w14:textId="0A662618" w:rsidR="00A826A1" w:rsidRPr="00931F12" w:rsidRDefault="00A826A1">
            <w:pPr>
              <w:spacing w:before="0" w:after="0"/>
              <w:rPr>
                <w:rFonts w:cs="Segoe UI"/>
              </w:rPr>
            </w:pPr>
          </w:p>
        </w:tc>
      </w:tr>
      <w:tr w:rsidR="00931F12" w:rsidRPr="00931F12" w14:paraId="710DC67A" w14:textId="77777777" w:rsidTr="00246EAF">
        <w:trPr>
          <w:gridAfter w:val="1"/>
          <w:wAfter w:w="37" w:type="dxa"/>
          <w:trHeight w:val="111"/>
        </w:trPr>
        <w:tc>
          <w:tcPr>
            <w:tcW w:w="9634" w:type="dxa"/>
            <w:gridSpan w:val="3"/>
            <w:tcBorders>
              <w:bottom w:val="dashSmallGap" w:sz="6" w:space="0" w:color="808080" w:themeColor="background1" w:themeShade="80"/>
            </w:tcBorders>
          </w:tcPr>
          <w:p w14:paraId="5C9F946B" w14:textId="77777777" w:rsidR="00931F12" w:rsidRPr="00466B89" w:rsidRDefault="00931F12" w:rsidP="001E716E">
            <w:pPr>
              <w:spacing w:before="0" w:after="0"/>
              <w:rPr>
                <w:rFonts w:cs="Segoe UI"/>
                <w:color w:val="41B6E6"/>
                <w:sz w:val="12"/>
              </w:rPr>
            </w:pPr>
          </w:p>
        </w:tc>
      </w:tr>
      <w:tr w:rsidR="00931F12" w:rsidRPr="00931F12" w14:paraId="7C96E265" w14:textId="77777777" w:rsidTr="00246EAF">
        <w:trPr>
          <w:gridAfter w:val="1"/>
          <w:wAfter w:w="37" w:type="dxa"/>
          <w:trHeight w:val="110"/>
        </w:trPr>
        <w:tc>
          <w:tcPr>
            <w:tcW w:w="9634" w:type="dxa"/>
            <w:gridSpan w:val="3"/>
            <w:tcBorders>
              <w:top w:val="dashSmallGap" w:sz="6" w:space="0" w:color="808080" w:themeColor="background1" w:themeShade="80"/>
            </w:tcBorders>
          </w:tcPr>
          <w:p w14:paraId="2F7A2980" w14:textId="77777777" w:rsidR="00931F12" w:rsidRPr="00466B89" w:rsidRDefault="00931F12" w:rsidP="001E716E">
            <w:pPr>
              <w:spacing w:before="0" w:after="0"/>
              <w:rPr>
                <w:rFonts w:cs="Segoe UI"/>
                <w:color w:val="41B6E6"/>
                <w:sz w:val="12"/>
              </w:rPr>
            </w:pPr>
          </w:p>
        </w:tc>
      </w:tr>
      <w:tr w:rsidR="00A826A1" w:rsidRPr="00931F12" w14:paraId="1B33FFF5" w14:textId="77777777" w:rsidTr="00F20C2F">
        <w:trPr>
          <w:trHeight w:val="20"/>
        </w:trPr>
        <w:tc>
          <w:tcPr>
            <w:tcW w:w="1560" w:type="dxa"/>
          </w:tcPr>
          <w:p w14:paraId="3BBB96DD" w14:textId="1797623C" w:rsidR="00A826A1" w:rsidRPr="00466B89" w:rsidRDefault="00466B89" w:rsidP="00A826A1">
            <w:pPr>
              <w:spacing w:before="0" w:after="0" w:line="192" w:lineRule="auto"/>
              <w:rPr>
                <w:rFonts w:cs="Segoe UI"/>
                <w:b/>
                <w:color w:val="41B6E6"/>
              </w:rPr>
            </w:pPr>
            <w:r>
              <w:rPr>
                <w:rFonts w:cs="Segoe UI"/>
                <w:b/>
                <w:color w:val="41B6E6"/>
              </w:rPr>
              <w:t>OPERATION</w:t>
            </w:r>
          </w:p>
        </w:tc>
        <w:tc>
          <w:tcPr>
            <w:tcW w:w="175" w:type="dxa"/>
            <w:shd w:val="clear" w:color="auto" w:fill="auto"/>
          </w:tcPr>
          <w:p w14:paraId="2D85032D" w14:textId="77777777" w:rsidR="00A826A1" w:rsidRPr="00931F12" w:rsidRDefault="00A826A1" w:rsidP="00A826A1">
            <w:pPr>
              <w:spacing w:before="0" w:after="0" w:line="240" w:lineRule="auto"/>
              <w:rPr>
                <w:rFonts w:cs="Segoe UI"/>
              </w:rPr>
            </w:pPr>
          </w:p>
        </w:tc>
        <w:tc>
          <w:tcPr>
            <w:tcW w:w="7936" w:type="dxa"/>
            <w:gridSpan w:val="2"/>
          </w:tcPr>
          <w:p w14:paraId="073D8C5C" w14:textId="735010BD" w:rsidR="0071407C" w:rsidRPr="00DA4042" w:rsidRDefault="0071407C" w:rsidP="0071407C">
            <w:pPr>
              <w:spacing w:before="0" w:after="0"/>
              <w:rPr>
                <w:rFonts w:cs="Segoe UI"/>
                <w:b/>
              </w:rPr>
            </w:pPr>
            <w:r w:rsidRPr="00DA4042">
              <w:rPr>
                <w:rFonts w:cs="Segoe UI"/>
                <w:b/>
              </w:rPr>
              <w:t>O</w:t>
            </w:r>
            <w:r w:rsidR="006D7367">
              <w:rPr>
                <w:rFonts w:cs="Segoe UI"/>
                <w:b/>
              </w:rPr>
              <w:t>BJECTIVES</w:t>
            </w:r>
          </w:p>
          <w:p w14:paraId="769D38F2" w14:textId="5AACD602" w:rsidR="0071407C" w:rsidRPr="0071407C" w:rsidRDefault="00302961" w:rsidP="004441AC">
            <w:pPr>
              <w:spacing w:before="0" w:after="0"/>
              <w:jc w:val="both"/>
              <w:rPr>
                <w:rFonts w:cs="Segoe UI"/>
              </w:rPr>
            </w:pPr>
            <w:r>
              <w:rPr>
                <w:rFonts w:cs="Segoe UI"/>
              </w:rPr>
              <w:t>A</w:t>
            </w:r>
            <w:r w:rsidRPr="00302961">
              <w:rPr>
                <w:rFonts w:cs="Segoe UI"/>
              </w:rPr>
              <w:t xml:space="preserve">s a local government authority using ratepayer funds </w:t>
            </w:r>
            <w:r>
              <w:rPr>
                <w:rFonts w:cs="Segoe UI"/>
              </w:rPr>
              <w:t>some types of</w:t>
            </w:r>
            <w:r w:rsidRPr="00302961">
              <w:rPr>
                <w:rFonts w:cs="Segoe UI"/>
              </w:rPr>
              <w:t xml:space="preserve"> expenditure when applied across a large workforce such as ours can be viewed as excessive.</w:t>
            </w:r>
            <w:r>
              <w:rPr>
                <w:rFonts w:cs="Segoe UI"/>
              </w:rPr>
              <w:t xml:space="preserve">  </w:t>
            </w:r>
            <w:r w:rsidR="0071407C" w:rsidRPr="0071407C">
              <w:rPr>
                <w:rFonts w:cs="Segoe UI"/>
              </w:rPr>
              <w:t xml:space="preserve">This Operating Guideline will ensure </w:t>
            </w:r>
            <w:r w:rsidR="00516B74">
              <w:rPr>
                <w:rFonts w:cs="Segoe UI"/>
              </w:rPr>
              <w:t>employee</w:t>
            </w:r>
            <w:r w:rsidR="0071407C" w:rsidRPr="0071407C">
              <w:rPr>
                <w:rFonts w:cs="Segoe UI"/>
              </w:rPr>
              <w:t xml:space="preserve"> expenses are incurred and managed in such a way as to deliver the following key objectives:</w:t>
            </w:r>
          </w:p>
          <w:p w14:paraId="772FB5FD" w14:textId="75F921E2" w:rsidR="0071407C" w:rsidRDefault="00A464E4" w:rsidP="004441AC">
            <w:pPr>
              <w:pStyle w:val="ListParagraph"/>
              <w:numPr>
                <w:ilvl w:val="0"/>
                <w:numId w:val="10"/>
              </w:numPr>
              <w:spacing w:before="0" w:after="0"/>
              <w:jc w:val="both"/>
              <w:rPr>
                <w:rFonts w:cs="Segoe UI"/>
              </w:rPr>
            </w:pPr>
            <w:r>
              <w:rPr>
                <w:rFonts w:cs="Segoe UI"/>
              </w:rPr>
              <w:t>Employees</w:t>
            </w:r>
            <w:r w:rsidR="0071407C" w:rsidRPr="0071407C">
              <w:rPr>
                <w:rFonts w:cs="Segoe UI"/>
              </w:rPr>
              <w:t xml:space="preserve"> have clear guidance as to what constitutes an appropriate hospitality occasion and level of expenditure;</w:t>
            </w:r>
          </w:p>
          <w:p w14:paraId="568BBBA5" w14:textId="21A017D4" w:rsidR="000927FA" w:rsidRPr="0071407C" w:rsidRDefault="000927FA" w:rsidP="004441AC">
            <w:pPr>
              <w:pStyle w:val="ListParagraph"/>
              <w:numPr>
                <w:ilvl w:val="0"/>
                <w:numId w:val="10"/>
              </w:numPr>
              <w:spacing w:before="0" w:after="0"/>
              <w:jc w:val="both"/>
              <w:rPr>
                <w:rFonts w:cs="Segoe UI"/>
              </w:rPr>
            </w:pPr>
            <w:r>
              <w:rPr>
                <w:rFonts w:cs="Segoe UI"/>
              </w:rPr>
              <w:t>The expense generates direct benefits</w:t>
            </w:r>
            <w:r w:rsidR="00496902">
              <w:rPr>
                <w:rFonts w:cs="Segoe UI"/>
              </w:rPr>
              <w:t xml:space="preserve"> (or is reasonably expected to contribute to) achieving Council objectives;</w:t>
            </w:r>
          </w:p>
          <w:p w14:paraId="0EB78AB3" w14:textId="083E9905" w:rsidR="00B8755A" w:rsidRDefault="008D384F" w:rsidP="004441AC">
            <w:pPr>
              <w:pStyle w:val="ListParagraph"/>
              <w:numPr>
                <w:ilvl w:val="0"/>
                <w:numId w:val="10"/>
              </w:numPr>
              <w:spacing w:before="0" w:after="0"/>
              <w:jc w:val="both"/>
              <w:rPr>
                <w:rFonts w:cs="Segoe UI"/>
              </w:rPr>
            </w:pPr>
            <w:r>
              <w:rPr>
                <w:rFonts w:cs="Segoe UI"/>
              </w:rPr>
              <w:t>Employee</w:t>
            </w:r>
            <w:r w:rsidR="0071407C" w:rsidRPr="0071407C">
              <w:rPr>
                <w:rFonts w:cs="Segoe UI"/>
              </w:rPr>
              <w:t xml:space="preserve"> expense management is achieved</w:t>
            </w:r>
            <w:r w:rsidR="00730F35">
              <w:rPr>
                <w:rFonts w:cs="Segoe UI"/>
              </w:rPr>
              <w:t xml:space="preserve"> where expenses are publicly defensible</w:t>
            </w:r>
            <w:r w:rsidR="003B0F15">
              <w:rPr>
                <w:rFonts w:cs="Segoe UI"/>
              </w:rPr>
              <w:t>;</w:t>
            </w:r>
          </w:p>
          <w:p w14:paraId="5989F179" w14:textId="77777777" w:rsidR="00302961" w:rsidRDefault="00302961" w:rsidP="00166668">
            <w:pPr>
              <w:spacing w:before="0" w:after="0"/>
              <w:rPr>
                <w:rFonts w:cs="Segoe UI"/>
                <w:b/>
              </w:rPr>
            </w:pPr>
          </w:p>
          <w:p w14:paraId="6A4A02D5" w14:textId="339AED2F" w:rsidR="00166668" w:rsidRPr="00DA4042" w:rsidRDefault="0071407C" w:rsidP="00166668">
            <w:pPr>
              <w:spacing w:before="0" w:after="0"/>
              <w:rPr>
                <w:rFonts w:cs="Segoe UI"/>
                <w:b/>
              </w:rPr>
            </w:pPr>
            <w:r w:rsidRPr="00DA4042">
              <w:rPr>
                <w:rFonts w:cs="Segoe UI"/>
                <w:b/>
              </w:rPr>
              <w:t>A</w:t>
            </w:r>
            <w:r w:rsidR="006D7367">
              <w:rPr>
                <w:rFonts w:cs="Segoe UI"/>
                <w:b/>
              </w:rPr>
              <w:t>PPLICATION</w:t>
            </w:r>
          </w:p>
          <w:p w14:paraId="32BD51FF" w14:textId="5A2B7A49" w:rsidR="0071407C" w:rsidRDefault="0071407C" w:rsidP="004441AC">
            <w:pPr>
              <w:spacing w:before="0" w:after="0"/>
              <w:jc w:val="both"/>
              <w:rPr>
                <w:rFonts w:cs="Segoe UI"/>
              </w:rPr>
            </w:pPr>
            <w:r w:rsidRPr="0071407C">
              <w:rPr>
                <w:rFonts w:cs="Segoe UI"/>
              </w:rPr>
              <w:t xml:space="preserve">This Operating Guideline is applicable to all </w:t>
            </w:r>
            <w:r>
              <w:rPr>
                <w:rFonts w:cs="Segoe UI"/>
              </w:rPr>
              <w:t>CoA</w:t>
            </w:r>
            <w:r w:rsidR="000C40BD">
              <w:rPr>
                <w:rFonts w:cs="Segoe UI"/>
              </w:rPr>
              <w:t xml:space="preserve"> and CoA Subsidiary</w:t>
            </w:r>
            <w:r>
              <w:rPr>
                <w:rFonts w:cs="Segoe UI"/>
              </w:rPr>
              <w:t xml:space="preserve"> </w:t>
            </w:r>
            <w:r w:rsidR="003965E7">
              <w:rPr>
                <w:rFonts w:cs="Segoe UI"/>
              </w:rPr>
              <w:t>employees</w:t>
            </w:r>
            <w:r w:rsidRPr="0071407C">
              <w:rPr>
                <w:rFonts w:cs="Segoe UI"/>
              </w:rPr>
              <w:t xml:space="preserve">, seconded </w:t>
            </w:r>
            <w:r w:rsidR="003965E7">
              <w:rPr>
                <w:rFonts w:cs="Segoe UI"/>
              </w:rPr>
              <w:t>employees</w:t>
            </w:r>
            <w:r w:rsidR="008C0BE8">
              <w:rPr>
                <w:rFonts w:cs="Segoe UI"/>
              </w:rPr>
              <w:t>,</w:t>
            </w:r>
            <w:r w:rsidR="003965E7" w:rsidRPr="0071407C">
              <w:rPr>
                <w:rFonts w:cs="Segoe UI"/>
              </w:rPr>
              <w:t xml:space="preserve"> </w:t>
            </w:r>
            <w:r w:rsidR="006D7367">
              <w:rPr>
                <w:rFonts w:cs="Segoe UI"/>
              </w:rPr>
              <w:t>volunteers</w:t>
            </w:r>
            <w:r w:rsidR="000C40BD">
              <w:rPr>
                <w:rFonts w:cs="Segoe UI"/>
              </w:rPr>
              <w:t xml:space="preserve"> and Subsidiary Board Members</w:t>
            </w:r>
            <w:r w:rsidR="006D7367">
              <w:rPr>
                <w:rFonts w:cs="Segoe UI"/>
              </w:rPr>
              <w:t xml:space="preserve">. </w:t>
            </w:r>
            <w:r w:rsidRPr="0071407C">
              <w:rPr>
                <w:rFonts w:cs="Segoe UI"/>
              </w:rPr>
              <w:t>The Operating Guideline applies to all functions whether held on or off Council premises.</w:t>
            </w:r>
          </w:p>
          <w:p w14:paraId="21379543" w14:textId="77777777" w:rsidR="00034DA1" w:rsidRDefault="00034DA1" w:rsidP="0071407C">
            <w:pPr>
              <w:spacing w:before="0" w:after="0"/>
              <w:rPr>
                <w:rFonts w:cs="Segoe UI"/>
              </w:rPr>
            </w:pPr>
          </w:p>
          <w:p w14:paraId="531B714D" w14:textId="43346AD7" w:rsidR="00EC25E7" w:rsidRPr="000E4485" w:rsidRDefault="00034DA1" w:rsidP="000E4485">
            <w:pPr>
              <w:pStyle w:val="ListParagraph"/>
              <w:numPr>
                <w:ilvl w:val="0"/>
                <w:numId w:val="27"/>
              </w:numPr>
              <w:spacing w:before="0" w:after="0"/>
              <w:rPr>
                <w:rFonts w:cs="Segoe UI"/>
                <w:i/>
              </w:rPr>
            </w:pPr>
            <w:r w:rsidRPr="000E4485">
              <w:rPr>
                <w:rFonts w:cs="Segoe UI"/>
                <w:i/>
              </w:rPr>
              <w:t xml:space="preserve">Note, hospitality provisions for Elected Members is contained within the </w:t>
            </w:r>
            <w:hyperlink r:id="rId8" w:history="1">
              <w:r w:rsidRPr="00994072">
                <w:rPr>
                  <w:rStyle w:val="Hyperlink"/>
                  <w:rFonts w:cs="Segoe UI"/>
                  <w:i/>
                </w:rPr>
                <w:t>City of Adelaide Standing Orders</w:t>
              </w:r>
              <w:r w:rsidR="00EF0120" w:rsidRPr="00994072">
                <w:rPr>
                  <w:rStyle w:val="Hyperlink"/>
                  <w:rFonts w:cs="Segoe UI"/>
                  <w:i/>
                </w:rPr>
                <w:t>.</w:t>
              </w:r>
              <w:r w:rsidR="004F05F2" w:rsidRPr="00994072">
                <w:rPr>
                  <w:rStyle w:val="Hyperlink"/>
                  <w:rFonts w:cs="Segoe UI"/>
                  <w:i/>
                </w:rPr>
                <w:t xml:space="preserve"> ACC2014/141227</w:t>
              </w:r>
            </w:hyperlink>
          </w:p>
          <w:p w14:paraId="4EB6F49D" w14:textId="5BD2FCA1" w:rsidR="00D37B78" w:rsidRDefault="00D37B78" w:rsidP="0071407C">
            <w:pPr>
              <w:spacing w:before="0" w:after="0"/>
              <w:rPr>
                <w:rFonts w:cs="Segoe UI"/>
              </w:rPr>
            </w:pPr>
          </w:p>
          <w:p w14:paraId="4832A546" w14:textId="59FB40C6" w:rsidR="00D37B78" w:rsidRDefault="00D37B78" w:rsidP="0071407C">
            <w:pPr>
              <w:spacing w:before="0" w:after="0"/>
              <w:rPr>
                <w:rFonts w:cs="Segoe UI"/>
              </w:rPr>
            </w:pPr>
          </w:p>
          <w:p w14:paraId="16F0DDAC" w14:textId="3174DEFC" w:rsidR="00D37B78" w:rsidRDefault="00D37B78" w:rsidP="0071407C">
            <w:pPr>
              <w:spacing w:before="0" w:after="0"/>
              <w:rPr>
                <w:rFonts w:cs="Segoe UI"/>
              </w:rPr>
            </w:pPr>
          </w:p>
          <w:p w14:paraId="6B9B38AB" w14:textId="3CD9F121" w:rsidR="00D37B78" w:rsidRDefault="00D37B78" w:rsidP="0071407C">
            <w:pPr>
              <w:spacing w:before="0" w:after="0"/>
              <w:rPr>
                <w:rFonts w:cs="Segoe UI"/>
              </w:rPr>
            </w:pPr>
          </w:p>
          <w:p w14:paraId="10046651" w14:textId="13D5F769" w:rsidR="00D37B78" w:rsidRDefault="00D37B78" w:rsidP="0071407C">
            <w:pPr>
              <w:spacing w:before="0" w:after="0"/>
              <w:rPr>
                <w:rFonts w:cs="Segoe UI"/>
              </w:rPr>
            </w:pPr>
          </w:p>
          <w:p w14:paraId="128143A6" w14:textId="040CFC3E" w:rsidR="00D37B78" w:rsidRDefault="00D37B78" w:rsidP="0071407C">
            <w:pPr>
              <w:spacing w:before="0" w:after="0"/>
              <w:rPr>
                <w:rFonts w:cs="Segoe UI"/>
              </w:rPr>
            </w:pPr>
          </w:p>
          <w:p w14:paraId="01358E33" w14:textId="7E9CEC6D" w:rsidR="00D37B78" w:rsidRDefault="00D37B78" w:rsidP="0071407C">
            <w:pPr>
              <w:spacing w:before="0" w:after="0"/>
              <w:rPr>
                <w:rFonts w:cs="Segoe UI"/>
              </w:rPr>
            </w:pPr>
          </w:p>
          <w:p w14:paraId="652710C0" w14:textId="77777777" w:rsidR="00D37B78" w:rsidRPr="0071407C" w:rsidRDefault="00D37B78" w:rsidP="0071407C">
            <w:pPr>
              <w:spacing w:before="0" w:after="0"/>
              <w:rPr>
                <w:rFonts w:cs="Segoe UI"/>
              </w:rPr>
            </w:pPr>
          </w:p>
          <w:p w14:paraId="23FF5FE2" w14:textId="77777777" w:rsidR="0071407C" w:rsidRPr="0071407C" w:rsidRDefault="0071407C" w:rsidP="0071407C">
            <w:pPr>
              <w:spacing w:before="0" w:after="0"/>
              <w:rPr>
                <w:rFonts w:cs="Segoe UI"/>
              </w:rPr>
            </w:pPr>
          </w:p>
          <w:p w14:paraId="50B82780" w14:textId="05230700" w:rsidR="007E664F" w:rsidRPr="00CE5452" w:rsidRDefault="008D384F" w:rsidP="0071407C">
            <w:pPr>
              <w:spacing w:before="0" w:after="0"/>
              <w:rPr>
                <w:rFonts w:cs="Segoe UI"/>
                <w:b/>
              </w:rPr>
            </w:pPr>
            <w:r>
              <w:rPr>
                <w:rFonts w:cs="Segoe UI"/>
                <w:b/>
              </w:rPr>
              <w:t>THIS GUIDELINE</w:t>
            </w:r>
            <w:r w:rsidR="00AC6A2C">
              <w:rPr>
                <w:rFonts w:cs="Segoe UI"/>
                <w:b/>
              </w:rPr>
              <w:t xml:space="preserve"> IS</w:t>
            </w:r>
            <w:r w:rsidR="00213C18">
              <w:rPr>
                <w:rFonts w:cs="Segoe UI"/>
                <w:b/>
              </w:rPr>
              <w:t xml:space="preserve"> NOT APPLICABLE </w:t>
            </w:r>
            <w:r w:rsidR="00A10960" w:rsidRPr="00A10960">
              <w:rPr>
                <w:rFonts w:cs="Segoe UI"/>
                <w:b/>
              </w:rPr>
              <w:t>TO</w:t>
            </w:r>
            <w:r w:rsidR="007E664F" w:rsidRPr="00CE5452">
              <w:rPr>
                <w:rFonts w:cs="Segoe UI"/>
                <w:b/>
              </w:rPr>
              <w:t>:</w:t>
            </w:r>
          </w:p>
          <w:p w14:paraId="2D1FC96B" w14:textId="0303493E" w:rsidR="0071407C" w:rsidRPr="00CE5452" w:rsidRDefault="0071407C" w:rsidP="00862CBD">
            <w:pPr>
              <w:pStyle w:val="ListParagraph"/>
              <w:numPr>
                <w:ilvl w:val="0"/>
                <w:numId w:val="25"/>
              </w:numPr>
              <w:spacing w:before="0" w:after="0"/>
              <w:jc w:val="both"/>
              <w:rPr>
                <w:rFonts w:cs="Segoe UI"/>
              </w:rPr>
            </w:pPr>
            <w:r w:rsidRPr="00213C18">
              <w:rPr>
                <w:rFonts w:cs="Segoe UI"/>
              </w:rPr>
              <w:t xml:space="preserve">Council employees receiving entertainment/hospitality from external parties. </w:t>
            </w:r>
          </w:p>
          <w:p w14:paraId="3ED7AD3A" w14:textId="1366EFBC" w:rsidR="00C839D3" w:rsidRPr="007E7A0C" w:rsidRDefault="00C839D3" w:rsidP="00862CBD">
            <w:pPr>
              <w:pStyle w:val="ListParagraph"/>
              <w:numPr>
                <w:ilvl w:val="0"/>
                <w:numId w:val="25"/>
              </w:numPr>
              <w:spacing w:before="0" w:after="0"/>
              <w:jc w:val="both"/>
              <w:rPr>
                <w:rFonts w:cs="Segoe UI"/>
              </w:rPr>
            </w:pPr>
            <w:r w:rsidRPr="007E7A0C">
              <w:rPr>
                <w:rFonts w:cs="Segoe UI"/>
              </w:rPr>
              <w:t>Non-official entertainment</w:t>
            </w:r>
          </w:p>
          <w:p w14:paraId="6F07A8CE" w14:textId="713EAA12" w:rsidR="001D5091" w:rsidRDefault="001D5091" w:rsidP="00862CBD">
            <w:pPr>
              <w:pStyle w:val="ListParagraph"/>
              <w:numPr>
                <w:ilvl w:val="0"/>
                <w:numId w:val="25"/>
              </w:numPr>
              <w:spacing w:before="0" w:after="0"/>
              <w:jc w:val="both"/>
              <w:rPr>
                <w:rFonts w:cs="Segoe UI"/>
              </w:rPr>
            </w:pPr>
            <w:r>
              <w:rPr>
                <w:rFonts w:cs="Segoe UI"/>
              </w:rPr>
              <w:t>Social purposes not in conjunction with a formal meeting where official business is conducted</w:t>
            </w:r>
          </w:p>
          <w:p w14:paraId="0C0F5A5F" w14:textId="15A1A97C" w:rsidR="001D5091" w:rsidRDefault="00650582" w:rsidP="00862CBD">
            <w:pPr>
              <w:pStyle w:val="ListParagraph"/>
              <w:numPr>
                <w:ilvl w:val="0"/>
                <w:numId w:val="25"/>
              </w:numPr>
              <w:spacing w:before="0" w:after="0"/>
              <w:jc w:val="both"/>
              <w:rPr>
                <w:rFonts w:cs="Segoe UI"/>
              </w:rPr>
            </w:pPr>
            <w:r>
              <w:rPr>
                <w:rFonts w:cs="Segoe UI"/>
              </w:rPr>
              <w:t>A</w:t>
            </w:r>
            <w:r w:rsidR="001D5091">
              <w:rPr>
                <w:rFonts w:cs="Segoe UI"/>
              </w:rPr>
              <w:t>ssociated with a third party involved with the Council in a formal tender or expression of interest proceeding</w:t>
            </w:r>
          </w:p>
          <w:p w14:paraId="4AC9961F" w14:textId="7A2BB1E5" w:rsidR="00A10960" w:rsidRPr="00213C18" w:rsidRDefault="00A10960" w:rsidP="00862CBD">
            <w:pPr>
              <w:pStyle w:val="ListParagraph"/>
              <w:numPr>
                <w:ilvl w:val="0"/>
                <w:numId w:val="25"/>
              </w:numPr>
              <w:spacing w:before="0" w:after="0"/>
              <w:jc w:val="both"/>
              <w:rPr>
                <w:rFonts w:cs="Segoe UI"/>
              </w:rPr>
            </w:pPr>
            <w:r>
              <w:rPr>
                <w:rFonts w:cs="Segoe UI"/>
              </w:rPr>
              <w:t xml:space="preserve">City of Adelaide Employee Social Club (the </w:t>
            </w:r>
            <w:r w:rsidR="000E4485">
              <w:rPr>
                <w:rFonts w:cs="Segoe UI"/>
              </w:rPr>
              <w:t>Access Club) functions.  The Access</w:t>
            </w:r>
            <w:r>
              <w:rPr>
                <w:rFonts w:cs="Segoe UI"/>
              </w:rPr>
              <w:t xml:space="preserve"> Club is an incorporated legal entity, separate to Council with separate procedures in place.</w:t>
            </w:r>
          </w:p>
          <w:p w14:paraId="203EC87B" w14:textId="77777777" w:rsidR="00A10960" w:rsidRDefault="00A10960" w:rsidP="00862CBD">
            <w:pPr>
              <w:spacing w:before="0" w:after="0"/>
              <w:jc w:val="both"/>
              <w:rPr>
                <w:rFonts w:cs="Segoe UI"/>
              </w:rPr>
            </w:pPr>
          </w:p>
          <w:p w14:paraId="1E83C321" w14:textId="03E69FE2" w:rsidR="006D7367" w:rsidRDefault="00A10960" w:rsidP="00862CBD">
            <w:pPr>
              <w:spacing w:before="0" w:after="0"/>
              <w:jc w:val="both"/>
              <w:rPr>
                <w:rFonts w:asciiTheme="minorHAnsi" w:hAnsiTheme="minorHAnsi"/>
              </w:rPr>
            </w:pPr>
            <w:r>
              <w:rPr>
                <w:rFonts w:cs="Segoe UI"/>
              </w:rPr>
              <w:t>See</w:t>
            </w:r>
            <w:r w:rsidRPr="00213C18">
              <w:rPr>
                <w:rFonts w:cs="Segoe UI"/>
              </w:rPr>
              <w:t xml:space="preserve"> </w:t>
            </w:r>
            <w:r>
              <w:rPr>
                <w:rFonts w:cs="Segoe UI"/>
              </w:rPr>
              <w:t xml:space="preserve">the </w:t>
            </w:r>
            <w:r w:rsidRPr="000D77C7">
              <w:rPr>
                <w:rFonts w:cs="Segoe UI"/>
                <w:i/>
              </w:rPr>
              <w:t>Code of Conduct for Council Employees</w:t>
            </w:r>
            <w:r w:rsidRPr="00213C18">
              <w:rPr>
                <w:rFonts w:cs="Segoe UI"/>
              </w:rPr>
              <w:t xml:space="preserve">, and the </w:t>
            </w:r>
            <w:r w:rsidRPr="000D77C7">
              <w:rPr>
                <w:rFonts w:cs="Segoe UI"/>
                <w:i/>
              </w:rPr>
              <w:t>Gifts and Benefits Operating Guideline.</w:t>
            </w:r>
          </w:p>
          <w:p w14:paraId="6F65B505" w14:textId="77777777" w:rsidR="00A10960" w:rsidRDefault="00A10960" w:rsidP="00862CBD">
            <w:pPr>
              <w:spacing w:before="0" w:after="0"/>
              <w:jc w:val="both"/>
              <w:rPr>
                <w:rFonts w:cs="Segoe UI"/>
              </w:rPr>
            </w:pPr>
          </w:p>
          <w:p w14:paraId="56A53EFC" w14:textId="1C7CAE50" w:rsidR="00A10960" w:rsidRPr="00CE5452" w:rsidRDefault="00A10960" w:rsidP="00862CBD">
            <w:pPr>
              <w:spacing w:before="0" w:after="0"/>
              <w:jc w:val="both"/>
              <w:rPr>
                <w:rFonts w:cs="Segoe UI"/>
                <w:b/>
              </w:rPr>
            </w:pPr>
            <w:r w:rsidRPr="00CE5452">
              <w:rPr>
                <w:rFonts w:cs="Segoe UI"/>
                <w:b/>
              </w:rPr>
              <w:t>APPROVAL AUTHORITY</w:t>
            </w:r>
          </w:p>
          <w:p w14:paraId="3557F894" w14:textId="32E6261D" w:rsidR="006D7367" w:rsidRDefault="006D7367" w:rsidP="00862CBD">
            <w:pPr>
              <w:spacing w:before="0" w:after="0"/>
              <w:jc w:val="both"/>
              <w:rPr>
                <w:rFonts w:cs="Segoe UI"/>
              </w:rPr>
            </w:pPr>
            <w:r w:rsidRPr="006D7367">
              <w:rPr>
                <w:rFonts w:cs="Segoe UI"/>
              </w:rPr>
              <w:t xml:space="preserve">All </w:t>
            </w:r>
            <w:r w:rsidR="006C7A92">
              <w:rPr>
                <w:rFonts w:cs="Segoe UI"/>
              </w:rPr>
              <w:t>employee</w:t>
            </w:r>
            <w:r w:rsidRPr="006D7367">
              <w:rPr>
                <w:rFonts w:cs="Segoe UI"/>
              </w:rPr>
              <w:t xml:space="preserve"> expenditure must be approved by the relevant </w:t>
            </w:r>
            <w:r w:rsidRPr="004027E6">
              <w:rPr>
                <w:rFonts w:cs="Segoe UI"/>
                <w:u w:val="single"/>
              </w:rPr>
              <w:t>Approval Authority</w:t>
            </w:r>
            <w:r w:rsidRPr="006D7367">
              <w:rPr>
                <w:rFonts w:cs="Segoe UI"/>
              </w:rPr>
              <w:t xml:space="preserve"> prior to being organised.</w:t>
            </w:r>
          </w:p>
          <w:p w14:paraId="25742542" w14:textId="73C62931" w:rsidR="00223793" w:rsidRDefault="00223793" w:rsidP="00862CBD">
            <w:pPr>
              <w:spacing w:before="0" w:after="0"/>
              <w:jc w:val="both"/>
              <w:rPr>
                <w:rFonts w:cs="Segoe UI"/>
              </w:rPr>
            </w:pPr>
          </w:p>
          <w:p w14:paraId="414D963F" w14:textId="77777777" w:rsidR="00223793" w:rsidRDefault="00223793" w:rsidP="00862CBD">
            <w:pPr>
              <w:spacing w:before="0" w:after="0" w:line="240" w:lineRule="auto"/>
              <w:jc w:val="both"/>
              <w:rPr>
                <w:rFonts w:cs="Segoe UI"/>
              </w:rPr>
            </w:pPr>
            <w:r w:rsidRPr="0071407C">
              <w:rPr>
                <w:rFonts w:cs="Segoe UI"/>
                <w:b/>
              </w:rPr>
              <w:t>Approval Authority</w:t>
            </w:r>
            <w:r>
              <w:rPr>
                <w:rFonts w:cs="Segoe UI"/>
                <w:b/>
              </w:rPr>
              <w:t xml:space="preserve"> </w:t>
            </w:r>
            <w:r w:rsidRPr="0071407C">
              <w:rPr>
                <w:rFonts w:cs="Segoe UI"/>
              </w:rPr>
              <w:t>refers to:</w:t>
            </w:r>
          </w:p>
          <w:p w14:paraId="5889CE58" w14:textId="77777777" w:rsidR="00223793" w:rsidRPr="0071407C" w:rsidRDefault="00223793" w:rsidP="00862CBD">
            <w:pPr>
              <w:pStyle w:val="ListParagraph"/>
              <w:numPr>
                <w:ilvl w:val="0"/>
                <w:numId w:val="13"/>
              </w:numPr>
              <w:spacing w:before="0" w:after="0" w:line="240" w:lineRule="auto"/>
              <w:jc w:val="both"/>
              <w:rPr>
                <w:rFonts w:cs="Segoe UI"/>
              </w:rPr>
            </w:pPr>
            <w:r w:rsidRPr="0071407C">
              <w:rPr>
                <w:rFonts w:cs="Segoe UI"/>
              </w:rPr>
              <w:t>An employee’s Associate Director;</w:t>
            </w:r>
          </w:p>
          <w:p w14:paraId="39BDEF8B" w14:textId="77777777" w:rsidR="00223793" w:rsidRPr="0071407C" w:rsidRDefault="00223793" w:rsidP="00862CBD">
            <w:pPr>
              <w:pStyle w:val="ListParagraph"/>
              <w:numPr>
                <w:ilvl w:val="0"/>
                <w:numId w:val="13"/>
              </w:numPr>
              <w:spacing w:before="0" w:after="0" w:line="240" w:lineRule="auto"/>
              <w:jc w:val="both"/>
              <w:rPr>
                <w:rFonts w:cs="Segoe UI"/>
              </w:rPr>
            </w:pPr>
            <w:r w:rsidRPr="0071407C">
              <w:rPr>
                <w:rFonts w:cs="Segoe UI"/>
              </w:rPr>
              <w:t>A Director in the case of Associate Directors;</w:t>
            </w:r>
          </w:p>
          <w:p w14:paraId="469B7EB6" w14:textId="77777777" w:rsidR="00223793" w:rsidRPr="0071407C" w:rsidRDefault="00223793" w:rsidP="00862CBD">
            <w:pPr>
              <w:pStyle w:val="ListParagraph"/>
              <w:numPr>
                <w:ilvl w:val="0"/>
                <w:numId w:val="13"/>
              </w:numPr>
              <w:spacing w:before="0" w:after="0" w:line="240" w:lineRule="auto"/>
              <w:jc w:val="both"/>
              <w:rPr>
                <w:rFonts w:cs="Segoe UI"/>
              </w:rPr>
            </w:pPr>
            <w:r w:rsidRPr="0071407C">
              <w:rPr>
                <w:rFonts w:cs="Segoe UI"/>
              </w:rPr>
              <w:t>The CEO in the case of Directors; and</w:t>
            </w:r>
          </w:p>
          <w:p w14:paraId="1427434D" w14:textId="5CEBEFD3" w:rsidR="00223793" w:rsidRPr="00B85C00" w:rsidRDefault="00223793" w:rsidP="00862CBD">
            <w:pPr>
              <w:pStyle w:val="ListParagraph"/>
              <w:numPr>
                <w:ilvl w:val="0"/>
                <w:numId w:val="13"/>
              </w:numPr>
              <w:spacing w:before="0" w:after="0" w:line="240" w:lineRule="auto"/>
              <w:jc w:val="both"/>
              <w:rPr>
                <w:rFonts w:cs="Segoe UI"/>
              </w:rPr>
            </w:pPr>
            <w:r w:rsidRPr="0071407C">
              <w:rPr>
                <w:rFonts w:cs="Segoe UI"/>
              </w:rPr>
              <w:t>The Director Services in the case of the CEO.</w:t>
            </w:r>
          </w:p>
          <w:p w14:paraId="095BE278" w14:textId="77777777" w:rsidR="007C41DC" w:rsidRDefault="007C41DC" w:rsidP="00862CBD">
            <w:pPr>
              <w:spacing w:before="0" w:after="0"/>
              <w:jc w:val="both"/>
              <w:rPr>
                <w:rFonts w:cs="Segoe UI"/>
              </w:rPr>
            </w:pPr>
          </w:p>
          <w:p w14:paraId="54077850" w14:textId="77777777" w:rsidR="00B23E18" w:rsidRDefault="007C41DC" w:rsidP="00862CBD">
            <w:pPr>
              <w:spacing w:before="0" w:after="0"/>
              <w:jc w:val="both"/>
              <w:rPr>
                <w:rFonts w:cs="Segoe UI"/>
              </w:rPr>
            </w:pPr>
            <w:r w:rsidRPr="006D7367">
              <w:rPr>
                <w:rFonts w:cs="Segoe UI"/>
              </w:rPr>
              <w:t xml:space="preserve">If expenditure is likely to </w:t>
            </w:r>
            <w:r w:rsidR="00390703">
              <w:rPr>
                <w:rFonts w:cs="Segoe UI"/>
              </w:rPr>
              <w:t>vary according to this</w:t>
            </w:r>
            <w:r w:rsidR="00B85C00">
              <w:rPr>
                <w:rFonts w:cs="Segoe UI"/>
              </w:rPr>
              <w:t xml:space="preserve"> Operating Guideline</w:t>
            </w:r>
            <w:r>
              <w:rPr>
                <w:rFonts w:cs="Segoe UI"/>
              </w:rPr>
              <w:t xml:space="preserve">, </w:t>
            </w:r>
            <w:r w:rsidRPr="006D7367">
              <w:rPr>
                <w:rFonts w:cs="Segoe UI"/>
              </w:rPr>
              <w:t>approval</w:t>
            </w:r>
            <w:r w:rsidR="00390703">
              <w:rPr>
                <w:rFonts w:cs="Segoe UI"/>
              </w:rPr>
              <w:t xml:space="preserve"> in writing</w:t>
            </w:r>
            <w:r w:rsidRPr="006D7367">
              <w:rPr>
                <w:rFonts w:cs="Segoe UI"/>
              </w:rPr>
              <w:t xml:space="preserve"> is required from the CEO</w:t>
            </w:r>
            <w:r w:rsidR="00390703">
              <w:rPr>
                <w:rFonts w:cs="Segoe UI"/>
              </w:rPr>
              <w:t>,</w:t>
            </w:r>
            <w:r w:rsidRPr="006D7367">
              <w:rPr>
                <w:rFonts w:cs="Segoe UI"/>
              </w:rPr>
              <w:t xml:space="preserve"> or in the case of the CEO by the </w:t>
            </w:r>
            <w:r>
              <w:rPr>
                <w:rFonts w:cs="Segoe UI"/>
              </w:rPr>
              <w:t>Director Services</w:t>
            </w:r>
            <w:r w:rsidRPr="006D7367">
              <w:rPr>
                <w:rFonts w:cs="Segoe UI"/>
              </w:rPr>
              <w:t>.</w:t>
            </w:r>
            <w:r w:rsidR="00B23E18">
              <w:rPr>
                <w:rFonts w:cs="Segoe UI"/>
              </w:rPr>
              <w:t xml:space="preserve">  </w:t>
            </w:r>
          </w:p>
          <w:p w14:paraId="019A4F72" w14:textId="26BA8492" w:rsidR="007C41DC" w:rsidRDefault="00B23E18" w:rsidP="00862CBD">
            <w:pPr>
              <w:spacing w:before="0" w:after="0"/>
              <w:jc w:val="both"/>
              <w:rPr>
                <w:rFonts w:cs="Segoe UI"/>
                <w:b/>
              </w:rPr>
            </w:pPr>
            <w:r w:rsidRPr="00EF0120">
              <w:rPr>
                <w:rFonts w:cs="Segoe UI"/>
                <w:b/>
              </w:rPr>
              <w:t>If this approval is not obtained the funds will need to be reimbursed by the employee.</w:t>
            </w:r>
          </w:p>
          <w:p w14:paraId="5C7CA151" w14:textId="344576D2" w:rsidR="00D37B78" w:rsidRDefault="00D37B78" w:rsidP="006D7367">
            <w:pPr>
              <w:spacing w:before="0" w:after="0"/>
              <w:rPr>
                <w:rFonts w:cs="Segoe UI"/>
                <w:b/>
              </w:rPr>
            </w:pPr>
          </w:p>
          <w:p w14:paraId="67EC1A52" w14:textId="67BAB94B" w:rsidR="00D37B78" w:rsidRDefault="00D37B78" w:rsidP="006D7367">
            <w:pPr>
              <w:spacing w:before="0" w:after="0"/>
              <w:rPr>
                <w:rFonts w:cs="Segoe UI"/>
                <w:b/>
              </w:rPr>
            </w:pPr>
          </w:p>
          <w:p w14:paraId="0163559B" w14:textId="5AD7C93D" w:rsidR="00D37B78" w:rsidRDefault="00D37B78" w:rsidP="006D7367">
            <w:pPr>
              <w:spacing w:before="0" w:after="0"/>
              <w:rPr>
                <w:rFonts w:cs="Segoe UI"/>
                <w:b/>
              </w:rPr>
            </w:pPr>
          </w:p>
          <w:p w14:paraId="23501044" w14:textId="518CBD3F" w:rsidR="00D37B78" w:rsidRDefault="00D37B78" w:rsidP="006D7367">
            <w:pPr>
              <w:spacing w:before="0" w:after="0"/>
              <w:rPr>
                <w:rFonts w:cs="Segoe UI"/>
                <w:b/>
              </w:rPr>
            </w:pPr>
          </w:p>
          <w:p w14:paraId="1F44EABD" w14:textId="31EE07C3" w:rsidR="00D37B78" w:rsidRDefault="00D37B78" w:rsidP="006D7367">
            <w:pPr>
              <w:spacing w:before="0" w:after="0"/>
              <w:rPr>
                <w:rFonts w:cs="Segoe UI"/>
                <w:b/>
              </w:rPr>
            </w:pPr>
          </w:p>
          <w:p w14:paraId="13AC9909" w14:textId="5F77B5E6" w:rsidR="00D37B78" w:rsidRDefault="00D37B78" w:rsidP="006D7367">
            <w:pPr>
              <w:spacing w:before="0" w:after="0"/>
              <w:rPr>
                <w:rFonts w:cs="Segoe UI"/>
                <w:b/>
              </w:rPr>
            </w:pPr>
          </w:p>
          <w:p w14:paraId="0E8A2B46" w14:textId="65AAD36D" w:rsidR="00D37B78" w:rsidRDefault="00D37B78" w:rsidP="006D7367">
            <w:pPr>
              <w:spacing w:before="0" w:after="0"/>
              <w:rPr>
                <w:rFonts w:cs="Segoe UI"/>
                <w:b/>
              </w:rPr>
            </w:pPr>
          </w:p>
          <w:p w14:paraId="657DE2DF" w14:textId="297582E5" w:rsidR="00D37B78" w:rsidRDefault="00D37B78" w:rsidP="006D7367">
            <w:pPr>
              <w:spacing w:before="0" w:after="0"/>
              <w:rPr>
                <w:rFonts w:cs="Segoe UI"/>
                <w:b/>
              </w:rPr>
            </w:pPr>
          </w:p>
          <w:p w14:paraId="1C2B44AA" w14:textId="42F5ED72" w:rsidR="00D37B78" w:rsidRDefault="00D37B78" w:rsidP="006D7367">
            <w:pPr>
              <w:spacing w:before="0" w:after="0"/>
              <w:rPr>
                <w:rFonts w:cs="Segoe UI"/>
                <w:b/>
              </w:rPr>
            </w:pPr>
          </w:p>
          <w:p w14:paraId="6FA31763" w14:textId="5EC51D29" w:rsidR="00D37B78" w:rsidRDefault="00D37B78" w:rsidP="006D7367">
            <w:pPr>
              <w:spacing w:before="0" w:after="0"/>
              <w:rPr>
                <w:rFonts w:cs="Segoe UI"/>
                <w:b/>
              </w:rPr>
            </w:pPr>
          </w:p>
          <w:p w14:paraId="4AFC92D3" w14:textId="569975D4" w:rsidR="00D37B78" w:rsidRDefault="00D37B78" w:rsidP="006D7367">
            <w:pPr>
              <w:spacing w:before="0" w:after="0"/>
              <w:rPr>
                <w:rFonts w:cs="Segoe UI"/>
                <w:b/>
              </w:rPr>
            </w:pPr>
          </w:p>
          <w:p w14:paraId="584A234D" w14:textId="2F392048" w:rsidR="00D37B78" w:rsidRDefault="00D37B78" w:rsidP="006D7367">
            <w:pPr>
              <w:spacing w:before="0" w:after="0"/>
              <w:rPr>
                <w:rFonts w:cs="Segoe UI"/>
                <w:b/>
              </w:rPr>
            </w:pPr>
          </w:p>
          <w:p w14:paraId="3D9845CB" w14:textId="15BA5C35" w:rsidR="00D37B78" w:rsidRDefault="00D37B78" w:rsidP="006D7367">
            <w:pPr>
              <w:spacing w:before="0" w:after="0"/>
              <w:rPr>
                <w:rFonts w:cs="Segoe UI"/>
                <w:b/>
              </w:rPr>
            </w:pPr>
          </w:p>
          <w:p w14:paraId="29702077" w14:textId="4D9A4C72" w:rsidR="00D37B78" w:rsidRDefault="00D37B78" w:rsidP="006D7367">
            <w:pPr>
              <w:spacing w:before="0" w:after="0"/>
              <w:rPr>
                <w:rFonts w:cs="Segoe UI"/>
                <w:b/>
              </w:rPr>
            </w:pPr>
          </w:p>
          <w:p w14:paraId="33739BBD" w14:textId="752A71D5" w:rsidR="00D37B78" w:rsidRDefault="00D37B78" w:rsidP="006D7367">
            <w:pPr>
              <w:spacing w:before="0" w:after="0"/>
              <w:rPr>
                <w:rFonts w:cs="Segoe UI"/>
                <w:b/>
              </w:rPr>
            </w:pPr>
          </w:p>
          <w:p w14:paraId="785DDFDA" w14:textId="4461A88E" w:rsidR="00D37B78" w:rsidRDefault="00D37B78" w:rsidP="006D7367">
            <w:pPr>
              <w:spacing w:before="0" w:after="0"/>
              <w:rPr>
                <w:rFonts w:cs="Segoe UI"/>
                <w:b/>
              </w:rPr>
            </w:pPr>
          </w:p>
          <w:p w14:paraId="718C1AE3" w14:textId="26F0655C" w:rsidR="00D37B78" w:rsidRDefault="00D37B78" w:rsidP="006D7367">
            <w:pPr>
              <w:spacing w:before="0" w:after="0"/>
              <w:rPr>
                <w:rFonts w:cs="Segoe UI"/>
                <w:b/>
              </w:rPr>
            </w:pPr>
          </w:p>
          <w:p w14:paraId="45AB3064" w14:textId="4E517511" w:rsidR="009E460B" w:rsidRDefault="000E4485" w:rsidP="009E460B">
            <w:pPr>
              <w:spacing w:before="0" w:after="0"/>
              <w:rPr>
                <w:rFonts w:cs="Segoe UI"/>
                <w:b/>
              </w:rPr>
            </w:pPr>
            <w:r>
              <w:rPr>
                <w:rFonts w:cs="Segoe UI"/>
                <w:b/>
              </w:rPr>
              <w:lastRenderedPageBreak/>
              <w:t>TABLE</w:t>
            </w:r>
            <w:r w:rsidR="009E460B">
              <w:rPr>
                <w:rFonts w:cs="Segoe UI"/>
                <w:b/>
              </w:rPr>
              <w:t xml:space="preserve"> 1 </w:t>
            </w:r>
            <w:r w:rsidR="009D3A6A">
              <w:rPr>
                <w:rFonts w:cs="Segoe UI"/>
                <w:b/>
              </w:rPr>
              <w:t xml:space="preserve">HOSPITALITY AND </w:t>
            </w:r>
            <w:r w:rsidR="006C7A92">
              <w:rPr>
                <w:rFonts w:cs="Segoe UI"/>
                <w:b/>
              </w:rPr>
              <w:t>EMPLOYEE</w:t>
            </w:r>
            <w:r w:rsidR="009E460B">
              <w:rPr>
                <w:rFonts w:cs="Segoe UI"/>
                <w:b/>
              </w:rPr>
              <w:t xml:space="preserve"> RELATED EXPENDITURE FUNDED/NOT FUNDED CHECKLIST</w:t>
            </w:r>
          </w:p>
          <w:p w14:paraId="536C55E7" w14:textId="77777777" w:rsidR="009E460B" w:rsidRDefault="009E460B" w:rsidP="009E460B">
            <w:pPr>
              <w:spacing w:before="0" w:after="0"/>
              <w:rPr>
                <w:rFonts w:cs="Segoe UI"/>
                <w:b/>
              </w:rPr>
            </w:pPr>
          </w:p>
          <w:tbl>
            <w:tblPr>
              <w:tblStyle w:val="TableGridLight"/>
              <w:tblW w:w="0" w:type="auto"/>
              <w:tblLayout w:type="fixed"/>
              <w:tblLook w:val="04A0" w:firstRow="1" w:lastRow="0" w:firstColumn="1" w:lastColumn="0" w:noHBand="0" w:noVBand="1"/>
            </w:tblPr>
            <w:tblGrid>
              <w:gridCol w:w="6901"/>
              <w:gridCol w:w="1025"/>
            </w:tblGrid>
            <w:tr w:rsidR="009E460B" w14:paraId="1C26FD19" w14:textId="77777777" w:rsidTr="000E0B1E">
              <w:tc>
                <w:tcPr>
                  <w:tcW w:w="6901" w:type="dxa"/>
                </w:tcPr>
                <w:p w14:paraId="7E285622" w14:textId="77777777" w:rsidR="009E460B" w:rsidRDefault="009E460B" w:rsidP="009E460B">
                  <w:pPr>
                    <w:spacing w:before="0" w:after="0"/>
                    <w:rPr>
                      <w:rFonts w:cs="Segoe UI"/>
                      <w:b/>
                    </w:rPr>
                  </w:pPr>
                  <w:r>
                    <w:rPr>
                      <w:rFonts w:cs="Segoe UI"/>
                      <w:b/>
                    </w:rPr>
                    <w:t>Expenditure Type (limits apply)</w:t>
                  </w:r>
                </w:p>
              </w:tc>
              <w:tc>
                <w:tcPr>
                  <w:tcW w:w="1025" w:type="dxa"/>
                </w:tcPr>
                <w:p w14:paraId="6C7D40AC" w14:textId="77777777" w:rsidR="009E460B" w:rsidRDefault="009E460B" w:rsidP="009E460B">
                  <w:pPr>
                    <w:spacing w:before="0" w:after="0"/>
                    <w:rPr>
                      <w:rFonts w:cs="Segoe UI"/>
                      <w:b/>
                    </w:rPr>
                  </w:pPr>
                  <w:r>
                    <w:rPr>
                      <w:rFonts w:cs="Segoe UI"/>
                      <w:b/>
                    </w:rPr>
                    <w:t>Funded</w:t>
                  </w:r>
                </w:p>
              </w:tc>
            </w:tr>
            <w:tr w:rsidR="009E460B" w14:paraId="6B582CF9" w14:textId="77777777" w:rsidTr="000E0B1E">
              <w:tc>
                <w:tcPr>
                  <w:tcW w:w="6901" w:type="dxa"/>
                </w:tcPr>
                <w:p w14:paraId="1EC8703E" w14:textId="77777777" w:rsidR="009E460B" w:rsidRPr="00B801F8" w:rsidRDefault="009E460B" w:rsidP="009E460B">
                  <w:pPr>
                    <w:spacing w:before="0" w:after="0"/>
                    <w:rPr>
                      <w:rFonts w:cs="Segoe UI"/>
                      <w:b/>
                      <w:sz w:val="16"/>
                      <w:szCs w:val="16"/>
                    </w:rPr>
                  </w:pPr>
                  <w:r w:rsidRPr="00B801F8">
                    <w:rPr>
                      <w:rFonts w:cs="Segoe UI"/>
                      <w:b/>
                      <w:sz w:val="16"/>
                      <w:szCs w:val="16"/>
                    </w:rPr>
                    <w:t>Advocacy/strategic relationships on or off premises</w:t>
                  </w:r>
                </w:p>
              </w:tc>
              <w:tc>
                <w:tcPr>
                  <w:tcW w:w="1025" w:type="dxa"/>
                </w:tcPr>
                <w:p w14:paraId="0A86AAEE" w14:textId="77777777" w:rsidR="009E460B" w:rsidRPr="00B801F8" w:rsidRDefault="009E460B" w:rsidP="009E460B">
                  <w:pPr>
                    <w:spacing w:before="0" w:after="0"/>
                    <w:jc w:val="center"/>
                    <w:rPr>
                      <w:rFonts w:ascii="Webdings" w:hAnsi="Webdings" w:cs="Segoe UI"/>
                      <w:b/>
                    </w:rPr>
                  </w:pPr>
                  <w:r>
                    <w:rPr>
                      <w:rFonts w:ascii="Webdings" w:hAnsi="Webdings" w:cs="Segoe UI"/>
                      <w:b/>
                    </w:rPr>
                    <w:t></w:t>
                  </w:r>
                </w:p>
              </w:tc>
            </w:tr>
            <w:tr w:rsidR="009E460B" w14:paraId="412BC18F" w14:textId="77777777" w:rsidTr="000E0B1E">
              <w:tc>
                <w:tcPr>
                  <w:tcW w:w="6901" w:type="dxa"/>
                </w:tcPr>
                <w:p w14:paraId="2F7253D8" w14:textId="77777777" w:rsidR="009E460B" w:rsidRPr="00B801F8" w:rsidRDefault="009E460B" w:rsidP="009E460B">
                  <w:pPr>
                    <w:spacing w:before="0" w:after="0"/>
                    <w:rPr>
                      <w:rFonts w:cs="Segoe UI"/>
                      <w:b/>
                      <w:sz w:val="16"/>
                      <w:szCs w:val="16"/>
                    </w:rPr>
                  </w:pPr>
                  <w:r w:rsidRPr="00B801F8">
                    <w:rPr>
                      <w:rFonts w:cs="Segoe UI"/>
                      <w:b/>
                      <w:sz w:val="16"/>
                      <w:szCs w:val="16"/>
                    </w:rPr>
                    <w:t>Alternate transport or accommodation only as per guideline/procedure</w:t>
                  </w:r>
                </w:p>
              </w:tc>
              <w:tc>
                <w:tcPr>
                  <w:tcW w:w="1025" w:type="dxa"/>
                </w:tcPr>
                <w:p w14:paraId="50073FEA" w14:textId="77777777" w:rsidR="009E460B" w:rsidRDefault="009E460B" w:rsidP="009E460B">
                  <w:pPr>
                    <w:spacing w:before="0" w:after="0"/>
                    <w:jc w:val="center"/>
                    <w:rPr>
                      <w:rFonts w:cs="Segoe UI"/>
                      <w:b/>
                    </w:rPr>
                  </w:pPr>
                  <w:r w:rsidRPr="00B801F8">
                    <w:rPr>
                      <w:rFonts w:ascii="Webdings" w:hAnsi="Webdings" w:cs="Segoe UI"/>
                      <w:b/>
                    </w:rPr>
                    <w:t></w:t>
                  </w:r>
                </w:p>
              </w:tc>
            </w:tr>
            <w:tr w:rsidR="009E460B" w14:paraId="0DD16797" w14:textId="77777777" w:rsidTr="000E0B1E">
              <w:tc>
                <w:tcPr>
                  <w:tcW w:w="6901" w:type="dxa"/>
                </w:tcPr>
                <w:p w14:paraId="46AD64B7" w14:textId="23334F54" w:rsidR="009E460B" w:rsidRPr="00B801F8" w:rsidRDefault="009E460B" w:rsidP="009E460B">
                  <w:pPr>
                    <w:spacing w:before="0" w:after="0"/>
                    <w:rPr>
                      <w:rFonts w:cs="Segoe UI"/>
                      <w:b/>
                      <w:sz w:val="16"/>
                      <w:szCs w:val="16"/>
                    </w:rPr>
                  </w:pPr>
                  <w:r w:rsidRPr="00B801F8">
                    <w:rPr>
                      <w:rFonts w:cs="Segoe UI"/>
                      <w:b/>
                      <w:sz w:val="16"/>
                      <w:szCs w:val="16"/>
                    </w:rPr>
                    <w:t xml:space="preserve">Flowers – organisation to community member (at discretion of </w:t>
                  </w:r>
                  <w:r w:rsidR="00FF63C1">
                    <w:rPr>
                      <w:rFonts w:cs="Segoe UI"/>
                      <w:b/>
                      <w:sz w:val="16"/>
                      <w:szCs w:val="16"/>
                    </w:rPr>
                    <w:t xml:space="preserve">Lord </w:t>
                  </w:r>
                  <w:r w:rsidRPr="00B801F8">
                    <w:rPr>
                      <w:rFonts w:cs="Segoe UI"/>
                      <w:b/>
                      <w:sz w:val="16"/>
                      <w:szCs w:val="16"/>
                    </w:rPr>
                    <w:t>Mayor)</w:t>
                  </w:r>
                </w:p>
              </w:tc>
              <w:tc>
                <w:tcPr>
                  <w:tcW w:w="1025" w:type="dxa"/>
                </w:tcPr>
                <w:p w14:paraId="04FD8B30" w14:textId="77777777" w:rsidR="009E460B" w:rsidRDefault="009E460B" w:rsidP="009E460B">
                  <w:pPr>
                    <w:spacing w:before="0" w:after="0"/>
                    <w:jc w:val="center"/>
                    <w:rPr>
                      <w:rFonts w:cs="Segoe UI"/>
                      <w:b/>
                    </w:rPr>
                  </w:pPr>
                  <w:r w:rsidRPr="00B801F8">
                    <w:rPr>
                      <w:rFonts w:ascii="Webdings" w:hAnsi="Webdings" w:cs="Segoe UI"/>
                      <w:b/>
                    </w:rPr>
                    <w:t></w:t>
                  </w:r>
                </w:p>
              </w:tc>
            </w:tr>
            <w:tr w:rsidR="009E460B" w14:paraId="04451B8F" w14:textId="77777777" w:rsidTr="000E0B1E">
              <w:tc>
                <w:tcPr>
                  <w:tcW w:w="6901" w:type="dxa"/>
                </w:tcPr>
                <w:p w14:paraId="4E833FE4" w14:textId="42D4EC81" w:rsidR="009E460B" w:rsidRPr="00B801F8" w:rsidRDefault="009E460B" w:rsidP="009E460B">
                  <w:pPr>
                    <w:spacing w:before="0" w:after="0"/>
                    <w:rPr>
                      <w:rFonts w:cs="Segoe UI"/>
                      <w:b/>
                      <w:sz w:val="16"/>
                      <w:szCs w:val="16"/>
                    </w:rPr>
                  </w:pPr>
                  <w:r>
                    <w:rPr>
                      <w:rFonts w:cs="Segoe UI"/>
                      <w:b/>
                      <w:sz w:val="16"/>
                      <w:szCs w:val="16"/>
                    </w:rPr>
                    <w:t xml:space="preserve">Gift – </w:t>
                  </w:r>
                  <w:r w:rsidR="00FF63C1">
                    <w:rPr>
                      <w:rFonts w:cs="Segoe UI"/>
                      <w:b/>
                      <w:sz w:val="16"/>
                      <w:szCs w:val="16"/>
                    </w:rPr>
                    <w:t xml:space="preserve">Lord </w:t>
                  </w:r>
                  <w:r>
                    <w:rPr>
                      <w:rFonts w:cs="Segoe UI"/>
                      <w:b/>
                      <w:sz w:val="16"/>
                      <w:szCs w:val="16"/>
                    </w:rPr>
                    <w:t xml:space="preserve">Mayor to elected member (at discretion of </w:t>
                  </w:r>
                  <w:r w:rsidR="00FF63C1">
                    <w:rPr>
                      <w:rFonts w:cs="Segoe UI"/>
                      <w:b/>
                      <w:sz w:val="16"/>
                      <w:szCs w:val="16"/>
                    </w:rPr>
                    <w:t xml:space="preserve">Lord </w:t>
                  </w:r>
                  <w:r>
                    <w:rPr>
                      <w:rFonts w:cs="Segoe UI"/>
                      <w:b/>
                      <w:sz w:val="16"/>
                      <w:szCs w:val="16"/>
                    </w:rPr>
                    <w:t>Mayor)</w:t>
                  </w:r>
                </w:p>
              </w:tc>
              <w:tc>
                <w:tcPr>
                  <w:tcW w:w="1025" w:type="dxa"/>
                </w:tcPr>
                <w:p w14:paraId="1C36FAED"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9E460B" w14:paraId="3AB57423" w14:textId="77777777" w:rsidTr="000E0B1E">
              <w:tc>
                <w:tcPr>
                  <w:tcW w:w="6901" w:type="dxa"/>
                </w:tcPr>
                <w:p w14:paraId="6A3EFF09" w14:textId="268555AB" w:rsidR="009E460B" w:rsidRPr="00B801F8" w:rsidRDefault="009E460B" w:rsidP="009E460B">
                  <w:pPr>
                    <w:spacing w:before="0" w:after="0"/>
                    <w:rPr>
                      <w:rFonts w:cs="Segoe UI"/>
                      <w:b/>
                      <w:sz w:val="16"/>
                      <w:szCs w:val="16"/>
                    </w:rPr>
                  </w:pPr>
                  <w:r>
                    <w:rPr>
                      <w:rFonts w:cs="Segoe UI"/>
                      <w:b/>
                      <w:sz w:val="16"/>
                      <w:szCs w:val="16"/>
                    </w:rPr>
                    <w:t xml:space="preserve">Gift – organisation to community member (at discretion of </w:t>
                  </w:r>
                  <w:r w:rsidR="00FF63C1">
                    <w:rPr>
                      <w:rFonts w:cs="Segoe UI"/>
                      <w:b/>
                      <w:sz w:val="16"/>
                      <w:szCs w:val="16"/>
                    </w:rPr>
                    <w:t xml:space="preserve">Lord </w:t>
                  </w:r>
                  <w:r>
                    <w:rPr>
                      <w:rFonts w:cs="Segoe UI"/>
                      <w:b/>
                      <w:sz w:val="16"/>
                      <w:szCs w:val="16"/>
                    </w:rPr>
                    <w:t>Mayor)</w:t>
                  </w:r>
                </w:p>
              </w:tc>
              <w:tc>
                <w:tcPr>
                  <w:tcW w:w="1025" w:type="dxa"/>
                </w:tcPr>
                <w:p w14:paraId="0DCADE0E"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9E460B" w14:paraId="2F2B8CAC" w14:textId="77777777" w:rsidTr="000E0B1E">
              <w:tc>
                <w:tcPr>
                  <w:tcW w:w="6901" w:type="dxa"/>
                </w:tcPr>
                <w:p w14:paraId="5E352D44" w14:textId="2908EE1C" w:rsidR="009E460B" w:rsidRPr="00B801F8" w:rsidRDefault="009E460B" w:rsidP="009E460B">
                  <w:pPr>
                    <w:spacing w:before="0" w:after="0"/>
                    <w:rPr>
                      <w:rFonts w:cs="Segoe UI"/>
                      <w:b/>
                      <w:sz w:val="16"/>
                      <w:szCs w:val="16"/>
                    </w:rPr>
                  </w:pPr>
                  <w:r>
                    <w:rPr>
                      <w:rFonts w:cs="Segoe UI"/>
                      <w:b/>
                      <w:sz w:val="16"/>
                      <w:szCs w:val="16"/>
                    </w:rPr>
                    <w:t xml:space="preserve">Meetings with external clients/stakeholders </w:t>
                  </w:r>
                  <w:r w:rsidR="000E4485">
                    <w:rPr>
                      <w:rFonts w:cs="Segoe UI"/>
                      <w:b/>
                      <w:sz w:val="16"/>
                      <w:szCs w:val="16"/>
                    </w:rPr>
                    <w:t>on or off premises up to Table 2</w:t>
                  </w:r>
                  <w:r>
                    <w:rPr>
                      <w:rFonts w:cs="Segoe UI"/>
                      <w:b/>
                      <w:sz w:val="16"/>
                      <w:szCs w:val="16"/>
                    </w:rPr>
                    <w:t xml:space="preserve"> limits</w:t>
                  </w:r>
                </w:p>
              </w:tc>
              <w:tc>
                <w:tcPr>
                  <w:tcW w:w="1025" w:type="dxa"/>
                </w:tcPr>
                <w:p w14:paraId="39167FA4"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9E460B" w14:paraId="3223FB8E" w14:textId="77777777" w:rsidTr="000E0B1E">
              <w:tc>
                <w:tcPr>
                  <w:tcW w:w="6901" w:type="dxa"/>
                </w:tcPr>
                <w:p w14:paraId="34C07103" w14:textId="366CA9B9" w:rsidR="009E460B" w:rsidRPr="00B801F8" w:rsidRDefault="009E460B" w:rsidP="009E460B">
                  <w:pPr>
                    <w:spacing w:before="0" w:after="0"/>
                    <w:rPr>
                      <w:rFonts w:cs="Segoe UI"/>
                      <w:b/>
                      <w:sz w:val="16"/>
                      <w:szCs w:val="16"/>
                    </w:rPr>
                  </w:pPr>
                  <w:r>
                    <w:rPr>
                      <w:rFonts w:cs="Segoe UI"/>
                      <w:b/>
                      <w:sz w:val="16"/>
                      <w:szCs w:val="16"/>
                    </w:rPr>
                    <w:t xml:space="preserve">Planning days including team building activities </w:t>
                  </w:r>
                  <w:r w:rsidR="000E4485">
                    <w:rPr>
                      <w:rFonts w:cs="Segoe UI"/>
                      <w:b/>
                      <w:sz w:val="16"/>
                      <w:szCs w:val="16"/>
                    </w:rPr>
                    <w:t>only with approval up to Table 2</w:t>
                  </w:r>
                  <w:r>
                    <w:rPr>
                      <w:rFonts w:cs="Segoe UI"/>
                      <w:b/>
                      <w:sz w:val="16"/>
                      <w:szCs w:val="16"/>
                    </w:rPr>
                    <w:t xml:space="preserve"> limits</w:t>
                  </w:r>
                </w:p>
              </w:tc>
              <w:tc>
                <w:tcPr>
                  <w:tcW w:w="1025" w:type="dxa"/>
                </w:tcPr>
                <w:p w14:paraId="55BC415A"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9E460B" w14:paraId="6DF48AF8" w14:textId="77777777" w:rsidTr="000E0B1E">
              <w:tc>
                <w:tcPr>
                  <w:tcW w:w="6901" w:type="dxa"/>
                </w:tcPr>
                <w:p w14:paraId="2976329B" w14:textId="2276AC08" w:rsidR="009E460B" w:rsidRPr="00B801F8" w:rsidRDefault="009E460B" w:rsidP="009E460B">
                  <w:pPr>
                    <w:spacing w:before="0" w:after="0"/>
                    <w:rPr>
                      <w:rFonts w:cs="Segoe UI"/>
                      <w:b/>
                      <w:sz w:val="16"/>
                      <w:szCs w:val="16"/>
                    </w:rPr>
                  </w:pPr>
                  <w:r>
                    <w:rPr>
                      <w:rFonts w:cs="Segoe UI"/>
                      <w:b/>
                      <w:sz w:val="16"/>
                      <w:szCs w:val="16"/>
                    </w:rPr>
                    <w:t xml:space="preserve">Recognition – </w:t>
                  </w:r>
                  <w:r w:rsidR="00A464E4">
                    <w:rPr>
                      <w:rFonts w:cs="Segoe UI"/>
                      <w:b/>
                      <w:sz w:val="16"/>
                      <w:szCs w:val="16"/>
                    </w:rPr>
                    <w:t>employee</w:t>
                  </w:r>
                  <w:r>
                    <w:rPr>
                      <w:rFonts w:cs="Segoe UI"/>
                      <w:b/>
                      <w:sz w:val="16"/>
                      <w:szCs w:val="16"/>
                    </w:rPr>
                    <w:t xml:space="preserve"> farewell only if 20+ years</w:t>
                  </w:r>
                </w:p>
              </w:tc>
              <w:tc>
                <w:tcPr>
                  <w:tcW w:w="1025" w:type="dxa"/>
                </w:tcPr>
                <w:p w14:paraId="36802ABE"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9E460B" w14:paraId="6B1430E4" w14:textId="77777777" w:rsidTr="000E0B1E">
              <w:tc>
                <w:tcPr>
                  <w:tcW w:w="6901" w:type="dxa"/>
                </w:tcPr>
                <w:p w14:paraId="59844507" w14:textId="7A4715A9" w:rsidR="009E460B" w:rsidRPr="00B801F8" w:rsidRDefault="00A464E4" w:rsidP="009E460B">
                  <w:pPr>
                    <w:spacing w:before="0" w:after="0"/>
                    <w:rPr>
                      <w:rFonts w:cs="Segoe UI"/>
                      <w:b/>
                      <w:sz w:val="16"/>
                      <w:szCs w:val="16"/>
                    </w:rPr>
                  </w:pPr>
                  <w:r>
                    <w:rPr>
                      <w:rFonts w:cs="Segoe UI"/>
                      <w:b/>
                      <w:sz w:val="16"/>
                      <w:szCs w:val="16"/>
                    </w:rPr>
                    <w:t>Employee</w:t>
                  </w:r>
                  <w:r w:rsidR="009E460B">
                    <w:rPr>
                      <w:rFonts w:cs="Segoe UI"/>
                      <w:b/>
                      <w:sz w:val="16"/>
                      <w:szCs w:val="16"/>
                    </w:rPr>
                    <w:t xml:space="preserve"> Reward/Recognition events approved and funded by People Services</w:t>
                  </w:r>
                </w:p>
              </w:tc>
              <w:tc>
                <w:tcPr>
                  <w:tcW w:w="1025" w:type="dxa"/>
                </w:tcPr>
                <w:p w14:paraId="4258FDFA"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EF1FDD" w14:paraId="6D5D39CD" w14:textId="77777777" w:rsidTr="000E0B1E">
              <w:tc>
                <w:tcPr>
                  <w:tcW w:w="6901" w:type="dxa"/>
                </w:tcPr>
                <w:p w14:paraId="695B51B2" w14:textId="22534879" w:rsidR="00EF1FDD" w:rsidRDefault="00EF1FDD" w:rsidP="009E460B">
                  <w:pPr>
                    <w:spacing w:before="0" w:after="0"/>
                    <w:rPr>
                      <w:rFonts w:cs="Segoe UI"/>
                      <w:b/>
                      <w:sz w:val="16"/>
                      <w:szCs w:val="16"/>
                    </w:rPr>
                  </w:pPr>
                  <w:r>
                    <w:rPr>
                      <w:rFonts w:cs="Segoe UI"/>
                      <w:b/>
                      <w:sz w:val="16"/>
                      <w:szCs w:val="16"/>
                    </w:rPr>
                    <w:t xml:space="preserve">Meals for </w:t>
                  </w:r>
                  <w:r w:rsidR="00A464E4">
                    <w:rPr>
                      <w:rFonts w:cs="Segoe UI"/>
                      <w:b/>
                      <w:sz w:val="16"/>
                      <w:szCs w:val="16"/>
                    </w:rPr>
                    <w:t>employees</w:t>
                  </w:r>
                  <w:r>
                    <w:rPr>
                      <w:rFonts w:cs="Segoe UI"/>
                      <w:b/>
                      <w:sz w:val="16"/>
                      <w:szCs w:val="16"/>
                    </w:rPr>
                    <w:t xml:space="preserve"> </w:t>
                  </w:r>
                  <w:r w:rsidR="00F15CA7">
                    <w:rPr>
                      <w:rFonts w:cs="Segoe UI"/>
                      <w:b/>
                      <w:sz w:val="16"/>
                      <w:szCs w:val="16"/>
                    </w:rPr>
                    <w:t>requested to work past 7pm</w:t>
                  </w:r>
                  <w:r w:rsidR="009B7A56">
                    <w:rPr>
                      <w:rFonts w:cs="Segoe UI"/>
                      <w:b/>
                      <w:sz w:val="16"/>
                      <w:szCs w:val="16"/>
                    </w:rPr>
                    <w:t xml:space="preserve"> </w:t>
                  </w:r>
                  <w:r w:rsidR="00082AA5">
                    <w:rPr>
                      <w:rFonts w:cs="Segoe UI"/>
                      <w:b/>
                      <w:sz w:val="16"/>
                      <w:szCs w:val="16"/>
                    </w:rPr>
                    <w:t>in addition to their ordinary hours</w:t>
                  </w:r>
                </w:p>
              </w:tc>
              <w:tc>
                <w:tcPr>
                  <w:tcW w:w="1025" w:type="dxa"/>
                </w:tcPr>
                <w:p w14:paraId="6F5A1179" w14:textId="3F216C1F" w:rsidR="00EF1FDD" w:rsidRPr="00B801F8" w:rsidRDefault="00F15CA7" w:rsidP="009E460B">
                  <w:pPr>
                    <w:spacing w:before="0" w:after="0"/>
                    <w:jc w:val="center"/>
                    <w:rPr>
                      <w:rFonts w:ascii="Webdings" w:hAnsi="Webdings" w:cs="Segoe UI"/>
                      <w:b/>
                    </w:rPr>
                  </w:pPr>
                  <w:r w:rsidRPr="00B801F8">
                    <w:rPr>
                      <w:rFonts w:ascii="Webdings" w:hAnsi="Webdings" w:cs="Segoe UI"/>
                      <w:b/>
                    </w:rPr>
                    <w:t></w:t>
                  </w:r>
                </w:p>
              </w:tc>
            </w:tr>
            <w:tr w:rsidR="009E460B" w14:paraId="2B0B9C0D" w14:textId="77777777" w:rsidTr="000E0B1E">
              <w:tc>
                <w:tcPr>
                  <w:tcW w:w="6901" w:type="dxa"/>
                </w:tcPr>
                <w:p w14:paraId="00A48934" w14:textId="7BF9AD3E" w:rsidR="009E460B" w:rsidRPr="00B801F8" w:rsidRDefault="006B401A" w:rsidP="009E460B">
                  <w:pPr>
                    <w:spacing w:before="0" w:after="0"/>
                    <w:rPr>
                      <w:rFonts w:cs="Segoe UI"/>
                      <w:b/>
                      <w:sz w:val="16"/>
                      <w:szCs w:val="16"/>
                    </w:rPr>
                  </w:pPr>
                  <w:proofErr w:type="spellStart"/>
                  <w:r>
                    <w:rPr>
                      <w:rFonts w:cs="Segoe UI"/>
                      <w:b/>
                      <w:sz w:val="16"/>
                      <w:szCs w:val="16"/>
                    </w:rPr>
                    <w:t>Adhoc</w:t>
                  </w:r>
                  <w:proofErr w:type="spellEnd"/>
                  <w:r>
                    <w:rPr>
                      <w:rFonts w:cs="Segoe UI"/>
                      <w:b/>
                      <w:sz w:val="16"/>
                      <w:szCs w:val="16"/>
                    </w:rPr>
                    <w:t xml:space="preserve"> w</w:t>
                  </w:r>
                  <w:r w:rsidR="009E460B">
                    <w:rPr>
                      <w:rFonts w:cs="Segoe UI"/>
                      <w:b/>
                      <w:sz w:val="16"/>
                      <w:szCs w:val="16"/>
                    </w:rPr>
                    <w:t>orking meetings over 4 hours, over lunch period, no alcohol or entertainment</w:t>
                  </w:r>
                </w:p>
              </w:tc>
              <w:tc>
                <w:tcPr>
                  <w:tcW w:w="1025" w:type="dxa"/>
                </w:tcPr>
                <w:p w14:paraId="4330326F"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2A3D29" w14:paraId="0E1D4880" w14:textId="77777777" w:rsidTr="000E0B1E">
              <w:tc>
                <w:tcPr>
                  <w:tcW w:w="6901" w:type="dxa"/>
                </w:tcPr>
                <w:p w14:paraId="7BB530DE" w14:textId="703A6DC4" w:rsidR="002A3D29" w:rsidRDefault="002A3D29" w:rsidP="009E460B">
                  <w:pPr>
                    <w:spacing w:before="0" w:after="0"/>
                    <w:rPr>
                      <w:rFonts w:cs="Segoe UI"/>
                      <w:b/>
                      <w:sz w:val="16"/>
                      <w:szCs w:val="16"/>
                    </w:rPr>
                  </w:pPr>
                  <w:proofErr w:type="spellStart"/>
                  <w:r>
                    <w:rPr>
                      <w:rFonts w:cs="Segoe UI"/>
                      <w:b/>
                      <w:sz w:val="16"/>
                      <w:szCs w:val="16"/>
                    </w:rPr>
                    <w:t>Cabcharge</w:t>
                  </w:r>
                  <w:proofErr w:type="spellEnd"/>
                  <w:r>
                    <w:rPr>
                      <w:rFonts w:cs="Segoe UI"/>
                      <w:b/>
                      <w:sz w:val="16"/>
                      <w:szCs w:val="16"/>
                    </w:rPr>
                    <w:t xml:space="preserve"> voucher </w:t>
                  </w:r>
                  <w:r w:rsidR="00F33001">
                    <w:rPr>
                      <w:rFonts w:cs="Segoe UI"/>
                      <w:b/>
                      <w:sz w:val="16"/>
                      <w:szCs w:val="16"/>
                    </w:rPr>
                    <w:t xml:space="preserve">(or reimbursement for Taxi/Uber) </w:t>
                  </w:r>
                  <w:r>
                    <w:rPr>
                      <w:rFonts w:cs="Segoe UI"/>
                      <w:b/>
                      <w:sz w:val="16"/>
                      <w:szCs w:val="16"/>
                    </w:rPr>
                    <w:t xml:space="preserve">– provided to </w:t>
                  </w:r>
                  <w:r w:rsidR="00A464E4">
                    <w:rPr>
                      <w:rFonts w:cs="Segoe UI"/>
                      <w:b/>
                      <w:sz w:val="16"/>
                      <w:szCs w:val="16"/>
                    </w:rPr>
                    <w:t>emp</w:t>
                  </w:r>
                  <w:r w:rsidR="006C7A92">
                    <w:rPr>
                      <w:rFonts w:cs="Segoe UI"/>
                      <w:b/>
                      <w:sz w:val="16"/>
                      <w:szCs w:val="16"/>
                    </w:rPr>
                    <w:t>l</w:t>
                  </w:r>
                  <w:r w:rsidR="00A464E4">
                    <w:rPr>
                      <w:rFonts w:cs="Segoe UI"/>
                      <w:b/>
                      <w:sz w:val="16"/>
                      <w:szCs w:val="16"/>
                    </w:rPr>
                    <w:t>oyees</w:t>
                  </w:r>
                  <w:r>
                    <w:rPr>
                      <w:rFonts w:cs="Segoe UI"/>
                      <w:b/>
                      <w:sz w:val="16"/>
                      <w:szCs w:val="16"/>
                    </w:rPr>
                    <w:t xml:space="preserve"> requested to work</w:t>
                  </w:r>
                  <w:r w:rsidR="00082AA5">
                    <w:rPr>
                      <w:rFonts w:cs="Segoe UI"/>
                      <w:b/>
                      <w:sz w:val="16"/>
                      <w:szCs w:val="16"/>
                    </w:rPr>
                    <w:t xml:space="preserve"> in addition to their ordinary hours</w:t>
                  </w:r>
                  <w:r>
                    <w:rPr>
                      <w:rFonts w:cs="Segoe UI"/>
                      <w:b/>
                      <w:sz w:val="16"/>
                      <w:szCs w:val="16"/>
                    </w:rPr>
                    <w:t xml:space="preserve"> </w:t>
                  </w:r>
                </w:p>
              </w:tc>
              <w:tc>
                <w:tcPr>
                  <w:tcW w:w="1025" w:type="dxa"/>
                </w:tcPr>
                <w:p w14:paraId="7120B06D" w14:textId="48D5E6A6" w:rsidR="002A3D29" w:rsidRPr="00B801F8" w:rsidRDefault="002A3D29" w:rsidP="009E460B">
                  <w:pPr>
                    <w:spacing w:before="0" w:after="0"/>
                    <w:jc w:val="center"/>
                    <w:rPr>
                      <w:rFonts w:ascii="Webdings" w:hAnsi="Webdings" w:cs="Segoe UI"/>
                      <w:b/>
                    </w:rPr>
                  </w:pPr>
                  <w:r w:rsidRPr="00B801F8">
                    <w:rPr>
                      <w:rFonts w:ascii="Webdings" w:hAnsi="Webdings" w:cs="Segoe UI"/>
                      <w:b/>
                    </w:rPr>
                    <w:t></w:t>
                  </w:r>
                </w:p>
              </w:tc>
            </w:tr>
            <w:tr w:rsidR="002A3D29" w14:paraId="568F0DE9" w14:textId="77777777" w:rsidTr="000E0B1E">
              <w:tc>
                <w:tcPr>
                  <w:tcW w:w="6901" w:type="dxa"/>
                </w:tcPr>
                <w:p w14:paraId="2476EA59" w14:textId="22FDED67" w:rsidR="002A3D29" w:rsidRDefault="002A3D29" w:rsidP="009E460B">
                  <w:pPr>
                    <w:spacing w:before="0" w:after="0"/>
                    <w:rPr>
                      <w:rFonts w:cs="Segoe UI"/>
                      <w:b/>
                      <w:sz w:val="16"/>
                      <w:szCs w:val="16"/>
                    </w:rPr>
                  </w:pPr>
                  <w:proofErr w:type="spellStart"/>
                  <w:r>
                    <w:rPr>
                      <w:rFonts w:cs="Segoe UI"/>
                      <w:b/>
                      <w:sz w:val="16"/>
                      <w:szCs w:val="16"/>
                    </w:rPr>
                    <w:t>Cabcharge</w:t>
                  </w:r>
                  <w:proofErr w:type="spellEnd"/>
                  <w:r>
                    <w:rPr>
                      <w:rFonts w:cs="Segoe UI"/>
                      <w:b/>
                      <w:sz w:val="16"/>
                      <w:szCs w:val="16"/>
                    </w:rPr>
                    <w:t xml:space="preserve"> voucher </w:t>
                  </w:r>
                  <w:r w:rsidR="00F33001">
                    <w:rPr>
                      <w:rFonts w:cs="Segoe UI"/>
                      <w:b/>
                      <w:sz w:val="16"/>
                      <w:szCs w:val="16"/>
                    </w:rPr>
                    <w:t xml:space="preserve">(or reimbursement for Taxi/Uber) </w:t>
                  </w:r>
                  <w:r>
                    <w:rPr>
                      <w:rFonts w:cs="Segoe UI"/>
                      <w:b/>
                      <w:sz w:val="16"/>
                      <w:szCs w:val="16"/>
                    </w:rPr>
                    <w:t xml:space="preserve">– provided to </w:t>
                  </w:r>
                  <w:r w:rsidR="00DE58EE">
                    <w:rPr>
                      <w:rFonts w:cs="Segoe UI"/>
                      <w:b/>
                      <w:sz w:val="16"/>
                      <w:szCs w:val="16"/>
                    </w:rPr>
                    <w:t>employees</w:t>
                  </w:r>
                  <w:r>
                    <w:rPr>
                      <w:rFonts w:cs="Segoe UI"/>
                      <w:b/>
                      <w:sz w:val="16"/>
                      <w:szCs w:val="16"/>
                    </w:rPr>
                    <w:t xml:space="preserve"> who are unwell and unable to travel home safely</w:t>
                  </w:r>
                </w:p>
              </w:tc>
              <w:tc>
                <w:tcPr>
                  <w:tcW w:w="1025" w:type="dxa"/>
                </w:tcPr>
                <w:p w14:paraId="010922F7" w14:textId="1E99DEE7" w:rsidR="002A3D29" w:rsidRPr="00B801F8" w:rsidRDefault="002A3D29" w:rsidP="009E460B">
                  <w:pPr>
                    <w:spacing w:before="0" w:after="0"/>
                    <w:jc w:val="center"/>
                    <w:rPr>
                      <w:rFonts w:ascii="Webdings" w:hAnsi="Webdings" w:cs="Segoe UI"/>
                      <w:b/>
                    </w:rPr>
                  </w:pPr>
                  <w:r w:rsidRPr="00B801F8">
                    <w:rPr>
                      <w:rFonts w:ascii="Webdings" w:hAnsi="Webdings" w:cs="Segoe UI"/>
                      <w:b/>
                    </w:rPr>
                    <w:t></w:t>
                  </w:r>
                </w:p>
              </w:tc>
            </w:tr>
            <w:tr w:rsidR="00D05F6B" w14:paraId="7EA64829" w14:textId="77777777" w:rsidTr="000E0B1E">
              <w:tc>
                <w:tcPr>
                  <w:tcW w:w="6901" w:type="dxa"/>
                </w:tcPr>
                <w:p w14:paraId="654E1018" w14:textId="0910B982" w:rsidR="00D05F6B" w:rsidRDefault="00D05F6B" w:rsidP="009E460B">
                  <w:pPr>
                    <w:spacing w:before="0" w:after="0"/>
                    <w:rPr>
                      <w:rFonts w:cs="Segoe UI"/>
                      <w:b/>
                      <w:sz w:val="16"/>
                      <w:szCs w:val="16"/>
                    </w:rPr>
                  </w:pPr>
                  <w:r>
                    <w:rPr>
                      <w:rFonts w:cs="Segoe UI"/>
                      <w:b/>
                      <w:sz w:val="16"/>
                      <w:szCs w:val="16"/>
                    </w:rPr>
                    <w:t xml:space="preserve">Carparking afterhours – provided to </w:t>
                  </w:r>
                  <w:r w:rsidR="00DE58EE">
                    <w:rPr>
                      <w:rFonts w:cs="Segoe UI"/>
                      <w:b/>
                      <w:sz w:val="16"/>
                      <w:szCs w:val="16"/>
                    </w:rPr>
                    <w:t>employees</w:t>
                  </w:r>
                  <w:r>
                    <w:rPr>
                      <w:rFonts w:cs="Segoe UI"/>
                      <w:b/>
                      <w:sz w:val="16"/>
                      <w:szCs w:val="16"/>
                    </w:rPr>
                    <w:t xml:space="preserve"> who have been requested to work late</w:t>
                  </w:r>
                </w:p>
              </w:tc>
              <w:tc>
                <w:tcPr>
                  <w:tcW w:w="1025" w:type="dxa"/>
                </w:tcPr>
                <w:p w14:paraId="7ECC4CAB" w14:textId="7FC95FF6" w:rsidR="00D05F6B" w:rsidRPr="00B801F8" w:rsidRDefault="00D05F6B" w:rsidP="009E460B">
                  <w:pPr>
                    <w:spacing w:before="0" w:after="0"/>
                    <w:jc w:val="center"/>
                    <w:rPr>
                      <w:rFonts w:ascii="Webdings" w:hAnsi="Webdings" w:cs="Segoe UI"/>
                      <w:b/>
                    </w:rPr>
                  </w:pPr>
                  <w:r w:rsidRPr="00B801F8">
                    <w:rPr>
                      <w:rFonts w:ascii="Webdings" w:hAnsi="Webdings" w:cs="Segoe UI"/>
                      <w:b/>
                    </w:rPr>
                    <w:t></w:t>
                  </w:r>
                </w:p>
              </w:tc>
            </w:tr>
            <w:tr w:rsidR="009E460B" w14:paraId="5EAD4864" w14:textId="77777777" w:rsidTr="000E0B1E">
              <w:tc>
                <w:tcPr>
                  <w:tcW w:w="6901" w:type="dxa"/>
                </w:tcPr>
                <w:p w14:paraId="776E67DA" w14:textId="77777777" w:rsidR="009E460B" w:rsidRPr="00B801F8" w:rsidRDefault="009E460B" w:rsidP="009E460B">
                  <w:pPr>
                    <w:spacing w:before="0" w:after="0"/>
                    <w:rPr>
                      <w:rFonts w:cs="Segoe UI"/>
                      <w:b/>
                      <w:sz w:val="16"/>
                      <w:szCs w:val="16"/>
                    </w:rPr>
                  </w:pPr>
                  <w:r>
                    <w:rPr>
                      <w:rFonts w:cs="Segoe UI"/>
                      <w:b/>
                      <w:sz w:val="16"/>
                      <w:szCs w:val="16"/>
                    </w:rPr>
                    <w:t>Venue hire only with approval</w:t>
                  </w:r>
                </w:p>
              </w:tc>
              <w:tc>
                <w:tcPr>
                  <w:tcW w:w="1025" w:type="dxa"/>
                </w:tcPr>
                <w:p w14:paraId="6192FAD3" w14:textId="77777777" w:rsidR="009E460B" w:rsidRPr="00B801F8" w:rsidRDefault="009E460B" w:rsidP="009E460B">
                  <w:pPr>
                    <w:spacing w:before="0" w:after="0"/>
                    <w:jc w:val="center"/>
                    <w:rPr>
                      <w:rFonts w:ascii="Webdings" w:hAnsi="Webdings" w:cs="Segoe UI"/>
                      <w:b/>
                    </w:rPr>
                  </w:pPr>
                  <w:r w:rsidRPr="00B801F8">
                    <w:rPr>
                      <w:rFonts w:ascii="Webdings" w:hAnsi="Webdings" w:cs="Segoe UI"/>
                      <w:b/>
                    </w:rPr>
                    <w:t></w:t>
                  </w:r>
                </w:p>
              </w:tc>
            </w:tr>
            <w:tr w:rsidR="00EB3FE5" w14:paraId="44DAB05D" w14:textId="77777777" w:rsidTr="000E0B1E">
              <w:tc>
                <w:tcPr>
                  <w:tcW w:w="6901" w:type="dxa"/>
                </w:tcPr>
                <w:p w14:paraId="5BB3B89A" w14:textId="7E22FCDC" w:rsidR="00EB3FE5" w:rsidRDefault="00EB3FE5" w:rsidP="009E460B">
                  <w:pPr>
                    <w:spacing w:before="0" w:after="0"/>
                    <w:rPr>
                      <w:rFonts w:cs="Segoe UI"/>
                      <w:b/>
                      <w:sz w:val="16"/>
                      <w:szCs w:val="16"/>
                    </w:rPr>
                  </w:pPr>
                  <w:r>
                    <w:rPr>
                      <w:rFonts w:cs="Segoe UI"/>
                      <w:b/>
                      <w:sz w:val="16"/>
                      <w:szCs w:val="16"/>
                    </w:rPr>
                    <w:t>Any other event approved by the CEO</w:t>
                  </w:r>
                </w:p>
              </w:tc>
              <w:tc>
                <w:tcPr>
                  <w:tcW w:w="1025" w:type="dxa"/>
                </w:tcPr>
                <w:p w14:paraId="18BDCFD4" w14:textId="4E5F4A56" w:rsidR="00EB3FE5" w:rsidRPr="00B801F8" w:rsidRDefault="00EB3FE5" w:rsidP="009E460B">
                  <w:pPr>
                    <w:spacing w:before="0" w:after="0"/>
                    <w:jc w:val="center"/>
                    <w:rPr>
                      <w:rFonts w:ascii="Webdings" w:hAnsi="Webdings" w:cs="Segoe UI"/>
                      <w:b/>
                    </w:rPr>
                  </w:pPr>
                  <w:r w:rsidRPr="00B801F8">
                    <w:rPr>
                      <w:rFonts w:ascii="Webdings" w:hAnsi="Webdings" w:cs="Segoe UI"/>
                      <w:b/>
                    </w:rPr>
                    <w:t></w:t>
                  </w:r>
                </w:p>
              </w:tc>
            </w:tr>
            <w:tr w:rsidR="009E460B" w14:paraId="03435A63" w14:textId="77777777" w:rsidTr="000E0B1E">
              <w:tc>
                <w:tcPr>
                  <w:tcW w:w="6901" w:type="dxa"/>
                </w:tcPr>
                <w:p w14:paraId="38BF1911" w14:textId="47F9A4E6" w:rsidR="009E460B" w:rsidRPr="00B801F8" w:rsidRDefault="00245A9A" w:rsidP="009E460B">
                  <w:pPr>
                    <w:spacing w:before="0" w:after="0"/>
                    <w:rPr>
                      <w:rFonts w:cs="Segoe UI"/>
                      <w:b/>
                      <w:sz w:val="16"/>
                      <w:szCs w:val="16"/>
                    </w:rPr>
                  </w:pPr>
                  <w:r>
                    <w:rPr>
                      <w:rFonts w:cs="Segoe UI"/>
                      <w:b/>
                      <w:sz w:val="16"/>
                      <w:szCs w:val="16"/>
                    </w:rPr>
                    <w:t>Alcohol except when required for resale or approved by the CEO</w:t>
                  </w:r>
                </w:p>
              </w:tc>
              <w:tc>
                <w:tcPr>
                  <w:tcW w:w="1025" w:type="dxa"/>
                </w:tcPr>
                <w:p w14:paraId="16317ADE" w14:textId="77777777" w:rsidR="009E460B" w:rsidRDefault="009E460B" w:rsidP="009E460B">
                  <w:pPr>
                    <w:spacing w:before="0" w:after="0"/>
                    <w:jc w:val="center"/>
                    <w:rPr>
                      <w:rFonts w:cs="Segoe UI"/>
                      <w:b/>
                    </w:rPr>
                  </w:pPr>
                  <w:r>
                    <w:rPr>
                      <w:rFonts w:cs="Segoe UI"/>
                      <w:b/>
                    </w:rPr>
                    <w:t>x</w:t>
                  </w:r>
                </w:p>
              </w:tc>
            </w:tr>
            <w:tr w:rsidR="009E460B" w14:paraId="5C76C13A" w14:textId="77777777" w:rsidTr="000E0B1E">
              <w:tc>
                <w:tcPr>
                  <w:tcW w:w="6901" w:type="dxa"/>
                </w:tcPr>
                <w:p w14:paraId="49EF433C" w14:textId="77777777" w:rsidR="009E460B" w:rsidRPr="00B801F8" w:rsidRDefault="009E460B" w:rsidP="009E460B">
                  <w:pPr>
                    <w:spacing w:before="0" w:after="0"/>
                    <w:rPr>
                      <w:rFonts w:cs="Segoe UI"/>
                      <w:b/>
                      <w:sz w:val="16"/>
                      <w:szCs w:val="16"/>
                    </w:rPr>
                  </w:pPr>
                  <w:r>
                    <w:rPr>
                      <w:rFonts w:cs="Segoe UI"/>
                      <w:b/>
                      <w:sz w:val="16"/>
                      <w:szCs w:val="16"/>
                    </w:rPr>
                    <w:t>Flowers – employee to employee, organisation to employee</w:t>
                  </w:r>
                </w:p>
              </w:tc>
              <w:tc>
                <w:tcPr>
                  <w:tcW w:w="1025" w:type="dxa"/>
                </w:tcPr>
                <w:p w14:paraId="7AF32246" w14:textId="77777777" w:rsidR="009E460B" w:rsidRDefault="009E460B" w:rsidP="009E460B">
                  <w:pPr>
                    <w:spacing w:before="0" w:after="0"/>
                    <w:jc w:val="center"/>
                    <w:rPr>
                      <w:rFonts w:cs="Segoe UI"/>
                      <w:b/>
                    </w:rPr>
                  </w:pPr>
                  <w:r>
                    <w:rPr>
                      <w:rFonts w:cs="Segoe UI"/>
                      <w:b/>
                    </w:rPr>
                    <w:t>x</w:t>
                  </w:r>
                </w:p>
              </w:tc>
            </w:tr>
            <w:tr w:rsidR="009E460B" w14:paraId="755A5522" w14:textId="77777777" w:rsidTr="000E0B1E">
              <w:tc>
                <w:tcPr>
                  <w:tcW w:w="6901" w:type="dxa"/>
                </w:tcPr>
                <w:p w14:paraId="52DFBA31" w14:textId="77777777" w:rsidR="009E460B" w:rsidRPr="00B801F8" w:rsidRDefault="009E460B" w:rsidP="009E460B">
                  <w:pPr>
                    <w:spacing w:before="0" w:after="0"/>
                    <w:rPr>
                      <w:rFonts w:cs="Segoe UI"/>
                      <w:b/>
                      <w:sz w:val="16"/>
                      <w:szCs w:val="16"/>
                    </w:rPr>
                  </w:pPr>
                  <w:r>
                    <w:rPr>
                      <w:rFonts w:cs="Segoe UI"/>
                      <w:b/>
                      <w:sz w:val="16"/>
                      <w:szCs w:val="16"/>
                    </w:rPr>
                    <w:t>Gift – employee to employee, organisation to employee</w:t>
                  </w:r>
                </w:p>
              </w:tc>
              <w:tc>
                <w:tcPr>
                  <w:tcW w:w="1025" w:type="dxa"/>
                </w:tcPr>
                <w:p w14:paraId="6BF6C7C2" w14:textId="77777777" w:rsidR="009E460B" w:rsidRDefault="009E460B" w:rsidP="009E460B">
                  <w:pPr>
                    <w:spacing w:before="0" w:after="0"/>
                    <w:jc w:val="center"/>
                    <w:rPr>
                      <w:rFonts w:cs="Segoe UI"/>
                      <w:b/>
                    </w:rPr>
                  </w:pPr>
                  <w:r>
                    <w:rPr>
                      <w:rFonts w:cs="Segoe UI"/>
                      <w:b/>
                    </w:rPr>
                    <w:t>x</w:t>
                  </w:r>
                </w:p>
              </w:tc>
            </w:tr>
            <w:tr w:rsidR="00233723" w14:paraId="5C57384B" w14:textId="77777777" w:rsidTr="000E0B1E">
              <w:tc>
                <w:tcPr>
                  <w:tcW w:w="6901" w:type="dxa"/>
                </w:tcPr>
                <w:p w14:paraId="175F1646" w14:textId="50E79168" w:rsidR="00233723" w:rsidRDefault="00233723" w:rsidP="009E460B">
                  <w:pPr>
                    <w:spacing w:before="0" w:after="0"/>
                    <w:rPr>
                      <w:rFonts w:cs="Segoe UI"/>
                      <w:b/>
                      <w:sz w:val="16"/>
                      <w:szCs w:val="16"/>
                    </w:rPr>
                  </w:pPr>
                  <w:r>
                    <w:rPr>
                      <w:rFonts w:cs="Segoe UI"/>
                      <w:b/>
                      <w:sz w:val="16"/>
                      <w:szCs w:val="16"/>
                    </w:rPr>
                    <w:t>The purchase of single use credit cards available from the Post Office or similar outlet</w:t>
                  </w:r>
                </w:p>
              </w:tc>
              <w:tc>
                <w:tcPr>
                  <w:tcW w:w="1025" w:type="dxa"/>
                </w:tcPr>
                <w:p w14:paraId="35E63A4C" w14:textId="3E9FD231" w:rsidR="00233723" w:rsidRDefault="00233723" w:rsidP="009E460B">
                  <w:pPr>
                    <w:spacing w:before="0" w:after="0"/>
                    <w:jc w:val="center"/>
                    <w:rPr>
                      <w:rFonts w:cs="Segoe UI"/>
                      <w:b/>
                    </w:rPr>
                  </w:pPr>
                  <w:r>
                    <w:rPr>
                      <w:rFonts w:cs="Segoe UI"/>
                      <w:b/>
                    </w:rPr>
                    <w:t>x</w:t>
                  </w:r>
                </w:p>
              </w:tc>
            </w:tr>
            <w:tr w:rsidR="009E460B" w14:paraId="0ED892A6" w14:textId="77777777" w:rsidTr="000E0B1E">
              <w:tc>
                <w:tcPr>
                  <w:tcW w:w="6901" w:type="dxa"/>
                </w:tcPr>
                <w:p w14:paraId="2580FCB4" w14:textId="77777777" w:rsidR="009E460B" w:rsidRPr="00B801F8" w:rsidRDefault="009E460B" w:rsidP="009E460B">
                  <w:pPr>
                    <w:spacing w:before="0" w:after="0"/>
                    <w:rPr>
                      <w:rFonts w:cs="Segoe UI"/>
                      <w:b/>
                      <w:sz w:val="16"/>
                      <w:szCs w:val="16"/>
                    </w:rPr>
                  </w:pPr>
                  <w:r>
                    <w:rPr>
                      <w:rFonts w:cs="Segoe UI"/>
                      <w:b/>
                      <w:sz w:val="16"/>
                      <w:szCs w:val="16"/>
                    </w:rPr>
                    <w:t>Other recognition/celebration events (birthday, new employee)</w:t>
                  </w:r>
                </w:p>
              </w:tc>
              <w:tc>
                <w:tcPr>
                  <w:tcW w:w="1025" w:type="dxa"/>
                </w:tcPr>
                <w:p w14:paraId="606B48E6" w14:textId="77777777" w:rsidR="009E460B" w:rsidRDefault="009E460B" w:rsidP="009E460B">
                  <w:pPr>
                    <w:spacing w:before="0" w:after="0"/>
                    <w:jc w:val="center"/>
                    <w:rPr>
                      <w:rFonts w:cs="Segoe UI"/>
                      <w:b/>
                    </w:rPr>
                  </w:pPr>
                  <w:r>
                    <w:rPr>
                      <w:rFonts w:cs="Segoe UI"/>
                      <w:b/>
                    </w:rPr>
                    <w:t>x</w:t>
                  </w:r>
                </w:p>
              </w:tc>
            </w:tr>
            <w:tr w:rsidR="009E460B" w14:paraId="60F316E7" w14:textId="77777777" w:rsidTr="000E0B1E">
              <w:tc>
                <w:tcPr>
                  <w:tcW w:w="6901" w:type="dxa"/>
                </w:tcPr>
                <w:p w14:paraId="257E9DC8" w14:textId="77777777" w:rsidR="009E460B" w:rsidRPr="00B801F8" w:rsidRDefault="009E460B" w:rsidP="009E460B">
                  <w:pPr>
                    <w:spacing w:before="0" w:after="0"/>
                    <w:rPr>
                      <w:rFonts w:cs="Segoe UI"/>
                      <w:b/>
                      <w:sz w:val="16"/>
                      <w:szCs w:val="16"/>
                    </w:rPr>
                  </w:pPr>
                  <w:r>
                    <w:rPr>
                      <w:rFonts w:cs="Segoe UI"/>
                      <w:b/>
                      <w:sz w:val="16"/>
                      <w:szCs w:val="16"/>
                    </w:rPr>
                    <w:t>Party decorations of any kind</w:t>
                  </w:r>
                </w:p>
              </w:tc>
              <w:tc>
                <w:tcPr>
                  <w:tcW w:w="1025" w:type="dxa"/>
                </w:tcPr>
                <w:p w14:paraId="0577D355" w14:textId="77777777" w:rsidR="009E460B" w:rsidRDefault="009E460B" w:rsidP="009E460B">
                  <w:pPr>
                    <w:spacing w:before="0" w:after="0"/>
                    <w:jc w:val="center"/>
                    <w:rPr>
                      <w:rFonts w:cs="Segoe UI"/>
                      <w:b/>
                    </w:rPr>
                  </w:pPr>
                  <w:r>
                    <w:rPr>
                      <w:rFonts w:cs="Segoe UI"/>
                      <w:b/>
                    </w:rPr>
                    <w:t>x</w:t>
                  </w:r>
                </w:p>
              </w:tc>
            </w:tr>
            <w:tr w:rsidR="009E460B" w14:paraId="1562E72A" w14:textId="77777777" w:rsidTr="000E0B1E">
              <w:tc>
                <w:tcPr>
                  <w:tcW w:w="6901" w:type="dxa"/>
                </w:tcPr>
                <w:p w14:paraId="68C29081" w14:textId="25917E8D" w:rsidR="009E460B" w:rsidRPr="00B801F8" w:rsidRDefault="009E460B" w:rsidP="009E460B">
                  <w:pPr>
                    <w:spacing w:before="0" w:after="0"/>
                    <w:rPr>
                      <w:rFonts w:cs="Segoe UI"/>
                      <w:b/>
                      <w:sz w:val="16"/>
                      <w:szCs w:val="16"/>
                    </w:rPr>
                  </w:pPr>
                  <w:r>
                    <w:rPr>
                      <w:rFonts w:cs="Segoe UI"/>
                      <w:b/>
                      <w:sz w:val="16"/>
                      <w:szCs w:val="16"/>
                    </w:rPr>
                    <w:t xml:space="preserve">Parties and </w:t>
                  </w:r>
                  <w:r w:rsidR="00DE58EE">
                    <w:rPr>
                      <w:rFonts w:cs="Segoe UI"/>
                      <w:b/>
                      <w:sz w:val="16"/>
                      <w:szCs w:val="16"/>
                    </w:rPr>
                    <w:t>employee</w:t>
                  </w:r>
                  <w:r>
                    <w:rPr>
                      <w:rFonts w:cs="Segoe UI"/>
                      <w:b/>
                      <w:sz w:val="16"/>
                      <w:szCs w:val="16"/>
                    </w:rPr>
                    <w:t xml:space="preserve"> social functions incl Christmas parties (other than official Christmas party as approved by the CEO)</w:t>
                  </w:r>
                </w:p>
              </w:tc>
              <w:tc>
                <w:tcPr>
                  <w:tcW w:w="1025" w:type="dxa"/>
                </w:tcPr>
                <w:p w14:paraId="0B2E96FC" w14:textId="77777777" w:rsidR="009E460B" w:rsidRDefault="009E460B" w:rsidP="009E460B">
                  <w:pPr>
                    <w:spacing w:before="0" w:after="0"/>
                    <w:jc w:val="center"/>
                    <w:rPr>
                      <w:rFonts w:cs="Segoe UI"/>
                      <w:b/>
                    </w:rPr>
                  </w:pPr>
                  <w:r>
                    <w:rPr>
                      <w:rFonts w:cs="Segoe UI"/>
                      <w:b/>
                    </w:rPr>
                    <w:t>x</w:t>
                  </w:r>
                </w:p>
              </w:tc>
            </w:tr>
            <w:tr w:rsidR="009E460B" w14:paraId="6A54BF34" w14:textId="77777777" w:rsidTr="000E0B1E">
              <w:tc>
                <w:tcPr>
                  <w:tcW w:w="6901" w:type="dxa"/>
                </w:tcPr>
                <w:p w14:paraId="0E4AF0C8" w14:textId="28BE758D" w:rsidR="009E460B" w:rsidRPr="00B801F8" w:rsidRDefault="00A464E4" w:rsidP="009E460B">
                  <w:pPr>
                    <w:spacing w:before="0" w:after="0"/>
                    <w:rPr>
                      <w:rFonts w:cs="Segoe UI"/>
                      <w:b/>
                      <w:sz w:val="16"/>
                      <w:szCs w:val="16"/>
                    </w:rPr>
                  </w:pPr>
                  <w:r>
                    <w:rPr>
                      <w:rFonts w:cs="Segoe UI"/>
                      <w:b/>
                      <w:sz w:val="16"/>
                      <w:szCs w:val="16"/>
                    </w:rPr>
                    <w:t>Employee</w:t>
                  </w:r>
                  <w:r w:rsidR="009E460B">
                    <w:rPr>
                      <w:rFonts w:cs="Segoe UI"/>
                      <w:b/>
                      <w:sz w:val="16"/>
                      <w:szCs w:val="16"/>
                    </w:rPr>
                    <w:t xml:space="preserve"> only business lunches including coffee meetings (on or off premises) including takeaway coffee</w:t>
                  </w:r>
                </w:p>
              </w:tc>
              <w:tc>
                <w:tcPr>
                  <w:tcW w:w="1025" w:type="dxa"/>
                </w:tcPr>
                <w:p w14:paraId="6C03D6CF" w14:textId="77777777" w:rsidR="009E460B" w:rsidRDefault="009E460B" w:rsidP="009E460B">
                  <w:pPr>
                    <w:spacing w:before="0" w:after="0"/>
                    <w:jc w:val="center"/>
                    <w:rPr>
                      <w:rFonts w:cs="Segoe UI"/>
                      <w:b/>
                    </w:rPr>
                  </w:pPr>
                  <w:r>
                    <w:rPr>
                      <w:rFonts w:cs="Segoe UI"/>
                      <w:b/>
                    </w:rPr>
                    <w:t>x</w:t>
                  </w:r>
                </w:p>
              </w:tc>
            </w:tr>
            <w:tr w:rsidR="009E460B" w14:paraId="39F76326" w14:textId="77777777" w:rsidTr="000E0B1E">
              <w:tc>
                <w:tcPr>
                  <w:tcW w:w="6901" w:type="dxa"/>
                </w:tcPr>
                <w:p w14:paraId="50381F68" w14:textId="74CCF10C" w:rsidR="009E460B" w:rsidRPr="002A0147" w:rsidRDefault="00A464E4" w:rsidP="009E460B">
                  <w:pPr>
                    <w:spacing w:before="0" w:after="0"/>
                    <w:rPr>
                      <w:rFonts w:cs="Segoe UI"/>
                      <w:b/>
                      <w:sz w:val="16"/>
                      <w:szCs w:val="16"/>
                    </w:rPr>
                  </w:pPr>
                  <w:r>
                    <w:rPr>
                      <w:rFonts w:cs="Segoe UI"/>
                      <w:b/>
                      <w:sz w:val="16"/>
                      <w:szCs w:val="16"/>
                    </w:rPr>
                    <w:t>Employee</w:t>
                  </w:r>
                  <w:r w:rsidR="009E460B">
                    <w:rPr>
                      <w:rFonts w:cs="Segoe UI"/>
                      <w:b/>
                      <w:sz w:val="16"/>
                      <w:szCs w:val="16"/>
                    </w:rPr>
                    <w:t xml:space="preserve"> only meetings – regular section, team or 1:1, team meetings including in coffee shops or takeaway co</w:t>
                  </w:r>
                  <w:r w:rsidR="00B07CEA">
                    <w:rPr>
                      <w:rFonts w:cs="Segoe UI"/>
                      <w:b/>
                      <w:sz w:val="16"/>
                      <w:szCs w:val="16"/>
                    </w:rPr>
                    <w:t>f</w:t>
                  </w:r>
                  <w:r w:rsidR="009E460B">
                    <w:rPr>
                      <w:rFonts w:cs="Segoe UI"/>
                      <w:b/>
                      <w:sz w:val="16"/>
                      <w:szCs w:val="16"/>
                    </w:rPr>
                    <w:t>fee</w:t>
                  </w:r>
                </w:p>
              </w:tc>
              <w:tc>
                <w:tcPr>
                  <w:tcW w:w="1025" w:type="dxa"/>
                </w:tcPr>
                <w:p w14:paraId="1419B9BE" w14:textId="77777777" w:rsidR="009E460B" w:rsidRDefault="009E460B" w:rsidP="009E460B">
                  <w:pPr>
                    <w:spacing w:before="0" w:after="0"/>
                    <w:jc w:val="center"/>
                    <w:rPr>
                      <w:rFonts w:cs="Segoe UI"/>
                      <w:b/>
                    </w:rPr>
                  </w:pPr>
                  <w:r>
                    <w:rPr>
                      <w:rFonts w:cs="Segoe UI"/>
                      <w:b/>
                    </w:rPr>
                    <w:t>x</w:t>
                  </w:r>
                </w:p>
              </w:tc>
            </w:tr>
            <w:tr w:rsidR="009E460B" w14:paraId="613D078F" w14:textId="77777777" w:rsidTr="000E0B1E">
              <w:tc>
                <w:tcPr>
                  <w:tcW w:w="6901" w:type="dxa"/>
                </w:tcPr>
                <w:p w14:paraId="62A37A53" w14:textId="77777777" w:rsidR="009E460B" w:rsidRPr="002A0147" w:rsidRDefault="009E460B" w:rsidP="009E460B">
                  <w:pPr>
                    <w:spacing w:before="0" w:after="0"/>
                    <w:rPr>
                      <w:rFonts w:cs="Segoe UI"/>
                      <w:b/>
                      <w:sz w:val="16"/>
                      <w:szCs w:val="16"/>
                    </w:rPr>
                  </w:pPr>
                  <w:r>
                    <w:rPr>
                      <w:rFonts w:cs="Segoe UI"/>
                      <w:b/>
                      <w:sz w:val="16"/>
                      <w:szCs w:val="16"/>
                    </w:rPr>
                    <w:t xml:space="preserve">Social functions – </w:t>
                  </w:r>
                  <w:proofErr w:type="spellStart"/>
                  <w:r>
                    <w:rPr>
                      <w:rFonts w:cs="Segoe UI"/>
                      <w:b/>
                      <w:sz w:val="16"/>
                      <w:szCs w:val="16"/>
                    </w:rPr>
                    <w:t>eg</w:t>
                  </w:r>
                  <w:proofErr w:type="spellEnd"/>
                  <w:r>
                    <w:rPr>
                      <w:rFonts w:cs="Segoe UI"/>
                      <w:b/>
                      <w:sz w:val="16"/>
                      <w:szCs w:val="16"/>
                    </w:rPr>
                    <w:t xml:space="preserve"> Melbourne Cup, employee achievement, end of year celebration</w:t>
                  </w:r>
                </w:p>
              </w:tc>
              <w:tc>
                <w:tcPr>
                  <w:tcW w:w="1025" w:type="dxa"/>
                </w:tcPr>
                <w:p w14:paraId="3498B3F8" w14:textId="77777777" w:rsidR="009E460B" w:rsidRDefault="009E460B" w:rsidP="009E460B">
                  <w:pPr>
                    <w:spacing w:before="0" w:after="0"/>
                    <w:jc w:val="center"/>
                    <w:rPr>
                      <w:rFonts w:cs="Segoe UI"/>
                      <w:b/>
                    </w:rPr>
                  </w:pPr>
                  <w:r>
                    <w:rPr>
                      <w:rFonts w:cs="Segoe UI"/>
                      <w:b/>
                    </w:rPr>
                    <w:t>x</w:t>
                  </w:r>
                </w:p>
              </w:tc>
            </w:tr>
            <w:tr w:rsidR="009E460B" w14:paraId="0F7C1126" w14:textId="77777777" w:rsidTr="000E0B1E">
              <w:tc>
                <w:tcPr>
                  <w:tcW w:w="6901" w:type="dxa"/>
                </w:tcPr>
                <w:p w14:paraId="7D57EA50" w14:textId="4BCCB4F9" w:rsidR="009E460B" w:rsidRPr="00B801F8" w:rsidRDefault="009E460B" w:rsidP="009E460B">
                  <w:pPr>
                    <w:spacing w:before="0" w:after="0"/>
                    <w:rPr>
                      <w:rFonts w:cs="Segoe UI"/>
                      <w:b/>
                      <w:sz w:val="16"/>
                      <w:szCs w:val="16"/>
                    </w:rPr>
                  </w:pPr>
                  <w:r>
                    <w:rPr>
                      <w:rFonts w:cs="Segoe UI"/>
                      <w:b/>
                      <w:sz w:val="16"/>
                      <w:szCs w:val="16"/>
                    </w:rPr>
                    <w:t>Morning or afternoon tea costs for employees only</w:t>
                  </w:r>
                </w:p>
              </w:tc>
              <w:tc>
                <w:tcPr>
                  <w:tcW w:w="1025" w:type="dxa"/>
                </w:tcPr>
                <w:p w14:paraId="30C4F873" w14:textId="77777777" w:rsidR="009E460B" w:rsidRDefault="009E460B" w:rsidP="009E460B">
                  <w:pPr>
                    <w:spacing w:before="0" w:after="0"/>
                    <w:jc w:val="center"/>
                    <w:rPr>
                      <w:rFonts w:cs="Segoe UI"/>
                      <w:b/>
                    </w:rPr>
                  </w:pPr>
                  <w:r>
                    <w:rPr>
                      <w:rFonts w:cs="Segoe UI"/>
                      <w:b/>
                    </w:rPr>
                    <w:t>x</w:t>
                  </w:r>
                </w:p>
              </w:tc>
            </w:tr>
            <w:tr w:rsidR="009E460B" w14:paraId="433082A3" w14:textId="77777777" w:rsidTr="000E0B1E">
              <w:tc>
                <w:tcPr>
                  <w:tcW w:w="6901" w:type="dxa"/>
                </w:tcPr>
                <w:p w14:paraId="25AA8937" w14:textId="436EC802" w:rsidR="009E460B" w:rsidRPr="00B801F8" w:rsidRDefault="009E460B" w:rsidP="009E460B">
                  <w:pPr>
                    <w:spacing w:before="0" w:after="0"/>
                    <w:rPr>
                      <w:rFonts w:cs="Segoe UI"/>
                      <w:b/>
                      <w:sz w:val="16"/>
                      <w:szCs w:val="16"/>
                    </w:rPr>
                  </w:pPr>
                  <w:r>
                    <w:rPr>
                      <w:rFonts w:cs="Segoe UI"/>
                      <w:b/>
                      <w:sz w:val="16"/>
                      <w:szCs w:val="16"/>
                    </w:rPr>
                    <w:t>Wedding anniversary/birthday</w:t>
                  </w:r>
                  <w:r w:rsidR="008E3235">
                    <w:rPr>
                      <w:rFonts w:cs="Segoe UI"/>
                      <w:b/>
                      <w:sz w:val="16"/>
                      <w:szCs w:val="16"/>
                    </w:rPr>
                    <w:t>, farewell</w:t>
                  </w:r>
                  <w:r>
                    <w:rPr>
                      <w:rFonts w:cs="Segoe UI"/>
                      <w:b/>
                      <w:sz w:val="16"/>
                      <w:szCs w:val="16"/>
                    </w:rPr>
                    <w:t xml:space="preserve"> cards etc to employees</w:t>
                  </w:r>
                </w:p>
              </w:tc>
              <w:tc>
                <w:tcPr>
                  <w:tcW w:w="1025" w:type="dxa"/>
                </w:tcPr>
                <w:p w14:paraId="1A5ED57B" w14:textId="77777777" w:rsidR="009E460B" w:rsidRDefault="009E460B" w:rsidP="009E460B">
                  <w:pPr>
                    <w:spacing w:before="0" w:after="0"/>
                    <w:jc w:val="center"/>
                    <w:rPr>
                      <w:rFonts w:cs="Segoe UI"/>
                      <w:b/>
                    </w:rPr>
                  </w:pPr>
                  <w:r>
                    <w:rPr>
                      <w:rFonts w:cs="Segoe UI"/>
                      <w:b/>
                    </w:rPr>
                    <w:t>x</w:t>
                  </w:r>
                </w:p>
              </w:tc>
            </w:tr>
            <w:tr w:rsidR="009E460B" w14:paraId="7C4CA1FA" w14:textId="77777777" w:rsidTr="000E0B1E">
              <w:tc>
                <w:tcPr>
                  <w:tcW w:w="6901" w:type="dxa"/>
                </w:tcPr>
                <w:p w14:paraId="37106E79" w14:textId="57D3429B" w:rsidR="009E460B" w:rsidRPr="00B801F8" w:rsidRDefault="00A0539C" w:rsidP="009E460B">
                  <w:pPr>
                    <w:spacing w:before="0" w:after="0"/>
                    <w:rPr>
                      <w:rFonts w:cs="Segoe UI"/>
                      <w:b/>
                      <w:sz w:val="16"/>
                      <w:szCs w:val="16"/>
                    </w:rPr>
                  </w:pPr>
                  <w:r>
                    <w:rPr>
                      <w:rFonts w:cs="Segoe UI"/>
                      <w:b/>
                      <w:sz w:val="16"/>
                      <w:szCs w:val="16"/>
                    </w:rPr>
                    <w:t>Years of Service - Presentation of Certificate</w:t>
                  </w:r>
                </w:p>
              </w:tc>
              <w:tc>
                <w:tcPr>
                  <w:tcW w:w="1025" w:type="dxa"/>
                </w:tcPr>
                <w:p w14:paraId="0C6AE7D6" w14:textId="7BF84266" w:rsidR="009E460B" w:rsidRDefault="00A0539C" w:rsidP="00A0539C">
                  <w:pPr>
                    <w:spacing w:before="0" w:after="0"/>
                    <w:jc w:val="center"/>
                    <w:rPr>
                      <w:rFonts w:cs="Segoe UI"/>
                      <w:b/>
                    </w:rPr>
                  </w:pPr>
                  <w:r>
                    <w:rPr>
                      <w:rFonts w:cs="Segoe UI"/>
                      <w:b/>
                    </w:rPr>
                    <w:t>x</w:t>
                  </w:r>
                </w:p>
              </w:tc>
            </w:tr>
          </w:tbl>
          <w:p w14:paraId="22EEFE97" w14:textId="77777777" w:rsidR="009E460B" w:rsidRDefault="009E460B" w:rsidP="009E460B">
            <w:pPr>
              <w:keepNext/>
              <w:keepLines/>
              <w:rPr>
                <w:rFonts w:cs="Segoe UI"/>
                <w:b/>
              </w:rPr>
            </w:pPr>
          </w:p>
          <w:p w14:paraId="2114050A" w14:textId="45A9A99E" w:rsidR="009E460B" w:rsidRDefault="009E460B" w:rsidP="0071407C">
            <w:pPr>
              <w:spacing w:before="0" w:after="0"/>
              <w:rPr>
                <w:rFonts w:cs="Segoe UI"/>
                <w:b/>
              </w:rPr>
            </w:pPr>
          </w:p>
          <w:p w14:paraId="18DCE62C" w14:textId="6D76DC4E" w:rsidR="009E460B" w:rsidRDefault="009E460B" w:rsidP="0071407C">
            <w:pPr>
              <w:spacing w:before="0" w:after="0"/>
              <w:rPr>
                <w:rFonts w:cs="Segoe UI"/>
                <w:b/>
              </w:rPr>
            </w:pPr>
          </w:p>
          <w:p w14:paraId="03EE90A1" w14:textId="722F205D" w:rsidR="009E460B" w:rsidRDefault="009E460B" w:rsidP="0071407C">
            <w:pPr>
              <w:spacing w:before="0" w:after="0"/>
              <w:rPr>
                <w:rFonts w:cs="Segoe UI"/>
                <w:b/>
              </w:rPr>
            </w:pPr>
          </w:p>
          <w:p w14:paraId="14F9929D" w14:textId="457A4A35" w:rsidR="009E460B" w:rsidRDefault="009E460B" w:rsidP="0071407C">
            <w:pPr>
              <w:spacing w:before="0" w:after="0"/>
              <w:rPr>
                <w:rFonts w:cs="Segoe UI"/>
                <w:b/>
              </w:rPr>
            </w:pPr>
          </w:p>
          <w:p w14:paraId="7F7D9D6E" w14:textId="110D7E6C" w:rsidR="009E460B" w:rsidRDefault="009E460B" w:rsidP="0071407C">
            <w:pPr>
              <w:spacing w:before="0" w:after="0"/>
              <w:rPr>
                <w:rFonts w:cs="Segoe UI"/>
                <w:b/>
              </w:rPr>
            </w:pPr>
          </w:p>
          <w:p w14:paraId="4DB7B9A5" w14:textId="1C59C290" w:rsidR="009E460B" w:rsidRDefault="009E460B" w:rsidP="0071407C">
            <w:pPr>
              <w:spacing w:before="0" w:after="0"/>
              <w:rPr>
                <w:rFonts w:cs="Segoe UI"/>
                <w:b/>
              </w:rPr>
            </w:pPr>
          </w:p>
          <w:p w14:paraId="3A89DD10" w14:textId="77777777" w:rsidR="009E460B" w:rsidRDefault="009E460B" w:rsidP="0071407C">
            <w:pPr>
              <w:spacing w:before="0" w:after="0"/>
              <w:rPr>
                <w:rFonts w:cs="Segoe UI"/>
                <w:b/>
              </w:rPr>
            </w:pPr>
          </w:p>
          <w:p w14:paraId="30E59E9D" w14:textId="7402AC32" w:rsidR="009E460B" w:rsidRDefault="009E460B" w:rsidP="0071407C">
            <w:pPr>
              <w:spacing w:before="0" w:after="0"/>
              <w:rPr>
                <w:rFonts w:cs="Segoe UI"/>
                <w:b/>
              </w:rPr>
            </w:pPr>
          </w:p>
          <w:p w14:paraId="2594FF17" w14:textId="600AD1D2" w:rsidR="009E460B" w:rsidRDefault="009E460B" w:rsidP="0071407C">
            <w:pPr>
              <w:spacing w:before="0" w:after="0"/>
              <w:rPr>
                <w:rFonts w:cs="Segoe UI"/>
                <w:b/>
              </w:rPr>
            </w:pPr>
          </w:p>
          <w:p w14:paraId="1A205589" w14:textId="657E1FFD" w:rsidR="009E460B" w:rsidRDefault="009E460B" w:rsidP="0071407C">
            <w:pPr>
              <w:spacing w:before="0" w:after="0"/>
              <w:rPr>
                <w:rFonts w:cs="Segoe UI"/>
                <w:b/>
              </w:rPr>
            </w:pPr>
          </w:p>
          <w:p w14:paraId="59738C7F" w14:textId="77777777" w:rsidR="009E460B" w:rsidRDefault="009E460B" w:rsidP="0071407C">
            <w:pPr>
              <w:spacing w:before="0" w:after="0"/>
              <w:rPr>
                <w:rFonts w:cs="Segoe UI"/>
                <w:b/>
              </w:rPr>
            </w:pPr>
          </w:p>
          <w:p w14:paraId="01A897FD" w14:textId="3CB1CF16" w:rsidR="006D7367" w:rsidRPr="006D7367" w:rsidRDefault="009D3A6A" w:rsidP="0071407C">
            <w:pPr>
              <w:spacing w:before="0" w:after="0"/>
              <w:rPr>
                <w:rFonts w:cs="Segoe UI"/>
                <w:b/>
              </w:rPr>
            </w:pPr>
            <w:r>
              <w:rPr>
                <w:rFonts w:cs="Segoe UI"/>
                <w:b/>
              </w:rPr>
              <w:lastRenderedPageBreak/>
              <w:t xml:space="preserve">HOSPITALITY AND </w:t>
            </w:r>
            <w:r w:rsidR="006C7A92">
              <w:rPr>
                <w:rFonts w:cs="Segoe UI"/>
                <w:b/>
              </w:rPr>
              <w:t>EMPLOYEE</w:t>
            </w:r>
            <w:r w:rsidR="006D7367" w:rsidRPr="006D7367">
              <w:rPr>
                <w:rFonts w:cs="Segoe UI"/>
                <w:b/>
              </w:rPr>
              <w:t xml:space="preserve"> EXPENSES</w:t>
            </w:r>
            <w:r w:rsidR="003A701F">
              <w:rPr>
                <w:rFonts w:cs="Segoe UI"/>
                <w:b/>
              </w:rPr>
              <w:t xml:space="preserve"> – in line with </w:t>
            </w:r>
            <w:r w:rsidR="000E4485">
              <w:rPr>
                <w:rFonts w:cs="Segoe UI"/>
                <w:b/>
              </w:rPr>
              <w:t>Table</w:t>
            </w:r>
            <w:r w:rsidR="003A701F">
              <w:rPr>
                <w:rFonts w:cs="Segoe UI"/>
                <w:b/>
              </w:rPr>
              <w:t xml:space="preserve"> 1 Checklist (above)</w:t>
            </w:r>
          </w:p>
          <w:p w14:paraId="48A3C20D" w14:textId="17180DA2" w:rsidR="002C1DAD" w:rsidRDefault="006C7A92" w:rsidP="00862CBD">
            <w:pPr>
              <w:spacing w:before="0" w:after="0"/>
              <w:jc w:val="both"/>
              <w:rPr>
                <w:rFonts w:cs="Segoe UI"/>
              </w:rPr>
            </w:pPr>
            <w:r>
              <w:rPr>
                <w:rFonts w:cs="Segoe UI"/>
              </w:rPr>
              <w:t>Employee</w:t>
            </w:r>
            <w:r w:rsidR="006D7367" w:rsidRPr="006D7367">
              <w:rPr>
                <w:rFonts w:cs="Segoe UI"/>
              </w:rPr>
              <w:t xml:space="preserve"> expenses will be based on the following maximum expenditure levels</w:t>
            </w:r>
            <w:r w:rsidR="00CE5452">
              <w:rPr>
                <w:rStyle w:val="CommentReference"/>
              </w:rPr>
              <w:t xml:space="preserve"> </w:t>
            </w:r>
            <w:r w:rsidR="002C1DAD">
              <w:rPr>
                <w:rFonts w:cs="Segoe UI"/>
              </w:rPr>
              <w:t xml:space="preserve">found in </w:t>
            </w:r>
            <w:r w:rsidR="000E4485">
              <w:rPr>
                <w:rFonts w:cs="Segoe UI"/>
              </w:rPr>
              <w:t>Table 2</w:t>
            </w:r>
            <w:r w:rsidR="006D7367" w:rsidRPr="006D7367">
              <w:rPr>
                <w:rFonts w:cs="Segoe UI"/>
              </w:rPr>
              <w:t>.</w:t>
            </w:r>
            <w:r w:rsidR="002C1DAD">
              <w:rPr>
                <w:rFonts w:cs="Segoe UI"/>
              </w:rPr>
              <w:t xml:space="preserve">  The table outlines the suitability for whether the type of </w:t>
            </w:r>
            <w:r w:rsidR="00516B74">
              <w:rPr>
                <w:rFonts w:cs="Segoe UI"/>
              </w:rPr>
              <w:t>employee expense</w:t>
            </w:r>
            <w:r w:rsidR="002C1DAD">
              <w:rPr>
                <w:rFonts w:cs="Segoe UI"/>
              </w:rPr>
              <w:t xml:space="preserve"> can be claimed for breakfast, morning/afternoon tea, lunch dinner or other.  </w:t>
            </w:r>
          </w:p>
          <w:p w14:paraId="4D585ACB" w14:textId="52B90A36" w:rsidR="002C1DAD" w:rsidRPr="00DA4042" w:rsidRDefault="000E4485" w:rsidP="002C1DAD">
            <w:pPr>
              <w:jc w:val="center"/>
              <w:rPr>
                <w:rFonts w:cs="Segoe UI"/>
              </w:rPr>
            </w:pPr>
            <w:r>
              <w:rPr>
                <w:rFonts w:cs="Segoe UI"/>
              </w:rPr>
              <w:t>Table 2.</w:t>
            </w:r>
            <w:r w:rsidR="002C1DAD">
              <w:rPr>
                <w:rFonts w:cs="Segoe UI"/>
              </w:rPr>
              <w:t xml:space="preserve">  Types of </w:t>
            </w:r>
            <w:r w:rsidR="006C7A92">
              <w:rPr>
                <w:rFonts w:cs="Segoe UI"/>
              </w:rPr>
              <w:t>employee expenses</w:t>
            </w:r>
            <w:r w:rsidR="002C1DAD">
              <w:rPr>
                <w:rFonts w:cs="Segoe UI"/>
              </w:rPr>
              <w:t xml:space="preserve"> and expenditure limits.</w:t>
            </w:r>
          </w:p>
          <w:tbl>
            <w:tblPr>
              <w:tblStyle w:val="TableGrid"/>
              <w:tblpPr w:leftFromText="180" w:rightFromText="180" w:vertAnchor="text" w:horzAnchor="margin" w:tblpXSpec="center" w:tblpY="92"/>
              <w:tblW w:w="0" w:type="auto"/>
              <w:tblLayout w:type="fixed"/>
              <w:tblLook w:val="01E0" w:firstRow="1" w:lastRow="1" w:firstColumn="1" w:lastColumn="1" w:noHBand="0" w:noVBand="0"/>
            </w:tblPr>
            <w:tblGrid>
              <w:gridCol w:w="3097"/>
              <w:gridCol w:w="872"/>
              <w:gridCol w:w="993"/>
              <w:gridCol w:w="850"/>
              <w:gridCol w:w="872"/>
              <w:gridCol w:w="1113"/>
            </w:tblGrid>
            <w:tr w:rsidR="002C1DAD" w:rsidRPr="00DA4042" w14:paraId="791568DC" w14:textId="77777777" w:rsidTr="00F72392">
              <w:trPr>
                <w:cantSplit/>
                <w:trHeight w:val="2468"/>
              </w:trPr>
              <w:tc>
                <w:tcPr>
                  <w:tcW w:w="3097" w:type="dxa"/>
                  <w:tcBorders>
                    <w:top w:val="nil"/>
                    <w:left w:val="nil"/>
                  </w:tcBorders>
                </w:tcPr>
                <w:p w14:paraId="519FF111" w14:textId="77777777" w:rsidR="002C1DAD" w:rsidRPr="00DA4042" w:rsidRDefault="002C1DAD" w:rsidP="002C1DAD">
                  <w:pPr>
                    <w:pStyle w:val="Policy2"/>
                    <w:ind w:left="0"/>
                    <w:rPr>
                      <w:rFonts w:ascii="Segoe UI" w:eastAsiaTheme="minorHAnsi" w:hAnsi="Segoe UI" w:cs="Segoe UI"/>
                      <w:b w:val="0"/>
                      <w:color w:val="000000" w:themeColor="text1"/>
                      <w:sz w:val="20"/>
                      <w:szCs w:val="22"/>
                      <w:lang w:eastAsia="en-US"/>
                    </w:rPr>
                  </w:pPr>
                </w:p>
              </w:tc>
              <w:tc>
                <w:tcPr>
                  <w:tcW w:w="872" w:type="dxa"/>
                  <w:textDirection w:val="btLr"/>
                </w:tcPr>
                <w:p w14:paraId="7FEFF269" w14:textId="77777777" w:rsidR="002C1DAD" w:rsidRPr="00DA4042" w:rsidRDefault="002C1DAD" w:rsidP="002C1DAD">
                  <w:pPr>
                    <w:pStyle w:val="Policy2"/>
                    <w:ind w:left="113" w:right="113"/>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Breakfast</w:t>
                  </w:r>
                </w:p>
              </w:tc>
              <w:tc>
                <w:tcPr>
                  <w:tcW w:w="993" w:type="dxa"/>
                  <w:textDirection w:val="btLr"/>
                </w:tcPr>
                <w:p w14:paraId="3333B329" w14:textId="66246901" w:rsidR="002C1DAD" w:rsidRPr="00DA4042" w:rsidRDefault="002C1DAD" w:rsidP="002C1DAD">
                  <w:pPr>
                    <w:pStyle w:val="Policy2"/>
                    <w:ind w:left="113" w:right="113"/>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Morning / Afternoon Tea</w:t>
                  </w:r>
                  <w:r w:rsidR="00A0539C">
                    <w:rPr>
                      <w:rFonts w:ascii="Segoe UI" w:eastAsiaTheme="minorHAnsi" w:hAnsi="Segoe UI" w:cs="Segoe UI"/>
                      <w:b w:val="0"/>
                      <w:color w:val="000000" w:themeColor="text1"/>
                      <w:sz w:val="20"/>
                      <w:szCs w:val="22"/>
                      <w:lang w:eastAsia="en-US"/>
                    </w:rPr>
                    <w:t xml:space="preserve"> / Light Refreshments</w:t>
                  </w:r>
                </w:p>
              </w:tc>
              <w:tc>
                <w:tcPr>
                  <w:tcW w:w="850" w:type="dxa"/>
                  <w:textDirection w:val="btLr"/>
                </w:tcPr>
                <w:p w14:paraId="616D000A" w14:textId="77777777" w:rsidR="002C1DAD" w:rsidRPr="00DA4042" w:rsidRDefault="002C1DAD" w:rsidP="002C1DAD">
                  <w:pPr>
                    <w:pStyle w:val="Policy2"/>
                    <w:ind w:left="113" w:right="113"/>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Lunch</w:t>
                  </w:r>
                </w:p>
              </w:tc>
              <w:tc>
                <w:tcPr>
                  <w:tcW w:w="872" w:type="dxa"/>
                  <w:textDirection w:val="btLr"/>
                </w:tcPr>
                <w:p w14:paraId="2DA758CD" w14:textId="77777777" w:rsidR="002C1DAD" w:rsidRPr="00DA4042" w:rsidRDefault="002C1DAD" w:rsidP="002C1DAD">
                  <w:pPr>
                    <w:pStyle w:val="Policy2"/>
                    <w:ind w:left="113" w:right="113"/>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Dinner</w:t>
                  </w:r>
                </w:p>
              </w:tc>
              <w:tc>
                <w:tcPr>
                  <w:tcW w:w="1113" w:type="dxa"/>
                  <w:textDirection w:val="btLr"/>
                </w:tcPr>
                <w:p w14:paraId="080669CC" w14:textId="0F483DC9" w:rsidR="002C1DAD" w:rsidRPr="00DA4042" w:rsidRDefault="00F72392" w:rsidP="002C1DAD">
                  <w:pPr>
                    <w:pStyle w:val="Policy2"/>
                    <w:ind w:left="113" w:right="113"/>
                    <w:rPr>
                      <w:rFonts w:ascii="Segoe UI" w:eastAsiaTheme="minorHAnsi" w:hAnsi="Segoe UI" w:cs="Segoe UI"/>
                      <w:b w:val="0"/>
                      <w:color w:val="000000" w:themeColor="text1"/>
                      <w:sz w:val="20"/>
                      <w:szCs w:val="22"/>
                      <w:lang w:eastAsia="en-US"/>
                    </w:rPr>
                  </w:pPr>
                  <w:r>
                    <w:rPr>
                      <w:rFonts w:ascii="Segoe UI" w:eastAsiaTheme="minorHAnsi" w:hAnsi="Segoe UI" w:cs="Segoe UI"/>
                      <w:b w:val="0"/>
                      <w:color w:val="000000" w:themeColor="text1"/>
                      <w:sz w:val="20"/>
                      <w:szCs w:val="22"/>
                      <w:lang w:eastAsia="en-US"/>
                    </w:rPr>
                    <w:t>Other</w:t>
                  </w:r>
                </w:p>
              </w:tc>
            </w:tr>
            <w:tr w:rsidR="002C1DAD" w:rsidRPr="00DA4042" w14:paraId="3F93EF63" w14:textId="77777777" w:rsidTr="00F72392">
              <w:tc>
                <w:tcPr>
                  <w:tcW w:w="3097" w:type="dxa"/>
                </w:tcPr>
                <w:p w14:paraId="4564B123" w14:textId="77777777" w:rsidR="002C1DAD" w:rsidRPr="00DA4042" w:rsidRDefault="002C1DAD" w:rsidP="002C1DAD">
                  <w:pPr>
                    <w:pStyle w:val="Policy2"/>
                    <w:ind w:left="0"/>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Entertaining Clients / Service Providers / External Stakeholders</w:t>
                  </w:r>
                </w:p>
              </w:tc>
              <w:tc>
                <w:tcPr>
                  <w:tcW w:w="872" w:type="dxa"/>
                </w:tcPr>
                <w:p w14:paraId="42EC773D" w14:textId="67BC4025"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t>
                  </w:r>
                  <w:r w:rsidR="00B46001">
                    <w:rPr>
                      <w:rFonts w:ascii="Segoe UI" w:eastAsiaTheme="minorHAnsi" w:hAnsi="Segoe UI" w:cs="Segoe UI"/>
                      <w:b w:val="0"/>
                      <w:color w:val="000000" w:themeColor="text1"/>
                      <w:sz w:val="20"/>
                      <w:szCs w:val="22"/>
                      <w:lang w:eastAsia="en-US"/>
                    </w:rPr>
                    <w:t>30</w:t>
                  </w:r>
                  <w:r w:rsidRPr="00DA4042">
                    <w:rPr>
                      <w:rFonts w:ascii="Segoe UI" w:eastAsiaTheme="minorHAnsi" w:hAnsi="Segoe UI" w:cs="Segoe UI"/>
                      <w:b w:val="0"/>
                      <w:color w:val="000000" w:themeColor="text1"/>
                      <w:sz w:val="20"/>
                      <w:szCs w:val="22"/>
                      <w:lang w:eastAsia="en-US"/>
                    </w:rPr>
                    <w:t>pp</w:t>
                  </w:r>
                </w:p>
              </w:tc>
              <w:tc>
                <w:tcPr>
                  <w:tcW w:w="993" w:type="dxa"/>
                </w:tcPr>
                <w:p w14:paraId="04A72BBE" w14:textId="2DEFFDFE" w:rsidR="002C1DAD" w:rsidRPr="00DA4042" w:rsidRDefault="00FC5E93" w:rsidP="002C1DAD">
                  <w:pPr>
                    <w:pStyle w:val="Policy2"/>
                    <w:ind w:left="0"/>
                    <w:jc w:val="center"/>
                    <w:rPr>
                      <w:rFonts w:ascii="Segoe UI" w:eastAsiaTheme="minorHAnsi" w:hAnsi="Segoe UI" w:cs="Segoe UI"/>
                      <w:b w:val="0"/>
                      <w:color w:val="000000" w:themeColor="text1"/>
                      <w:sz w:val="20"/>
                      <w:szCs w:val="22"/>
                      <w:lang w:eastAsia="en-US"/>
                    </w:rPr>
                  </w:pPr>
                  <w:r>
                    <w:rPr>
                      <w:rFonts w:ascii="Segoe UI" w:eastAsiaTheme="minorHAnsi" w:hAnsi="Segoe UI" w:cs="Segoe UI"/>
                      <w:b w:val="0"/>
                      <w:color w:val="000000" w:themeColor="text1"/>
                      <w:sz w:val="20"/>
                      <w:szCs w:val="22"/>
                      <w:lang w:eastAsia="en-US"/>
                    </w:rPr>
                    <w:t>$7.50 pp</w:t>
                  </w:r>
                </w:p>
              </w:tc>
              <w:tc>
                <w:tcPr>
                  <w:tcW w:w="850" w:type="dxa"/>
                </w:tcPr>
                <w:p w14:paraId="1C45BD91"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$30pp</w:t>
                  </w:r>
                </w:p>
              </w:tc>
              <w:tc>
                <w:tcPr>
                  <w:tcW w:w="872" w:type="dxa"/>
                </w:tcPr>
                <w:p w14:paraId="3A86173A"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t>
                  </w:r>
                  <w:r>
                    <w:rPr>
                      <w:rFonts w:ascii="Segoe UI" w:eastAsiaTheme="minorHAnsi" w:hAnsi="Segoe UI" w:cs="Segoe UI"/>
                      <w:b w:val="0"/>
                      <w:color w:val="000000" w:themeColor="text1"/>
                      <w:sz w:val="20"/>
                      <w:szCs w:val="22"/>
                      <w:lang w:eastAsia="en-US"/>
                    </w:rPr>
                    <w:t>50</w:t>
                  </w:r>
                  <w:r w:rsidRPr="00DA4042">
                    <w:rPr>
                      <w:rFonts w:ascii="Segoe UI" w:eastAsiaTheme="minorHAnsi" w:hAnsi="Segoe UI" w:cs="Segoe UI"/>
                      <w:b w:val="0"/>
                      <w:color w:val="000000" w:themeColor="text1"/>
                      <w:sz w:val="20"/>
                      <w:szCs w:val="22"/>
                      <w:lang w:eastAsia="en-US"/>
                    </w:rPr>
                    <w:t>pp</w:t>
                  </w:r>
                </w:p>
              </w:tc>
              <w:tc>
                <w:tcPr>
                  <w:tcW w:w="1113" w:type="dxa"/>
                </w:tcPr>
                <w:p w14:paraId="4535E4B6" w14:textId="12D2F611" w:rsidR="002C1DAD" w:rsidRPr="00DA4042" w:rsidRDefault="002C1DAD" w:rsidP="00A0539C">
                  <w:pPr>
                    <w:pStyle w:val="Policy2"/>
                    <w:ind w:left="0"/>
                    <w:rPr>
                      <w:rFonts w:ascii="Segoe UI" w:eastAsiaTheme="minorHAnsi" w:hAnsi="Segoe UI" w:cs="Segoe UI"/>
                      <w:b w:val="0"/>
                      <w:color w:val="000000" w:themeColor="text1"/>
                      <w:sz w:val="20"/>
                      <w:szCs w:val="22"/>
                      <w:lang w:eastAsia="en-US"/>
                    </w:rPr>
                  </w:pPr>
                </w:p>
              </w:tc>
            </w:tr>
            <w:tr w:rsidR="002C1DAD" w:rsidRPr="00DA4042" w14:paraId="3AD9DD64" w14:textId="77777777" w:rsidTr="00F72392">
              <w:tc>
                <w:tcPr>
                  <w:tcW w:w="3097" w:type="dxa"/>
                </w:tcPr>
                <w:p w14:paraId="29537791" w14:textId="0FAED5A0" w:rsidR="002C1DAD" w:rsidRPr="00DA4042" w:rsidRDefault="002C1DAD" w:rsidP="002C1DAD">
                  <w:pPr>
                    <w:pStyle w:val="Policy2"/>
                    <w:ind w:left="0"/>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Working Meetings (</w:t>
                  </w:r>
                  <w:r w:rsidR="00F72392">
                    <w:rPr>
                      <w:rFonts w:ascii="Segoe UI" w:eastAsiaTheme="minorHAnsi" w:hAnsi="Segoe UI" w:cs="Segoe UI"/>
                      <w:b w:val="0"/>
                      <w:color w:val="000000" w:themeColor="text1"/>
                      <w:sz w:val="20"/>
                      <w:szCs w:val="22"/>
                      <w:lang w:eastAsia="en-US"/>
                    </w:rPr>
                    <w:t>With External Parties</w:t>
                  </w:r>
                  <w:r>
                    <w:rPr>
                      <w:rFonts w:ascii="Segoe UI" w:eastAsiaTheme="minorHAnsi" w:hAnsi="Segoe UI" w:cs="Segoe UI"/>
                      <w:b w:val="0"/>
                      <w:color w:val="000000" w:themeColor="text1"/>
                      <w:sz w:val="20"/>
                      <w:szCs w:val="22"/>
                      <w:lang w:eastAsia="en-US"/>
                    </w:rPr>
                    <w:t>/Board Meetings</w:t>
                  </w:r>
                  <w:r w:rsidRPr="00DA4042">
                    <w:rPr>
                      <w:rFonts w:ascii="Segoe UI" w:eastAsiaTheme="minorHAnsi" w:hAnsi="Segoe UI" w:cs="Segoe UI"/>
                      <w:b w:val="0"/>
                      <w:color w:val="000000" w:themeColor="text1"/>
                      <w:sz w:val="20"/>
                      <w:szCs w:val="22"/>
                      <w:lang w:eastAsia="en-US"/>
                    </w:rPr>
                    <w:t>)</w:t>
                  </w:r>
                </w:p>
              </w:tc>
              <w:tc>
                <w:tcPr>
                  <w:tcW w:w="872" w:type="dxa"/>
                </w:tcPr>
                <w:p w14:paraId="021EBDE9" w14:textId="5EC47E5B"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t>
                  </w:r>
                  <w:r w:rsidR="00B46001">
                    <w:rPr>
                      <w:rFonts w:ascii="Segoe UI" w:eastAsiaTheme="minorHAnsi" w:hAnsi="Segoe UI" w:cs="Segoe UI"/>
                      <w:b w:val="0"/>
                      <w:color w:val="000000" w:themeColor="text1"/>
                      <w:sz w:val="20"/>
                      <w:szCs w:val="22"/>
                      <w:lang w:eastAsia="en-US"/>
                    </w:rPr>
                    <w:t>30</w:t>
                  </w:r>
                  <w:r w:rsidRPr="00DA4042">
                    <w:rPr>
                      <w:rFonts w:ascii="Segoe UI" w:eastAsiaTheme="minorHAnsi" w:hAnsi="Segoe UI" w:cs="Segoe UI"/>
                      <w:b w:val="0"/>
                      <w:color w:val="000000" w:themeColor="text1"/>
                      <w:sz w:val="20"/>
                      <w:szCs w:val="22"/>
                      <w:lang w:eastAsia="en-US"/>
                    </w:rPr>
                    <w:t>pp</w:t>
                  </w:r>
                </w:p>
              </w:tc>
              <w:tc>
                <w:tcPr>
                  <w:tcW w:w="993" w:type="dxa"/>
                </w:tcPr>
                <w:p w14:paraId="70684B04"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$7.50pp</w:t>
                  </w:r>
                </w:p>
              </w:tc>
              <w:tc>
                <w:tcPr>
                  <w:tcW w:w="850" w:type="dxa"/>
                </w:tcPr>
                <w:p w14:paraId="6C12BB35"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$30pp</w:t>
                  </w:r>
                </w:p>
              </w:tc>
              <w:tc>
                <w:tcPr>
                  <w:tcW w:w="872" w:type="dxa"/>
                </w:tcPr>
                <w:p w14:paraId="25A4E09C" w14:textId="16C35E4A" w:rsidR="002C1DAD" w:rsidRPr="00DA4042" w:rsidRDefault="00A0539C" w:rsidP="002C1DAD">
                  <w:pPr>
                    <w:pStyle w:val="Policy2"/>
                    <w:ind w:left="0"/>
                    <w:jc w:val="center"/>
                    <w:rPr>
                      <w:rFonts w:ascii="Segoe UI" w:eastAsiaTheme="minorHAnsi" w:hAnsi="Segoe UI" w:cs="Segoe UI"/>
                      <w:b w:val="0"/>
                      <w:color w:val="000000" w:themeColor="text1"/>
                      <w:sz w:val="20"/>
                      <w:szCs w:val="22"/>
                      <w:lang w:eastAsia="en-US"/>
                    </w:rPr>
                  </w:pPr>
                  <w:r>
                    <w:rPr>
                      <w:rFonts w:ascii="Segoe UI" w:eastAsiaTheme="minorHAnsi" w:hAnsi="Segoe UI" w:cs="Segoe UI"/>
                      <w:b w:val="0"/>
                      <w:color w:val="000000" w:themeColor="text1"/>
                      <w:sz w:val="20"/>
                      <w:szCs w:val="22"/>
                      <w:lang w:eastAsia="en-US"/>
                    </w:rPr>
                    <w:t>$50pp</w:t>
                  </w:r>
                </w:p>
              </w:tc>
              <w:tc>
                <w:tcPr>
                  <w:tcW w:w="1113" w:type="dxa"/>
                </w:tcPr>
                <w:p w14:paraId="414979FE"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r>
            <w:tr w:rsidR="002C1DAD" w:rsidRPr="00DA4042" w14:paraId="63198D4B" w14:textId="77777777" w:rsidTr="00F72392">
              <w:tc>
                <w:tcPr>
                  <w:tcW w:w="3097" w:type="dxa"/>
                </w:tcPr>
                <w:p w14:paraId="64F498F9" w14:textId="77777777" w:rsidR="002C1DAD" w:rsidRDefault="002C1DAD" w:rsidP="002C1DAD">
                  <w:pPr>
                    <w:pStyle w:val="Policy2"/>
                    <w:ind w:left="0"/>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Team Building Activities/Planning /Away Days</w:t>
                  </w:r>
                  <w:r w:rsidR="00B46001">
                    <w:rPr>
                      <w:rFonts w:ascii="Segoe UI" w:eastAsiaTheme="minorHAnsi" w:hAnsi="Segoe UI" w:cs="Segoe UI"/>
                      <w:b w:val="0"/>
                      <w:color w:val="000000" w:themeColor="text1"/>
                      <w:sz w:val="20"/>
                      <w:szCs w:val="22"/>
                      <w:lang w:eastAsia="en-US"/>
                    </w:rPr>
                    <w:t xml:space="preserve"> (limit</w:t>
                  </w:r>
                  <w:r w:rsidR="006B401A">
                    <w:rPr>
                      <w:rFonts w:ascii="Segoe UI" w:eastAsiaTheme="minorHAnsi" w:hAnsi="Segoe UI" w:cs="Segoe UI"/>
                      <w:b w:val="0"/>
                      <w:color w:val="000000" w:themeColor="text1"/>
                      <w:sz w:val="20"/>
                      <w:szCs w:val="22"/>
                      <w:lang w:eastAsia="en-US"/>
                    </w:rPr>
                    <w:t xml:space="preserve"> $30</w:t>
                  </w:r>
                  <w:r w:rsidR="00F36588">
                    <w:rPr>
                      <w:rFonts w:ascii="Segoe UI" w:eastAsiaTheme="minorHAnsi" w:hAnsi="Segoe UI" w:cs="Segoe UI"/>
                      <w:b w:val="0"/>
                      <w:color w:val="000000" w:themeColor="text1"/>
                      <w:sz w:val="20"/>
                      <w:szCs w:val="22"/>
                      <w:lang w:eastAsia="en-US"/>
                    </w:rPr>
                    <w:t xml:space="preserve"> </w:t>
                  </w:r>
                  <w:r w:rsidR="00B46001">
                    <w:rPr>
                      <w:rFonts w:ascii="Segoe UI" w:eastAsiaTheme="minorHAnsi" w:hAnsi="Segoe UI" w:cs="Segoe UI"/>
                      <w:b w:val="0"/>
                      <w:color w:val="000000" w:themeColor="text1"/>
                      <w:sz w:val="20"/>
                      <w:szCs w:val="22"/>
                      <w:lang w:eastAsia="en-US"/>
                    </w:rPr>
                    <w:t xml:space="preserve">per person </w:t>
                  </w:r>
                  <w:r w:rsidR="00F36588">
                    <w:rPr>
                      <w:rFonts w:ascii="Segoe UI" w:eastAsiaTheme="minorHAnsi" w:hAnsi="Segoe UI" w:cs="Segoe UI"/>
                      <w:b w:val="0"/>
                      <w:color w:val="000000" w:themeColor="text1"/>
                      <w:sz w:val="20"/>
                      <w:szCs w:val="22"/>
                      <w:lang w:eastAsia="en-US"/>
                    </w:rPr>
                    <w:t xml:space="preserve">per </w:t>
                  </w:r>
                  <w:r w:rsidR="006B401A">
                    <w:rPr>
                      <w:rFonts w:ascii="Segoe UI" w:eastAsiaTheme="minorHAnsi" w:hAnsi="Segoe UI" w:cs="Segoe UI"/>
                      <w:b w:val="0"/>
                      <w:color w:val="000000" w:themeColor="text1"/>
                      <w:sz w:val="20"/>
                      <w:szCs w:val="22"/>
                      <w:lang w:eastAsia="en-US"/>
                    </w:rPr>
                    <w:t xml:space="preserve">financial </w:t>
                  </w:r>
                  <w:r w:rsidR="00F36588">
                    <w:rPr>
                      <w:rFonts w:ascii="Segoe UI" w:eastAsiaTheme="minorHAnsi" w:hAnsi="Segoe UI" w:cs="Segoe UI"/>
                      <w:b w:val="0"/>
                      <w:color w:val="000000" w:themeColor="text1"/>
                      <w:sz w:val="20"/>
                      <w:szCs w:val="22"/>
                      <w:lang w:eastAsia="en-US"/>
                    </w:rPr>
                    <w:t>year)</w:t>
                  </w:r>
                </w:p>
                <w:p w14:paraId="24197B7D" w14:textId="0381A7C7" w:rsidR="002103AA" w:rsidRPr="00DA4042" w:rsidRDefault="002103AA" w:rsidP="002C1DAD">
                  <w:pPr>
                    <w:pStyle w:val="Policy2"/>
                    <w:ind w:left="0"/>
                    <w:rPr>
                      <w:rFonts w:ascii="Segoe UI" w:eastAsiaTheme="minorHAnsi" w:hAnsi="Segoe UI" w:cs="Segoe UI"/>
                      <w:b w:val="0"/>
                      <w:color w:val="000000" w:themeColor="text1"/>
                      <w:sz w:val="20"/>
                      <w:szCs w:val="22"/>
                      <w:lang w:eastAsia="en-US"/>
                    </w:rPr>
                  </w:pPr>
                  <w:r>
                    <w:rPr>
                      <w:rFonts w:ascii="Segoe UI" w:eastAsiaTheme="minorHAnsi" w:hAnsi="Segoe UI" w:cs="Segoe UI"/>
                      <w:b w:val="0"/>
                      <w:color w:val="000000" w:themeColor="text1"/>
                      <w:sz w:val="20"/>
                      <w:szCs w:val="22"/>
                      <w:lang w:eastAsia="en-US"/>
                    </w:rPr>
                    <w:t>*Excluding ELT &amp; Leadership Team offsites</w:t>
                  </w:r>
                </w:p>
              </w:tc>
              <w:tc>
                <w:tcPr>
                  <w:tcW w:w="872" w:type="dxa"/>
                </w:tcPr>
                <w:p w14:paraId="00A33053" w14:textId="0A4C9B24" w:rsidR="002C1DAD" w:rsidRPr="00DA4042" w:rsidRDefault="002C1DAD" w:rsidP="00F72392">
                  <w:pPr>
                    <w:pStyle w:val="Policy2"/>
                    <w:ind w:left="0"/>
                    <w:rPr>
                      <w:rFonts w:ascii="Segoe UI" w:eastAsiaTheme="minorHAnsi" w:hAnsi="Segoe UI" w:cs="Segoe UI"/>
                      <w:b w:val="0"/>
                      <w:color w:val="000000" w:themeColor="text1"/>
                      <w:sz w:val="20"/>
                      <w:szCs w:val="22"/>
                      <w:lang w:eastAsia="en-US"/>
                    </w:rPr>
                  </w:pPr>
                </w:p>
              </w:tc>
              <w:tc>
                <w:tcPr>
                  <w:tcW w:w="993" w:type="dxa"/>
                </w:tcPr>
                <w:p w14:paraId="0F817F53" w14:textId="509BACAF"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850" w:type="dxa"/>
                </w:tcPr>
                <w:p w14:paraId="75FE5C35" w14:textId="6B26F541"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872" w:type="dxa"/>
                </w:tcPr>
                <w:p w14:paraId="3A24466B" w14:textId="37E8703F"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1113" w:type="dxa"/>
                </w:tcPr>
                <w:p w14:paraId="1CAE3AFC" w14:textId="377325C0" w:rsidR="002C1DAD" w:rsidRPr="00DA4042" w:rsidRDefault="00F72392" w:rsidP="002C1DAD">
                  <w:pPr>
                    <w:pStyle w:val="Policy2"/>
                    <w:ind w:left="0"/>
                    <w:jc w:val="center"/>
                    <w:rPr>
                      <w:rFonts w:ascii="Segoe UI" w:eastAsiaTheme="minorHAnsi" w:hAnsi="Segoe UI" w:cs="Segoe UI"/>
                      <w:b w:val="0"/>
                      <w:color w:val="000000" w:themeColor="text1"/>
                      <w:sz w:val="20"/>
                      <w:szCs w:val="22"/>
                      <w:lang w:eastAsia="en-US"/>
                    </w:rPr>
                  </w:pPr>
                  <w:r>
                    <w:rPr>
                      <w:rFonts w:ascii="Segoe UI" w:eastAsiaTheme="minorHAnsi" w:hAnsi="Segoe UI" w:cs="Segoe UI"/>
                      <w:b w:val="0"/>
                      <w:color w:val="000000" w:themeColor="text1"/>
                      <w:sz w:val="20"/>
                      <w:szCs w:val="22"/>
                      <w:lang w:eastAsia="en-US"/>
                    </w:rPr>
                    <w:t>Maximum Total Spend $30 pp</w:t>
                  </w:r>
                  <w:r w:rsidR="00DD1CEE">
                    <w:rPr>
                      <w:rFonts w:ascii="Segoe UI" w:eastAsiaTheme="minorHAnsi" w:hAnsi="Segoe UI" w:cs="Segoe UI"/>
                      <w:b w:val="0"/>
                      <w:color w:val="000000" w:themeColor="text1"/>
                      <w:sz w:val="20"/>
                      <w:szCs w:val="22"/>
                      <w:lang w:eastAsia="en-US"/>
                    </w:rPr>
                    <w:t xml:space="preserve"> per FY</w:t>
                  </w:r>
                </w:p>
              </w:tc>
            </w:tr>
            <w:tr w:rsidR="002C1DAD" w:rsidRPr="00DA4042" w14:paraId="0BD1A564" w14:textId="77777777" w:rsidTr="00F72392">
              <w:tc>
                <w:tcPr>
                  <w:tcW w:w="3097" w:type="dxa"/>
                </w:tcPr>
                <w:p w14:paraId="664E557A" w14:textId="77777777" w:rsidR="002C1DAD" w:rsidRPr="00DA4042" w:rsidRDefault="002C1DAD" w:rsidP="002C1DAD">
                  <w:pPr>
                    <w:pStyle w:val="Policy2"/>
                    <w:ind w:left="0"/>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 xml:space="preserve">Meals while travelling on </w:t>
                  </w:r>
                  <w:r>
                    <w:rPr>
                      <w:rFonts w:ascii="Segoe UI" w:eastAsiaTheme="minorHAnsi" w:hAnsi="Segoe UI" w:cs="Segoe UI"/>
                      <w:b w:val="0"/>
                      <w:color w:val="000000" w:themeColor="text1"/>
                      <w:sz w:val="20"/>
                      <w:szCs w:val="22"/>
                      <w:lang w:eastAsia="en-US"/>
                    </w:rPr>
                    <w:t>approved c</w:t>
                  </w:r>
                  <w:r w:rsidRPr="00DA4042">
                    <w:rPr>
                      <w:rFonts w:ascii="Segoe UI" w:eastAsiaTheme="minorHAnsi" w:hAnsi="Segoe UI" w:cs="Segoe UI"/>
                      <w:b w:val="0"/>
                      <w:color w:val="000000" w:themeColor="text1"/>
                      <w:sz w:val="20"/>
                      <w:szCs w:val="22"/>
                      <w:lang w:eastAsia="en-US"/>
                    </w:rPr>
                    <w:t>orporat</w:t>
                  </w:r>
                  <w:r>
                    <w:rPr>
                      <w:rFonts w:ascii="Segoe UI" w:eastAsiaTheme="minorHAnsi" w:hAnsi="Segoe UI" w:cs="Segoe UI"/>
                      <w:b w:val="0"/>
                      <w:color w:val="000000" w:themeColor="text1"/>
                      <w:sz w:val="20"/>
                      <w:szCs w:val="22"/>
                      <w:lang w:eastAsia="en-US"/>
                    </w:rPr>
                    <w:t>e</w:t>
                  </w:r>
                  <w:r w:rsidRPr="00DA4042">
                    <w:rPr>
                      <w:rFonts w:ascii="Segoe UI" w:eastAsiaTheme="minorHAnsi" w:hAnsi="Segoe UI" w:cs="Segoe UI"/>
                      <w:b w:val="0"/>
                      <w:color w:val="000000" w:themeColor="text1"/>
                      <w:sz w:val="20"/>
                      <w:szCs w:val="22"/>
                      <w:lang w:eastAsia="en-US"/>
                    </w:rPr>
                    <w:t xml:space="preserve"> business</w:t>
                  </w:r>
                  <w:r>
                    <w:rPr>
                      <w:rFonts w:ascii="Segoe UI" w:eastAsiaTheme="minorHAnsi" w:hAnsi="Segoe UI" w:cs="Segoe UI"/>
                      <w:b w:val="0"/>
                      <w:color w:val="000000" w:themeColor="text1"/>
                      <w:sz w:val="20"/>
                      <w:szCs w:val="22"/>
                      <w:lang w:eastAsia="en-US"/>
                    </w:rPr>
                    <w:t xml:space="preserve"> travel</w:t>
                  </w:r>
                </w:p>
              </w:tc>
              <w:tc>
                <w:tcPr>
                  <w:tcW w:w="872" w:type="dxa"/>
                </w:tcPr>
                <w:p w14:paraId="6632245A" w14:textId="5B8B1E5C"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t>
                  </w:r>
                  <w:r w:rsidR="00B46001">
                    <w:rPr>
                      <w:rFonts w:ascii="Segoe UI" w:eastAsiaTheme="minorHAnsi" w:hAnsi="Segoe UI" w:cs="Segoe UI"/>
                      <w:b w:val="0"/>
                      <w:color w:val="000000" w:themeColor="text1"/>
                      <w:sz w:val="20"/>
                      <w:szCs w:val="22"/>
                      <w:lang w:eastAsia="en-US"/>
                    </w:rPr>
                    <w:t>30</w:t>
                  </w:r>
                  <w:r w:rsidRPr="00DA4042">
                    <w:rPr>
                      <w:rFonts w:ascii="Segoe UI" w:eastAsiaTheme="minorHAnsi" w:hAnsi="Segoe UI" w:cs="Segoe UI"/>
                      <w:b w:val="0"/>
                      <w:color w:val="000000" w:themeColor="text1"/>
                      <w:sz w:val="20"/>
                      <w:szCs w:val="22"/>
                      <w:lang w:eastAsia="en-US"/>
                    </w:rPr>
                    <w:t>pp</w:t>
                  </w:r>
                </w:p>
              </w:tc>
              <w:tc>
                <w:tcPr>
                  <w:tcW w:w="993" w:type="dxa"/>
                </w:tcPr>
                <w:p w14:paraId="2CA97447"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t>
                  </w:r>
                </w:p>
              </w:tc>
              <w:tc>
                <w:tcPr>
                  <w:tcW w:w="850" w:type="dxa"/>
                </w:tcPr>
                <w:p w14:paraId="7BDE8AA0"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$30pp</w:t>
                  </w:r>
                </w:p>
              </w:tc>
              <w:tc>
                <w:tcPr>
                  <w:tcW w:w="872" w:type="dxa"/>
                </w:tcPr>
                <w:p w14:paraId="23791D3B" w14:textId="74DCF2E0"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w:t>
                  </w:r>
                  <w:r w:rsidR="00F36588">
                    <w:rPr>
                      <w:rFonts w:ascii="Segoe UI" w:eastAsiaTheme="minorHAnsi" w:hAnsi="Segoe UI" w:cs="Segoe UI"/>
                      <w:b w:val="0"/>
                      <w:color w:val="000000" w:themeColor="text1"/>
                      <w:sz w:val="20"/>
                      <w:szCs w:val="22"/>
                      <w:lang w:eastAsia="en-US"/>
                    </w:rPr>
                    <w:t>5</w:t>
                  </w:r>
                  <w:r w:rsidRPr="00DA4042">
                    <w:rPr>
                      <w:rFonts w:ascii="Segoe UI" w:eastAsiaTheme="minorHAnsi" w:hAnsi="Segoe UI" w:cs="Segoe UI"/>
                      <w:b w:val="0"/>
                      <w:color w:val="000000" w:themeColor="text1"/>
                      <w:sz w:val="20"/>
                      <w:szCs w:val="22"/>
                      <w:lang w:eastAsia="en-US"/>
                    </w:rPr>
                    <w:t>0pp</w:t>
                  </w:r>
                </w:p>
              </w:tc>
              <w:tc>
                <w:tcPr>
                  <w:tcW w:w="1113" w:type="dxa"/>
                </w:tcPr>
                <w:p w14:paraId="786312B5"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r>
            <w:tr w:rsidR="002C1DAD" w:rsidRPr="00DA4042" w14:paraId="53F57DCD" w14:textId="77777777" w:rsidTr="00F72392">
              <w:tc>
                <w:tcPr>
                  <w:tcW w:w="3097" w:type="dxa"/>
                </w:tcPr>
                <w:p w14:paraId="04C295B8" w14:textId="589D2462" w:rsidR="002C1DAD" w:rsidRPr="00DA4042" w:rsidRDefault="002C1DAD" w:rsidP="002C1DAD">
                  <w:pPr>
                    <w:pStyle w:val="Policy2"/>
                    <w:ind w:left="0"/>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Corporate Farewell</w:t>
                  </w:r>
                  <w:r w:rsidR="00A0539C">
                    <w:rPr>
                      <w:rFonts w:ascii="Segoe UI" w:eastAsiaTheme="minorHAnsi" w:hAnsi="Segoe UI" w:cs="Segoe UI"/>
                      <w:b w:val="0"/>
                      <w:color w:val="000000" w:themeColor="text1"/>
                      <w:sz w:val="20"/>
                      <w:szCs w:val="22"/>
                      <w:lang w:eastAsia="en-US"/>
                    </w:rPr>
                    <w:t xml:space="preserve"> (</w:t>
                  </w:r>
                  <w:r w:rsidR="00B23E18">
                    <w:rPr>
                      <w:rFonts w:ascii="Segoe UI" w:eastAsiaTheme="minorHAnsi" w:hAnsi="Segoe UI" w:cs="Segoe UI"/>
                      <w:b w:val="0"/>
                      <w:color w:val="000000" w:themeColor="text1"/>
                      <w:sz w:val="20"/>
                      <w:szCs w:val="22"/>
                      <w:lang w:eastAsia="en-US"/>
                    </w:rPr>
                    <w:t xml:space="preserve">20+ </w:t>
                  </w:r>
                  <w:r w:rsidR="00A0539C">
                    <w:rPr>
                      <w:rFonts w:ascii="Segoe UI" w:eastAsiaTheme="minorHAnsi" w:hAnsi="Segoe UI" w:cs="Segoe UI"/>
                      <w:b w:val="0"/>
                      <w:color w:val="000000" w:themeColor="text1"/>
                      <w:sz w:val="20"/>
                      <w:szCs w:val="22"/>
                      <w:lang w:eastAsia="en-US"/>
                    </w:rPr>
                    <w:t>years)</w:t>
                  </w:r>
                </w:p>
              </w:tc>
              <w:tc>
                <w:tcPr>
                  <w:tcW w:w="872" w:type="dxa"/>
                </w:tcPr>
                <w:p w14:paraId="37F663A6"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993" w:type="dxa"/>
                </w:tcPr>
                <w:p w14:paraId="0259ACCD" w14:textId="7DE4A937" w:rsidR="002C1DAD" w:rsidRPr="00DA4042" w:rsidRDefault="00FC5E93" w:rsidP="002C1DAD">
                  <w:pPr>
                    <w:pStyle w:val="Policy2"/>
                    <w:ind w:left="0"/>
                    <w:jc w:val="center"/>
                    <w:rPr>
                      <w:rFonts w:ascii="Segoe UI" w:eastAsiaTheme="minorHAnsi" w:hAnsi="Segoe UI" w:cs="Segoe UI"/>
                      <w:b w:val="0"/>
                      <w:color w:val="000000" w:themeColor="text1"/>
                      <w:sz w:val="20"/>
                      <w:szCs w:val="22"/>
                      <w:lang w:eastAsia="en-US"/>
                    </w:rPr>
                  </w:pPr>
                  <w:r>
                    <w:rPr>
                      <w:rFonts w:ascii="Segoe UI" w:eastAsiaTheme="minorHAnsi" w:hAnsi="Segoe UI" w:cs="Segoe UI"/>
                      <w:b w:val="0"/>
                      <w:color w:val="000000" w:themeColor="text1"/>
                      <w:sz w:val="20"/>
                      <w:szCs w:val="22"/>
                      <w:lang w:eastAsia="en-US"/>
                    </w:rPr>
                    <w:t>$7.50 pp</w:t>
                  </w:r>
                </w:p>
              </w:tc>
              <w:tc>
                <w:tcPr>
                  <w:tcW w:w="850" w:type="dxa"/>
                </w:tcPr>
                <w:p w14:paraId="4546F19D"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872" w:type="dxa"/>
                </w:tcPr>
                <w:p w14:paraId="4DAFF645"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1113" w:type="dxa"/>
                </w:tcPr>
                <w:p w14:paraId="72878490" w14:textId="05EF3920"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r>
            <w:tr w:rsidR="002C1DAD" w:rsidRPr="00DA4042" w14:paraId="7A766419" w14:textId="77777777" w:rsidTr="00F72392">
              <w:tc>
                <w:tcPr>
                  <w:tcW w:w="3097" w:type="dxa"/>
                </w:tcPr>
                <w:p w14:paraId="0BE7F41F" w14:textId="4D527489" w:rsidR="002C1DAD" w:rsidRPr="00DA4042" w:rsidRDefault="002C1DAD" w:rsidP="002C1DAD">
                  <w:pPr>
                    <w:pStyle w:val="Policy2"/>
                    <w:ind w:left="0"/>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Christmas Function</w:t>
                  </w:r>
                  <w:r w:rsidR="00B46001">
                    <w:rPr>
                      <w:rFonts w:ascii="Segoe UI" w:eastAsiaTheme="minorHAnsi" w:hAnsi="Segoe UI" w:cs="Segoe UI"/>
                      <w:b w:val="0"/>
                      <w:color w:val="000000" w:themeColor="text1"/>
                      <w:sz w:val="20"/>
                      <w:szCs w:val="22"/>
                      <w:lang w:eastAsia="en-US"/>
                    </w:rPr>
                    <w:t xml:space="preserve"> (limit 1 per person per year)</w:t>
                  </w:r>
                </w:p>
              </w:tc>
              <w:tc>
                <w:tcPr>
                  <w:tcW w:w="872" w:type="dxa"/>
                </w:tcPr>
                <w:p w14:paraId="5C8D0A26"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$30pp</w:t>
                  </w:r>
                </w:p>
              </w:tc>
              <w:tc>
                <w:tcPr>
                  <w:tcW w:w="993" w:type="dxa"/>
                </w:tcPr>
                <w:p w14:paraId="29CB392F"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c>
                <w:tcPr>
                  <w:tcW w:w="850" w:type="dxa"/>
                </w:tcPr>
                <w:p w14:paraId="745D90B2"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$30pp</w:t>
                  </w:r>
                </w:p>
              </w:tc>
              <w:tc>
                <w:tcPr>
                  <w:tcW w:w="872" w:type="dxa"/>
                </w:tcPr>
                <w:p w14:paraId="4484E796"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r w:rsidRPr="00DA4042">
                    <w:rPr>
                      <w:rFonts w:ascii="Segoe UI" w:eastAsiaTheme="minorHAnsi" w:hAnsi="Segoe UI" w:cs="Segoe UI"/>
                      <w:b w:val="0"/>
                      <w:color w:val="000000" w:themeColor="text1"/>
                      <w:sz w:val="20"/>
                      <w:szCs w:val="22"/>
                      <w:lang w:eastAsia="en-US"/>
                    </w:rPr>
                    <w:t>$30pp</w:t>
                  </w:r>
                </w:p>
              </w:tc>
              <w:tc>
                <w:tcPr>
                  <w:tcW w:w="1113" w:type="dxa"/>
                </w:tcPr>
                <w:p w14:paraId="39B54720" w14:textId="77777777" w:rsidR="002C1DAD" w:rsidRPr="00DA4042" w:rsidRDefault="002C1DAD" w:rsidP="002C1DAD">
                  <w:pPr>
                    <w:pStyle w:val="Policy2"/>
                    <w:ind w:left="0"/>
                    <w:jc w:val="center"/>
                    <w:rPr>
                      <w:rFonts w:ascii="Segoe UI" w:eastAsiaTheme="minorHAnsi" w:hAnsi="Segoe UI" w:cs="Segoe UI"/>
                      <w:b w:val="0"/>
                      <w:color w:val="000000" w:themeColor="text1"/>
                      <w:sz w:val="20"/>
                      <w:szCs w:val="22"/>
                      <w:lang w:eastAsia="en-US"/>
                    </w:rPr>
                  </w:pPr>
                </w:p>
              </w:tc>
            </w:tr>
          </w:tbl>
          <w:p w14:paraId="46A5DE88" w14:textId="30CC513A" w:rsidR="002C1DAD" w:rsidRDefault="002C1DAD" w:rsidP="006D7367">
            <w:pPr>
              <w:spacing w:before="0" w:after="0"/>
              <w:rPr>
                <w:rFonts w:cs="Segoe UI"/>
              </w:rPr>
            </w:pPr>
          </w:p>
          <w:p w14:paraId="2954FE0E" w14:textId="77777777" w:rsidR="006C7A92" w:rsidRPr="006D7367" w:rsidRDefault="006C7A92" w:rsidP="006D7367">
            <w:pPr>
              <w:spacing w:before="0" w:after="0"/>
              <w:rPr>
                <w:rFonts w:cs="Segoe UI"/>
              </w:rPr>
            </w:pPr>
          </w:p>
          <w:p w14:paraId="25284F05" w14:textId="5CCD2254" w:rsidR="004079AB" w:rsidRDefault="004079AB" w:rsidP="006D7367">
            <w:pPr>
              <w:spacing w:before="0" w:after="0"/>
              <w:rPr>
                <w:rFonts w:cs="Segoe UI"/>
                <w:b/>
              </w:rPr>
            </w:pPr>
            <w:r>
              <w:rPr>
                <w:rFonts w:cs="Segoe UI"/>
                <w:b/>
              </w:rPr>
              <w:t xml:space="preserve">TYPES OF </w:t>
            </w:r>
            <w:r w:rsidR="009D3A6A">
              <w:rPr>
                <w:rFonts w:cs="Segoe UI"/>
                <w:b/>
              </w:rPr>
              <w:t xml:space="preserve">HOSPITALITY AND </w:t>
            </w:r>
            <w:r w:rsidR="006C7A92">
              <w:rPr>
                <w:rFonts w:cs="Segoe UI"/>
                <w:b/>
              </w:rPr>
              <w:t>EMPLOYEE EXPENSES</w:t>
            </w:r>
          </w:p>
          <w:p w14:paraId="0DCF8F56" w14:textId="77777777" w:rsidR="004079AB" w:rsidRDefault="004079AB" w:rsidP="006D7367">
            <w:pPr>
              <w:spacing w:before="0" w:after="0"/>
              <w:rPr>
                <w:rFonts w:cs="Segoe UI"/>
                <w:b/>
              </w:rPr>
            </w:pPr>
          </w:p>
          <w:p w14:paraId="3C3DC52C" w14:textId="42E558F6" w:rsidR="00A44459" w:rsidRPr="009A4ED6" w:rsidRDefault="002C1DAD" w:rsidP="006D7367">
            <w:pPr>
              <w:spacing w:before="0" w:after="0"/>
              <w:rPr>
                <w:rFonts w:cs="Segoe UI"/>
                <w:b/>
              </w:rPr>
            </w:pPr>
            <w:r>
              <w:rPr>
                <w:rFonts w:cs="Segoe UI"/>
                <w:b/>
              </w:rPr>
              <w:t>Working</w:t>
            </w:r>
            <w:r w:rsidR="00A44459" w:rsidRPr="009A4ED6">
              <w:rPr>
                <w:rFonts w:cs="Segoe UI"/>
                <w:b/>
              </w:rPr>
              <w:t xml:space="preserve"> Meetings </w:t>
            </w:r>
          </w:p>
          <w:p w14:paraId="10388C7E" w14:textId="5847CDBC" w:rsidR="00A44459" w:rsidRDefault="00F72392" w:rsidP="00862CBD">
            <w:pPr>
              <w:spacing w:before="0" w:after="0"/>
              <w:jc w:val="both"/>
              <w:rPr>
                <w:rFonts w:cs="Segoe UI"/>
              </w:rPr>
            </w:pPr>
            <w:r>
              <w:rPr>
                <w:rFonts w:cs="Segoe UI"/>
              </w:rPr>
              <w:t xml:space="preserve">Standard work meetings </w:t>
            </w:r>
            <w:r w:rsidR="00A44459">
              <w:rPr>
                <w:rFonts w:cs="Segoe UI"/>
              </w:rPr>
              <w:t xml:space="preserve">conducted over the lunch period, are </w:t>
            </w:r>
            <w:r w:rsidR="00EE741D">
              <w:rPr>
                <w:rFonts w:cs="Segoe UI"/>
              </w:rPr>
              <w:t>generally not funded by the Council</w:t>
            </w:r>
            <w:r w:rsidR="00A44459">
              <w:rPr>
                <w:rFonts w:cs="Segoe UI"/>
              </w:rPr>
              <w:t>.</w:t>
            </w:r>
            <w:r w:rsidR="00410EA1">
              <w:rPr>
                <w:rFonts w:cs="Segoe UI"/>
              </w:rPr>
              <w:t xml:space="preserve"> </w:t>
            </w:r>
            <w:r w:rsidR="00EE741D">
              <w:rPr>
                <w:rFonts w:cs="Segoe UI"/>
              </w:rPr>
              <w:t xml:space="preserve"> Lunch can be provided to working meetings that are over</w:t>
            </w:r>
            <w:r w:rsidR="00B16000">
              <w:rPr>
                <w:rFonts w:cs="Segoe UI"/>
              </w:rPr>
              <w:t xml:space="preserve"> 4 hours in duration and carry</w:t>
            </w:r>
            <w:r w:rsidR="00EE741D">
              <w:rPr>
                <w:rFonts w:cs="Segoe UI"/>
              </w:rPr>
              <w:t xml:space="preserve"> over into the lunch period (between 12-2pm)</w:t>
            </w:r>
            <w:r w:rsidR="006B401A">
              <w:rPr>
                <w:rFonts w:cs="Segoe UI"/>
              </w:rPr>
              <w:t xml:space="preserve"> and are </w:t>
            </w:r>
            <w:proofErr w:type="spellStart"/>
            <w:r w:rsidR="006B401A">
              <w:rPr>
                <w:rFonts w:cs="Segoe UI"/>
              </w:rPr>
              <w:t>adhoc</w:t>
            </w:r>
            <w:proofErr w:type="spellEnd"/>
            <w:r w:rsidR="006B401A">
              <w:rPr>
                <w:rFonts w:cs="Segoe UI"/>
              </w:rPr>
              <w:t xml:space="preserve"> in nature</w:t>
            </w:r>
            <w:r w:rsidR="00EE741D">
              <w:rPr>
                <w:rFonts w:cs="Segoe UI"/>
              </w:rPr>
              <w:t xml:space="preserve">. </w:t>
            </w:r>
            <w:r w:rsidR="00410EA1">
              <w:rPr>
                <w:rFonts w:cs="Segoe UI"/>
              </w:rPr>
              <w:t xml:space="preserve"> </w:t>
            </w:r>
            <w:r w:rsidR="00FC5E93">
              <w:rPr>
                <w:rFonts w:cs="Segoe UI"/>
              </w:rPr>
              <w:t xml:space="preserve">Working meetings between </w:t>
            </w:r>
            <w:r w:rsidR="00A464E4">
              <w:rPr>
                <w:rFonts w:cs="Segoe UI"/>
              </w:rPr>
              <w:t>employees</w:t>
            </w:r>
            <w:r w:rsidR="00FC5E93">
              <w:rPr>
                <w:rFonts w:cs="Segoe UI"/>
              </w:rPr>
              <w:t xml:space="preserve"> only</w:t>
            </w:r>
            <w:r w:rsidR="00EE741D">
              <w:rPr>
                <w:rFonts w:cs="Segoe UI"/>
              </w:rPr>
              <w:t xml:space="preserve"> that are less than 4 hours</w:t>
            </w:r>
            <w:r w:rsidR="00FC5E93">
              <w:rPr>
                <w:rFonts w:cs="Segoe UI"/>
              </w:rPr>
              <w:t xml:space="preserve"> will not be funded by the Council.</w:t>
            </w:r>
          </w:p>
          <w:p w14:paraId="15DCB103" w14:textId="77777777" w:rsidR="00A44459" w:rsidRDefault="00A44459" w:rsidP="00862CBD">
            <w:pPr>
              <w:spacing w:before="0" w:after="0"/>
              <w:jc w:val="both"/>
              <w:rPr>
                <w:rFonts w:cs="Segoe UI"/>
              </w:rPr>
            </w:pPr>
          </w:p>
          <w:p w14:paraId="51E2B960" w14:textId="6F33E286" w:rsidR="006D7367" w:rsidRDefault="006D7367" w:rsidP="00862CBD">
            <w:pPr>
              <w:spacing w:before="0" w:after="0"/>
              <w:jc w:val="both"/>
              <w:rPr>
                <w:rFonts w:cs="Segoe UI"/>
              </w:rPr>
            </w:pPr>
            <w:r w:rsidRPr="006D7367">
              <w:rPr>
                <w:rFonts w:cs="Segoe UI"/>
              </w:rPr>
              <w:t>Welcoming New Employee</w:t>
            </w:r>
            <w:r w:rsidR="00173B42">
              <w:rPr>
                <w:rFonts w:cs="Segoe UI"/>
              </w:rPr>
              <w:t xml:space="preserve"> (Corporate Onboarding D</w:t>
            </w:r>
            <w:r w:rsidR="00863386">
              <w:rPr>
                <w:rFonts w:cs="Segoe UI"/>
              </w:rPr>
              <w:t>ay)</w:t>
            </w:r>
            <w:r w:rsidRPr="006D7367">
              <w:rPr>
                <w:rFonts w:cs="Segoe UI"/>
              </w:rPr>
              <w:t xml:space="preserve"> functions conducted at a corporation wide level are permitted to include </w:t>
            </w:r>
            <w:r w:rsidR="00C04977">
              <w:rPr>
                <w:rFonts w:cs="Segoe UI"/>
              </w:rPr>
              <w:t xml:space="preserve">Council funded </w:t>
            </w:r>
            <w:r w:rsidR="00EE741D">
              <w:rPr>
                <w:rFonts w:cs="Segoe UI"/>
              </w:rPr>
              <w:t xml:space="preserve">catering </w:t>
            </w:r>
            <w:r w:rsidR="000E4485">
              <w:rPr>
                <w:rFonts w:cs="Segoe UI"/>
              </w:rPr>
              <w:t>and must be in line with Table 2</w:t>
            </w:r>
            <w:r w:rsidR="00EE741D">
              <w:rPr>
                <w:rFonts w:cs="Segoe UI"/>
              </w:rPr>
              <w:t>.</w:t>
            </w:r>
          </w:p>
          <w:p w14:paraId="3486175B" w14:textId="77777777" w:rsidR="002645F4" w:rsidRPr="006D7367" w:rsidRDefault="002645F4" w:rsidP="00862CBD">
            <w:pPr>
              <w:spacing w:before="0" w:after="0"/>
              <w:jc w:val="both"/>
              <w:rPr>
                <w:rFonts w:cs="Segoe UI"/>
              </w:rPr>
            </w:pPr>
          </w:p>
          <w:p w14:paraId="480C3B99" w14:textId="0E75C932" w:rsidR="008D1274" w:rsidRPr="008E34E3" w:rsidRDefault="008D1274" w:rsidP="00862CBD">
            <w:pPr>
              <w:spacing w:before="0" w:after="0"/>
              <w:jc w:val="both"/>
              <w:rPr>
                <w:rFonts w:cs="Segoe UI"/>
                <w:b/>
              </w:rPr>
            </w:pPr>
            <w:r w:rsidRPr="008E34E3">
              <w:rPr>
                <w:rFonts w:cs="Segoe UI"/>
                <w:b/>
              </w:rPr>
              <w:t>External meetings</w:t>
            </w:r>
          </w:p>
          <w:p w14:paraId="7E966B43" w14:textId="327D90D1" w:rsidR="006D7367" w:rsidRDefault="0015794D" w:rsidP="00862CBD">
            <w:pPr>
              <w:spacing w:before="0" w:after="0"/>
              <w:jc w:val="both"/>
              <w:rPr>
                <w:rFonts w:cs="Segoe UI"/>
              </w:rPr>
            </w:pPr>
            <w:r>
              <w:rPr>
                <w:rFonts w:cs="Segoe UI"/>
              </w:rPr>
              <w:t>External m</w:t>
            </w:r>
            <w:r w:rsidR="006D7367" w:rsidRPr="006D7367">
              <w:rPr>
                <w:rFonts w:cs="Segoe UI"/>
              </w:rPr>
              <w:t xml:space="preserve">eetings between </w:t>
            </w:r>
            <w:r w:rsidR="00FF63C1">
              <w:rPr>
                <w:rFonts w:cs="Segoe UI"/>
              </w:rPr>
              <w:t>employees</w:t>
            </w:r>
            <w:r w:rsidR="006D7367" w:rsidRPr="006D7367">
              <w:rPr>
                <w:rFonts w:cs="Segoe UI"/>
              </w:rPr>
              <w:t xml:space="preserve"> </w:t>
            </w:r>
            <w:r>
              <w:rPr>
                <w:rFonts w:cs="Segoe UI"/>
              </w:rPr>
              <w:t>(</w:t>
            </w:r>
            <w:r w:rsidR="0078503F">
              <w:rPr>
                <w:rFonts w:cs="Segoe UI"/>
              </w:rPr>
              <w:t>e.g.</w:t>
            </w:r>
            <w:r>
              <w:rPr>
                <w:rFonts w:cs="Segoe UI"/>
              </w:rPr>
              <w:t xml:space="preserve"> </w:t>
            </w:r>
            <w:r w:rsidR="006D7367" w:rsidRPr="006D7367">
              <w:rPr>
                <w:rFonts w:cs="Segoe UI"/>
              </w:rPr>
              <w:t>in coffee shops</w:t>
            </w:r>
            <w:r>
              <w:rPr>
                <w:rFonts w:cs="Segoe UI"/>
              </w:rPr>
              <w:t>)</w:t>
            </w:r>
            <w:r w:rsidR="006D7367" w:rsidRPr="006D7367">
              <w:rPr>
                <w:rFonts w:cs="Segoe UI"/>
              </w:rPr>
              <w:t xml:space="preserve"> will not be funded by Council. </w:t>
            </w:r>
            <w:r w:rsidR="00765313">
              <w:rPr>
                <w:rFonts w:cs="Segoe UI"/>
              </w:rPr>
              <w:t xml:space="preserve">This also includes </w:t>
            </w:r>
            <w:r w:rsidR="00AF5541">
              <w:rPr>
                <w:rFonts w:cs="Segoe UI"/>
              </w:rPr>
              <w:t xml:space="preserve">the purchase of takeaway coffees for meetings held onsite. </w:t>
            </w:r>
            <w:r w:rsidR="00997A93">
              <w:rPr>
                <w:rFonts w:cs="Segoe UI"/>
              </w:rPr>
              <w:t xml:space="preserve">Only when an </w:t>
            </w:r>
            <w:r w:rsidR="00997A93">
              <w:rPr>
                <w:rFonts w:cs="Segoe UI"/>
              </w:rPr>
              <w:lastRenderedPageBreak/>
              <w:t xml:space="preserve">external client/stakeholder is present is there a legitimate refundable expense. </w:t>
            </w:r>
            <w:r w:rsidR="006D7367" w:rsidRPr="006D7367">
              <w:rPr>
                <w:rFonts w:cs="Segoe UI"/>
              </w:rPr>
              <w:t xml:space="preserve"> In this case the nature of the business </w:t>
            </w:r>
            <w:r w:rsidR="00997A93">
              <w:rPr>
                <w:rFonts w:cs="Segoe UI"/>
              </w:rPr>
              <w:t>discuss</w:t>
            </w:r>
            <w:r w:rsidR="00AC40DD">
              <w:rPr>
                <w:rFonts w:cs="Segoe UI"/>
              </w:rPr>
              <w:t>ion</w:t>
            </w:r>
            <w:r w:rsidR="006D7367" w:rsidRPr="006D7367">
              <w:rPr>
                <w:rFonts w:cs="Segoe UI"/>
              </w:rPr>
              <w:t xml:space="preserve"> and the n</w:t>
            </w:r>
            <w:r w:rsidR="00FC5E93">
              <w:rPr>
                <w:rFonts w:cs="Segoe UI"/>
              </w:rPr>
              <w:t>umber</w:t>
            </w:r>
            <w:r w:rsidR="006D7367" w:rsidRPr="006D7367">
              <w:rPr>
                <w:rFonts w:cs="Segoe UI"/>
              </w:rPr>
              <w:t xml:space="preserve"> of </w:t>
            </w:r>
            <w:r w:rsidR="00A464E4">
              <w:rPr>
                <w:rFonts w:cs="Segoe UI"/>
              </w:rPr>
              <w:t xml:space="preserve">internal employees </w:t>
            </w:r>
            <w:r w:rsidR="00FC5E93">
              <w:rPr>
                <w:rFonts w:cs="Segoe UI"/>
              </w:rPr>
              <w:t xml:space="preserve">and </w:t>
            </w:r>
            <w:r w:rsidR="006D7367" w:rsidRPr="006D7367">
              <w:rPr>
                <w:rFonts w:cs="Segoe UI"/>
              </w:rPr>
              <w:t xml:space="preserve">external client/stakeholder </w:t>
            </w:r>
            <w:r w:rsidR="00FC5E93">
              <w:rPr>
                <w:rFonts w:cs="Segoe UI"/>
              </w:rPr>
              <w:t>must</w:t>
            </w:r>
            <w:r w:rsidR="00FC5E93" w:rsidRPr="006D7367">
              <w:rPr>
                <w:rFonts w:cs="Segoe UI"/>
              </w:rPr>
              <w:t xml:space="preserve"> </w:t>
            </w:r>
            <w:r w:rsidR="006D7367" w:rsidRPr="006D7367">
              <w:rPr>
                <w:rFonts w:cs="Segoe UI"/>
              </w:rPr>
              <w:t>be recorded with the expense claim.</w:t>
            </w:r>
            <w:r w:rsidR="006B401A">
              <w:rPr>
                <w:rFonts w:cs="Segoe UI"/>
              </w:rPr>
              <w:t xml:space="preserve">  Refer to Attachment A</w:t>
            </w:r>
            <w:r w:rsidR="00EF441E">
              <w:rPr>
                <w:rFonts w:cs="Segoe UI"/>
              </w:rPr>
              <w:t xml:space="preserve"> -</w:t>
            </w:r>
            <w:r w:rsidR="006B401A">
              <w:rPr>
                <w:rFonts w:cs="Segoe UI"/>
              </w:rPr>
              <w:t xml:space="preserve"> FBT Requirements.</w:t>
            </w:r>
          </w:p>
          <w:p w14:paraId="7AE8077C" w14:textId="77777777" w:rsidR="003F080D" w:rsidRPr="006D7367" w:rsidRDefault="003F080D" w:rsidP="00862CBD">
            <w:pPr>
              <w:spacing w:before="0" w:after="0"/>
              <w:jc w:val="both"/>
              <w:rPr>
                <w:rFonts w:cs="Segoe UI"/>
              </w:rPr>
            </w:pPr>
          </w:p>
          <w:p w14:paraId="06405E7C" w14:textId="3CDA4D90" w:rsidR="00FB3D19" w:rsidRPr="00502DA8" w:rsidRDefault="00B72449" w:rsidP="00862CBD">
            <w:pPr>
              <w:pStyle w:val="Heading2"/>
              <w:keepLines/>
              <w:jc w:val="both"/>
              <w:outlineLvl w:val="1"/>
              <w:rPr>
                <w:rFonts w:ascii="Segoe UI" w:eastAsiaTheme="minorHAnsi" w:hAnsi="Segoe UI" w:cs="Segoe UI"/>
                <w:bCs w:val="0"/>
                <w:iCs w:val="0"/>
                <w:color w:val="000000" w:themeColor="text1"/>
                <w:sz w:val="20"/>
                <w:lang w:eastAsia="en-US"/>
              </w:rPr>
            </w:pPr>
            <w:r>
              <w:rPr>
                <w:rFonts w:ascii="Segoe UI" w:eastAsiaTheme="minorHAnsi" w:hAnsi="Segoe UI" w:cs="Segoe UI"/>
                <w:bCs w:val="0"/>
                <w:iCs w:val="0"/>
                <w:color w:val="000000" w:themeColor="text1"/>
                <w:sz w:val="20"/>
                <w:lang w:eastAsia="en-US"/>
              </w:rPr>
              <w:t>Corporate Farewell</w:t>
            </w:r>
            <w:r w:rsidR="00FC5E93">
              <w:rPr>
                <w:rFonts w:ascii="Segoe UI" w:eastAsiaTheme="minorHAnsi" w:hAnsi="Segoe UI" w:cs="Segoe UI"/>
                <w:bCs w:val="0"/>
                <w:iCs w:val="0"/>
                <w:color w:val="000000" w:themeColor="text1"/>
                <w:sz w:val="20"/>
                <w:lang w:eastAsia="en-US"/>
              </w:rPr>
              <w:t>/Retirement</w:t>
            </w:r>
          </w:p>
          <w:p w14:paraId="6E757856" w14:textId="160504E9" w:rsidR="00FB3D19" w:rsidRPr="00DA4042" w:rsidRDefault="00FB3D19" w:rsidP="00862CBD">
            <w:pPr>
              <w:keepNext/>
              <w:keepLines/>
              <w:jc w:val="both"/>
              <w:rPr>
                <w:rFonts w:cs="Segoe UI"/>
              </w:rPr>
            </w:pPr>
            <w:r w:rsidRPr="00DA4042">
              <w:rPr>
                <w:rFonts w:cs="Segoe UI"/>
              </w:rPr>
              <w:t>A corporate farewell</w:t>
            </w:r>
            <w:r w:rsidR="00EE741D">
              <w:rPr>
                <w:rFonts w:cs="Segoe UI"/>
              </w:rPr>
              <w:t>/retirement</w:t>
            </w:r>
            <w:r w:rsidRPr="00DA4042">
              <w:rPr>
                <w:rFonts w:cs="Segoe UI"/>
              </w:rPr>
              <w:t xml:space="preserve"> is only appropriate where an employee has </w:t>
            </w:r>
            <w:r w:rsidR="00FC5E93">
              <w:rPr>
                <w:rFonts w:cs="Segoe UI"/>
              </w:rPr>
              <w:t>20+</w:t>
            </w:r>
            <w:r w:rsidRPr="00DA4042">
              <w:rPr>
                <w:rFonts w:cs="Segoe UI"/>
              </w:rPr>
              <w:t xml:space="preserve"> years of service</w:t>
            </w:r>
            <w:r w:rsidR="00FC5E93">
              <w:rPr>
                <w:rFonts w:cs="Segoe UI"/>
              </w:rPr>
              <w:t>.  Any Council funded corporate farewell/retirement outside of this must have prior approval from the CEO</w:t>
            </w:r>
            <w:r w:rsidR="00B561E0">
              <w:rPr>
                <w:rFonts w:cs="Segoe UI"/>
              </w:rPr>
              <w:t xml:space="preserve"> in writing</w:t>
            </w:r>
            <w:r w:rsidR="00FC5E93">
              <w:rPr>
                <w:rFonts w:cs="Segoe UI"/>
              </w:rPr>
              <w:t xml:space="preserve">.  </w:t>
            </w:r>
            <w:r w:rsidRPr="00DA4042">
              <w:rPr>
                <w:rFonts w:cs="Segoe UI"/>
              </w:rPr>
              <w:t>All corporate farewells require the approval of</w:t>
            </w:r>
            <w:r>
              <w:rPr>
                <w:rFonts w:cs="Segoe UI"/>
              </w:rPr>
              <w:t xml:space="preserve"> the relevant Approval Authority</w:t>
            </w:r>
            <w:r w:rsidR="009A5531">
              <w:rPr>
                <w:rFonts w:cs="Segoe UI"/>
              </w:rPr>
              <w:t xml:space="preserve"> (as per Page 2)</w:t>
            </w:r>
            <w:r>
              <w:rPr>
                <w:rFonts w:cs="Segoe UI"/>
              </w:rPr>
              <w:t>.</w:t>
            </w:r>
          </w:p>
          <w:p w14:paraId="58F30CB5" w14:textId="673BE39F" w:rsidR="004027E6" w:rsidRDefault="00FB3D19" w:rsidP="00862CBD">
            <w:pPr>
              <w:keepNext/>
              <w:keepLines/>
              <w:jc w:val="both"/>
              <w:rPr>
                <w:rFonts w:cs="Segoe UI"/>
              </w:rPr>
            </w:pPr>
            <w:r w:rsidRPr="00DA4042">
              <w:rPr>
                <w:rFonts w:cs="Segoe UI"/>
              </w:rPr>
              <w:t>The employee leaving the organisation (in conjunction with their Manager/</w:t>
            </w:r>
            <w:r>
              <w:rPr>
                <w:rFonts w:cs="Segoe UI"/>
              </w:rPr>
              <w:t>Associate Director</w:t>
            </w:r>
            <w:r w:rsidRPr="00DA4042">
              <w:rPr>
                <w:rFonts w:cs="Segoe UI"/>
              </w:rPr>
              <w:t xml:space="preserve">) may choose between a small function with their immediate team members or a larger farewell whereby </w:t>
            </w:r>
            <w:r w:rsidR="00F518D1">
              <w:rPr>
                <w:rFonts w:cs="Segoe UI"/>
              </w:rPr>
              <w:t xml:space="preserve">relevant </w:t>
            </w:r>
            <w:r w:rsidR="00B2513F">
              <w:rPr>
                <w:rFonts w:cs="Segoe UI"/>
              </w:rPr>
              <w:t xml:space="preserve">associated </w:t>
            </w:r>
            <w:r w:rsidRPr="00DA4042">
              <w:rPr>
                <w:rFonts w:cs="Segoe UI"/>
              </w:rPr>
              <w:t xml:space="preserve">employees are invited to attend </w:t>
            </w:r>
            <w:r w:rsidR="00F518D1">
              <w:rPr>
                <w:rFonts w:cs="Segoe UI"/>
              </w:rPr>
              <w:t>the</w:t>
            </w:r>
            <w:r w:rsidRPr="00DA4042">
              <w:rPr>
                <w:rFonts w:cs="Segoe UI"/>
              </w:rPr>
              <w:t xml:space="preserve"> corporate</w:t>
            </w:r>
            <w:r>
              <w:rPr>
                <w:rFonts w:cs="Segoe UI"/>
              </w:rPr>
              <w:t xml:space="preserve"> function. </w:t>
            </w:r>
            <w:r w:rsidRPr="00DA4042">
              <w:rPr>
                <w:rFonts w:cs="Segoe UI"/>
              </w:rPr>
              <w:t>Payment for corporate farewells is the responsib</w:t>
            </w:r>
            <w:r w:rsidR="009A5531">
              <w:rPr>
                <w:rFonts w:cs="Segoe UI"/>
              </w:rPr>
              <w:t xml:space="preserve">ility of the organising Program and </w:t>
            </w:r>
            <w:r w:rsidR="00EF799A">
              <w:rPr>
                <w:rFonts w:cs="Segoe UI"/>
              </w:rPr>
              <w:t xml:space="preserve">must be </w:t>
            </w:r>
            <w:r w:rsidR="009A5531">
              <w:rPr>
                <w:rFonts w:cs="Segoe UI"/>
              </w:rPr>
              <w:t>within current budget.</w:t>
            </w:r>
          </w:p>
          <w:p w14:paraId="2D36A2A3" w14:textId="32740E1E" w:rsidR="00AF5541" w:rsidRDefault="00AF5541" w:rsidP="00862CBD">
            <w:pPr>
              <w:keepNext/>
              <w:keepLines/>
              <w:jc w:val="both"/>
              <w:rPr>
                <w:rFonts w:cs="Segoe UI"/>
              </w:rPr>
            </w:pPr>
            <w:r>
              <w:rPr>
                <w:rFonts w:cs="Segoe UI"/>
              </w:rPr>
              <w:t>Farewell/Retirement gifts will not be funded by the Council.</w:t>
            </w:r>
          </w:p>
          <w:p w14:paraId="294E684C" w14:textId="77777777" w:rsidR="003F080D" w:rsidRDefault="003F080D" w:rsidP="004027E6">
            <w:pPr>
              <w:keepNext/>
              <w:keepLines/>
              <w:rPr>
                <w:rFonts w:cs="Segoe UI"/>
              </w:rPr>
            </w:pPr>
          </w:p>
          <w:p w14:paraId="44A371D6" w14:textId="6FF2F1EE" w:rsidR="00FB3D19" w:rsidRPr="00502DA8" w:rsidRDefault="00FB3D19" w:rsidP="00FB3D19">
            <w:pPr>
              <w:rPr>
                <w:rFonts w:cs="Segoe UI"/>
                <w:b/>
              </w:rPr>
            </w:pPr>
            <w:r w:rsidRPr="00502DA8">
              <w:rPr>
                <w:rFonts w:cs="Segoe UI"/>
                <w:b/>
              </w:rPr>
              <w:t>Christmas Functions</w:t>
            </w:r>
          </w:p>
          <w:p w14:paraId="4D52FEA6" w14:textId="011AA9AE" w:rsidR="00FB3D19" w:rsidRDefault="00FB3D19" w:rsidP="00862CBD">
            <w:pPr>
              <w:jc w:val="both"/>
              <w:rPr>
                <w:rFonts w:cs="Segoe UI"/>
              </w:rPr>
            </w:pPr>
            <w:proofErr w:type="gramStart"/>
            <w:r w:rsidRPr="00DA4042">
              <w:rPr>
                <w:rFonts w:cs="Segoe UI"/>
              </w:rPr>
              <w:t>In order to</w:t>
            </w:r>
            <w:proofErr w:type="gramEnd"/>
            <w:r w:rsidRPr="00DA4042">
              <w:rPr>
                <w:rFonts w:cs="Segoe UI"/>
              </w:rPr>
              <w:t xml:space="preserve"> recognise and appreciate </w:t>
            </w:r>
            <w:r w:rsidR="00FF63C1">
              <w:rPr>
                <w:rFonts w:cs="Segoe UI"/>
              </w:rPr>
              <w:t>CoA employees</w:t>
            </w:r>
            <w:r w:rsidRPr="00DA4042">
              <w:rPr>
                <w:rFonts w:cs="Segoe UI"/>
              </w:rPr>
              <w:t xml:space="preserve"> for their dedication and commitment to the provision of Council services, a contribution will be provided for a Christmas function held for Breakfast, Lunch or Dinner.</w:t>
            </w:r>
          </w:p>
          <w:p w14:paraId="5067BD07" w14:textId="5C025B65" w:rsidR="0091768B" w:rsidRDefault="00FB3D19" w:rsidP="00862CBD">
            <w:pPr>
              <w:jc w:val="both"/>
              <w:rPr>
                <w:rFonts w:cs="Segoe UI"/>
              </w:rPr>
            </w:pPr>
            <w:r>
              <w:rPr>
                <w:rFonts w:cs="Segoe UI"/>
              </w:rPr>
              <w:t>Each employee may only receive one Christmas function contribution each year</w:t>
            </w:r>
            <w:r w:rsidR="000E4485">
              <w:rPr>
                <w:rFonts w:cs="Segoe UI"/>
              </w:rPr>
              <w:t xml:space="preserve"> and in line with Table 2</w:t>
            </w:r>
            <w:r w:rsidR="009A5531">
              <w:rPr>
                <w:rFonts w:cs="Segoe UI"/>
              </w:rPr>
              <w:t>.</w:t>
            </w:r>
            <w:r w:rsidR="00D50423">
              <w:rPr>
                <w:rFonts w:cs="Segoe UI"/>
              </w:rPr>
              <w:t xml:space="preserve">  Please note, the contribution of $30 is only available to empl</w:t>
            </w:r>
            <w:r w:rsidR="00561884">
              <w:rPr>
                <w:rFonts w:cs="Segoe UI"/>
              </w:rPr>
              <w:t>oyees paid by CoA Payroll.  Non-</w:t>
            </w:r>
            <w:r w:rsidR="00D50423">
              <w:rPr>
                <w:rFonts w:cs="Segoe UI"/>
              </w:rPr>
              <w:t xml:space="preserve">CoA </w:t>
            </w:r>
            <w:r w:rsidR="00DF7CBC">
              <w:rPr>
                <w:rFonts w:cs="Segoe UI"/>
              </w:rPr>
              <w:t xml:space="preserve">Payroll </w:t>
            </w:r>
            <w:r w:rsidR="00D50423">
              <w:rPr>
                <w:rFonts w:cs="Segoe UI"/>
              </w:rPr>
              <w:t xml:space="preserve">employees </w:t>
            </w:r>
            <w:r w:rsidR="00F857A9">
              <w:rPr>
                <w:rFonts w:cs="Segoe UI"/>
              </w:rPr>
              <w:t xml:space="preserve">are not </w:t>
            </w:r>
            <w:r w:rsidR="00D50423">
              <w:rPr>
                <w:rFonts w:cs="Segoe UI"/>
              </w:rPr>
              <w:t xml:space="preserve">subsidised by </w:t>
            </w:r>
            <w:r w:rsidR="00FF63C1">
              <w:rPr>
                <w:rFonts w:cs="Segoe UI"/>
              </w:rPr>
              <w:t>CoA</w:t>
            </w:r>
            <w:r w:rsidR="00D50423">
              <w:rPr>
                <w:rFonts w:cs="Segoe UI"/>
              </w:rPr>
              <w:t xml:space="preserve"> but are still invited to attend.</w:t>
            </w:r>
          </w:p>
          <w:p w14:paraId="5C18F0AA" w14:textId="36E32C9E" w:rsidR="009A5531" w:rsidRDefault="009A5531" w:rsidP="00862CBD">
            <w:pPr>
              <w:jc w:val="both"/>
              <w:rPr>
                <w:rFonts w:cs="Segoe UI"/>
              </w:rPr>
            </w:pPr>
            <w:r>
              <w:rPr>
                <w:rFonts w:cs="Segoe UI"/>
              </w:rPr>
              <w:t>This is in addition to the CEO All Employee BBQ.</w:t>
            </w:r>
          </w:p>
          <w:p w14:paraId="708675AB" w14:textId="77777777" w:rsidR="003F080D" w:rsidRDefault="003F080D" w:rsidP="0091768B">
            <w:pPr>
              <w:rPr>
                <w:rFonts w:cs="Segoe UI"/>
              </w:rPr>
            </w:pPr>
          </w:p>
          <w:p w14:paraId="1CFD0A80" w14:textId="53CA3121" w:rsidR="0061421C" w:rsidRDefault="00FF63C1" w:rsidP="0091768B">
            <w:pPr>
              <w:rPr>
                <w:rFonts w:cs="Segoe UI"/>
                <w:b/>
              </w:rPr>
            </w:pPr>
            <w:r>
              <w:rPr>
                <w:rFonts w:cs="Segoe UI"/>
                <w:b/>
              </w:rPr>
              <w:t>Program</w:t>
            </w:r>
            <w:r w:rsidR="0061421C" w:rsidRPr="0061421C">
              <w:rPr>
                <w:rFonts w:cs="Segoe UI"/>
                <w:b/>
              </w:rPr>
              <w:t>/Team Planning Day</w:t>
            </w:r>
            <w:r w:rsidR="0026238E">
              <w:rPr>
                <w:rFonts w:cs="Segoe UI"/>
                <w:b/>
              </w:rPr>
              <w:t>/Team Achievement</w:t>
            </w:r>
          </w:p>
          <w:p w14:paraId="1005A9F9" w14:textId="5EB3C3DA" w:rsidR="0061421C" w:rsidRDefault="0061421C" w:rsidP="00F95A5C">
            <w:pPr>
              <w:jc w:val="both"/>
              <w:rPr>
                <w:rFonts w:cs="Segoe UI"/>
              </w:rPr>
            </w:pPr>
            <w:r>
              <w:rPr>
                <w:rFonts w:cs="Segoe UI"/>
              </w:rPr>
              <w:t>This should be held on Co</w:t>
            </w:r>
            <w:r w:rsidR="00FF63C1">
              <w:rPr>
                <w:rFonts w:cs="Segoe UI"/>
              </w:rPr>
              <w:t>A</w:t>
            </w:r>
            <w:r>
              <w:rPr>
                <w:rFonts w:cs="Segoe UI"/>
              </w:rPr>
              <w:t xml:space="preserve"> premises whenever possible.  Where this is not possible the venue chosen should be appropriate for </w:t>
            </w:r>
            <w:r w:rsidR="00FF63C1">
              <w:rPr>
                <w:rFonts w:cs="Segoe UI"/>
              </w:rPr>
              <w:t>organisational</w:t>
            </w:r>
            <w:r>
              <w:rPr>
                <w:rFonts w:cs="Segoe UI"/>
              </w:rPr>
              <w:t xml:space="preserve"> event</w:t>
            </w:r>
            <w:r w:rsidR="00B46E57">
              <w:rPr>
                <w:rFonts w:cs="Segoe UI"/>
              </w:rPr>
              <w:t>s</w:t>
            </w:r>
            <w:r>
              <w:rPr>
                <w:rFonts w:cs="Segoe UI"/>
              </w:rPr>
              <w:t>, cost effective, within the Co</w:t>
            </w:r>
            <w:r w:rsidR="00FF63C1">
              <w:rPr>
                <w:rFonts w:cs="Segoe UI"/>
              </w:rPr>
              <w:t>A</w:t>
            </w:r>
            <w:r w:rsidR="00173B42">
              <w:rPr>
                <w:rFonts w:cs="Segoe UI"/>
              </w:rPr>
              <w:t xml:space="preserve"> area and have</w:t>
            </w:r>
            <w:r>
              <w:rPr>
                <w:rFonts w:cs="Segoe UI"/>
              </w:rPr>
              <w:t xml:space="preserve"> prior app</w:t>
            </w:r>
            <w:r w:rsidR="00173B42">
              <w:rPr>
                <w:rFonts w:cs="Segoe UI"/>
              </w:rPr>
              <w:t>roval</w:t>
            </w:r>
            <w:r>
              <w:rPr>
                <w:rFonts w:cs="Segoe UI"/>
              </w:rPr>
              <w:t xml:space="preserve"> </w:t>
            </w:r>
            <w:r w:rsidR="001A0FEC">
              <w:rPr>
                <w:rFonts w:cs="Segoe UI"/>
              </w:rPr>
              <w:t>from</w:t>
            </w:r>
            <w:r>
              <w:rPr>
                <w:rFonts w:cs="Segoe UI"/>
              </w:rPr>
              <w:t xml:space="preserve"> the relevant Director and or CEO.</w:t>
            </w:r>
          </w:p>
          <w:p w14:paraId="08CA6894" w14:textId="5278757F" w:rsidR="009A5531" w:rsidRDefault="009A5531" w:rsidP="00F95A5C">
            <w:pPr>
              <w:jc w:val="both"/>
              <w:rPr>
                <w:rFonts w:cs="Segoe UI"/>
              </w:rPr>
            </w:pPr>
            <w:r>
              <w:rPr>
                <w:rFonts w:cs="Segoe UI"/>
              </w:rPr>
              <w:t>This is limited to a total spend of $30 per person per financial year.  Total spend refers to venue hire (if applicable), an external speaker (if applicable), all materials and catering.</w:t>
            </w:r>
            <w:r w:rsidR="008E3F98">
              <w:rPr>
                <w:rFonts w:cs="Segoe UI"/>
              </w:rPr>
              <w:t xml:space="preserve">  Anything above this must be approved in writing by the CEO </w:t>
            </w:r>
            <w:r w:rsidR="008E3F98" w:rsidRPr="008E3F98">
              <w:rPr>
                <w:rFonts w:cs="Segoe UI"/>
                <w:b/>
              </w:rPr>
              <w:t>prior</w:t>
            </w:r>
            <w:r w:rsidR="008E3F98">
              <w:rPr>
                <w:rFonts w:cs="Segoe UI"/>
              </w:rPr>
              <w:t xml:space="preserve"> to the event being booked.</w:t>
            </w:r>
          </w:p>
          <w:p w14:paraId="2960685C" w14:textId="5AFA0E2D" w:rsidR="00F94397" w:rsidRDefault="008E3F98" w:rsidP="00F95A5C">
            <w:pPr>
              <w:jc w:val="both"/>
              <w:rPr>
                <w:rFonts w:cs="Segoe UI"/>
              </w:rPr>
            </w:pPr>
            <w:r>
              <w:rPr>
                <w:rFonts w:cs="Segoe UI"/>
              </w:rPr>
              <w:t>If the $30 per person total spend is used on venue hire and materials a</w:t>
            </w:r>
            <w:r w:rsidR="00683E7C">
              <w:rPr>
                <w:rFonts w:cs="Segoe UI"/>
              </w:rPr>
              <w:t>nd a team lunch is planned as part of</w:t>
            </w:r>
            <w:r>
              <w:rPr>
                <w:rFonts w:cs="Segoe UI"/>
              </w:rPr>
              <w:t xml:space="preserve"> the event, this will be paid for by </w:t>
            </w:r>
            <w:r w:rsidR="00DE58EE">
              <w:rPr>
                <w:rFonts w:cs="Segoe UI"/>
              </w:rPr>
              <w:t>the employee</w:t>
            </w:r>
            <w:r>
              <w:rPr>
                <w:rFonts w:cs="Segoe UI"/>
              </w:rPr>
              <w:t>.</w:t>
            </w:r>
          </w:p>
          <w:p w14:paraId="7339E605" w14:textId="1855B208" w:rsidR="008E3F98" w:rsidRDefault="008E3F98" w:rsidP="00F95A5C">
            <w:pPr>
              <w:jc w:val="both"/>
              <w:rPr>
                <w:rFonts w:cs="Segoe UI"/>
              </w:rPr>
            </w:pPr>
            <w:r>
              <w:rPr>
                <w:rFonts w:cs="Segoe UI"/>
              </w:rPr>
              <w:t xml:space="preserve">The CEO </w:t>
            </w:r>
            <w:r w:rsidR="00683E7C">
              <w:rPr>
                <w:rFonts w:cs="Segoe UI"/>
              </w:rPr>
              <w:t xml:space="preserve">or ELT </w:t>
            </w:r>
            <w:r>
              <w:rPr>
                <w:rFonts w:cs="Segoe UI"/>
              </w:rPr>
              <w:t>planning day</w:t>
            </w:r>
            <w:r w:rsidR="00683E7C">
              <w:rPr>
                <w:rFonts w:cs="Segoe UI"/>
              </w:rPr>
              <w:t>s</w:t>
            </w:r>
            <w:r>
              <w:rPr>
                <w:rFonts w:cs="Segoe UI"/>
              </w:rPr>
              <w:t xml:space="preserve"> must be app</w:t>
            </w:r>
            <w:r w:rsidR="00683E7C">
              <w:rPr>
                <w:rFonts w:cs="Segoe UI"/>
              </w:rPr>
              <w:t xml:space="preserve">roved </w:t>
            </w:r>
            <w:r w:rsidR="000E4485">
              <w:rPr>
                <w:rFonts w:cs="Segoe UI"/>
              </w:rPr>
              <w:t>by Director Services and Table 2</w:t>
            </w:r>
            <w:r w:rsidR="00683E7C">
              <w:rPr>
                <w:rFonts w:cs="Segoe UI"/>
              </w:rPr>
              <w:t xml:space="preserve"> being used as a guide for appropriate spend.  All spend must be within budget allocation.  Noting Associate Directors and Directors may be required to attend more than one planning day and should be budgeted accordingly.</w:t>
            </w:r>
          </w:p>
          <w:p w14:paraId="42C880AC" w14:textId="77777777" w:rsidR="00F005C9" w:rsidRDefault="00F005C9" w:rsidP="0091768B">
            <w:pPr>
              <w:rPr>
                <w:rFonts w:cs="Segoe UI"/>
                <w:b/>
              </w:rPr>
            </w:pPr>
            <w:bookmarkStart w:id="1" w:name="_Hlk531686804"/>
          </w:p>
          <w:p w14:paraId="118A3914" w14:textId="1D96F1D7" w:rsidR="003B7686" w:rsidRPr="00F93A6B" w:rsidRDefault="00A406D8" w:rsidP="00F95A5C">
            <w:pPr>
              <w:jc w:val="both"/>
              <w:rPr>
                <w:rFonts w:cs="Segoe UI"/>
                <w:b/>
              </w:rPr>
            </w:pPr>
            <w:r>
              <w:rPr>
                <w:rFonts w:cs="Segoe UI"/>
                <w:b/>
              </w:rPr>
              <w:t xml:space="preserve">Working Late - </w:t>
            </w:r>
            <w:r w:rsidR="003B7686">
              <w:rPr>
                <w:rFonts w:cs="Segoe UI"/>
                <w:b/>
              </w:rPr>
              <w:t>After Hours Meals</w:t>
            </w:r>
            <w:r w:rsidR="00511455">
              <w:rPr>
                <w:rFonts w:cs="Segoe UI"/>
                <w:b/>
              </w:rPr>
              <w:t xml:space="preserve"> </w:t>
            </w:r>
          </w:p>
          <w:p w14:paraId="0D225E34" w14:textId="3A0C1F9F" w:rsidR="00EF799A" w:rsidRDefault="00511455" w:rsidP="00F95A5C">
            <w:pPr>
              <w:jc w:val="both"/>
              <w:rPr>
                <w:rFonts w:cs="Segoe UI"/>
              </w:rPr>
            </w:pPr>
            <w:r>
              <w:rPr>
                <w:rFonts w:cs="Segoe UI"/>
              </w:rPr>
              <w:t>If a meal is provided</w:t>
            </w:r>
            <w:r w:rsidR="003B7686">
              <w:rPr>
                <w:rFonts w:cs="Segoe UI"/>
              </w:rPr>
              <w:t xml:space="preserve"> the </w:t>
            </w:r>
            <w:r w:rsidR="00A464E4">
              <w:rPr>
                <w:rFonts w:cs="Segoe UI"/>
              </w:rPr>
              <w:t>employee</w:t>
            </w:r>
            <w:r w:rsidR="003B7686">
              <w:rPr>
                <w:rFonts w:cs="Segoe UI"/>
              </w:rPr>
              <w:t xml:space="preserve"> is unable to claim a meal allowance.</w:t>
            </w:r>
            <w:r w:rsidR="00BE58E1">
              <w:rPr>
                <w:rFonts w:cs="Segoe UI"/>
              </w:rPr>
              <w:t xml:space="preserve"> </w:t>
            </w:r>
            <w:r w:rsidR="00A406D8">
              <w:rPr>
                <w:rFonts w:cs="Segoe UI"/>
              </w:rPr>
              <w:t xml:space="preserve"> </w:t>
            </w:r>
            <w:r w:rsidR="00683E7C">
              <w:rPr>
                <w:rFonts w:cs="Segoe UI"/>
              </w:rPr>
              <w:t xml:space="preserve">The cost of the meal </w:t>
            </w:r>
            <w:r>
              <w:rPr>
                <w:rFonts w:cs="Segoe UI"/>
              </w:rPr>
              <w:t xml:space="preserve">provided </w:t>
            </w:r>
            <w:r w:rsidR="00683E7C">
              <w:rPr>
                <w:rFonts w:cs="Segoe UI"/>
              </w:rPr>
              <w:t xml:space="preserve">will be up to the maximum amount in the </w:t>
            </w:r>
            <w:r w:rsidR="00A464E4">
              <w:rPr>
                <w:rFonts w:cs="Segoe UI"/>
              </w:rPr>
              <w:t>employee’s</w:t>
            </w:r>
            <w:r w:rsidR="00683E7C">
              <w:rPr>
                <w:rFonts w:cs="Segoe UI"/>
              </w:rPr>
              <w:t xml:space="preserve"> E</w:t>
            </w:r>
            <w:r w:rsidR="00FE12FF">
              <w:rPr>
                <w:rFonts w:cs="Segoe UI"/>
              </w:rPr>
              <w:t>nterprise</w:t>
            </w:r>
            <w:r w:rsidR="00B8755A">
              <w:rPr>
                <w:rFonts w:cs="Segoe UI"/>
              </w:rPr>
              <w:t xml:space="preserve"> Agreement</w:t>
            </w:r>
            <w:r w:rsidR="00683E7C">
              <w:rPr>
                <w:rFonts w:cs="Segoe UI"/>
              </w:rPr>
              <w:t>.</w:t>
            </w:r>
          </w:p>
          <w:p w14:paraId="450A02D7" w14:textId="77777777" w:rsidR="001A0FEC" w:rsidRDefault="001A0FEC" w:rsidP="00F95A5C">
            <w:pPr>
              <w:jc w:val="both"/>
              <w:rPr>
                <w:rFonts w:cs="Segoe UI"/>
              </w:rPr>
            </w:pPr>
          </w:p>
          <w:p w14:paraId="4EE46D56" w14:textId="49BD0E03" w:rsidR="00EF799A" w:rsidRPr="002A19C2" w:rsidRDefault="00A406D8" w:rsidP="00F95A5C">
            <w:pPr>
              <w:jc w:val="both"/>
              <w:rPr>
                <w:rFonts w:cs="Segoe UI"/>
                <w:b/>
              </w:rPr>
            </w:pPr>
            <w:r w:rsidRPr="002A19C2">
              <w:rPr>
                <w:rFonts w:cs="Segoe UI"/>
                <w:b/>
              </w:rPr>
              <w:t>Taxi Usage</w:t>
            </w:r>
            <w:r w:rsidR="00FD61B0">
              <w:rPr>
                <w:rFonts w:cs="Segoe UI"/>
                <w:b/>
              </w:rPr>
              <w:t xml:space="preserve"> – After Hours</w:t>
            </w:r>
          </w:p>
          <w:p w14:paraId="53DC353C" w14:textId="74CF5716" w:rsidR="003B7686" w:rsidRPr="002A19C2" w:rsidRDefault="00AB2B29" w:rsidP="00F95A5C">
            <w:pPr>
              <w:jc w:val="both"/>
              <w:rPr>
                <w:rFonts w:cs="Segoe UI"/>
              </w:rPr>
            </w:pPr>
            <w:r>
              <w:rPr>
                <w:rFonts w:cs="Segoe UI"/>
              </w:rPr>
              <w:t>Leaders</w:t>
            </w:r>
            <w:r w:rsidR="002A19C2" w:rsidRPr="002A19C2">
              <w:rPr>
                <w:rFonts w:cs="Segoe UI"/>
              </w:rPr>
              <w:t xml:space="preserve"> may approve a </w:t>
            </w:r>
            <w:proofErr w:type="spellStart"/>
            <w:r w:rsidR="002A19C2" w:rsidRPr="002A19C2">
              <w:rPr>
                <w:rFonts w:cs="Segoe UI"/>
              </w:rPr>
              <w:t>Cabcharge</w:t>
            </w:r>
            <w:proofErr w:type="spellEnd"/>
            <w:r w:rsidR="002A19C2" w:rsidRPr="002A19C2">
              <w:rPr>
                <w:rFonts w:cs="Segoe UI"/>
              </w:rPr>
              <w:t xml:space="preserve"> voucher for a</w:t>
            </w:r>
            <w:r w:rsidR="00A464E4">
              <w:rPr>
                <w:rFonts w:cs="Segoe UI"/>
              </w:rPr>
              <w:t>n</w:t>
            </w:r>
            <w:r w:rsidR="002A19C2" w:rsidRPr="002A19C2">
              <w:rPr>
                <w:rFonts w:cs="Segoe UI"/>
              </w:rPr>
              <w:t xml:space="preserve"> </w:t>
            </w:r>
            <w:r w:rsidR="00A464E4">
              <w:rPr>
                <w:rFonts w:cs="Segoe UI"/>
              </w:rPr>
              <w:t>employee</w:t>
            </w:r>
            <w:r w:rsidR="002A19C2" w:rsidRPr="002A19C2">
              <w:rPr>
                <w:rFonts w:cs="Segoe UI"/>
              </w:rPr>
              <w:t xml:space="preserve"> who has been requested to work ad</w:t>
            </w:r>
            <w:r w:rsidR="00B07CEA">
              <w:rPr>
                <w:rFonts w:cs="Segoe UI"/>
              </w:rPr>
              <w:t>ditional hours past their ordin</w:t>
            </w:r>
            <w:r w:rsidR="002A19C2" w:rsidRPr="002A19C2">
              <w:rPr>
                <w:rFonts w:cs="Segoe UI"/>
              </w:rPr>
              <w:t xml:space="preserve">ary hours.  </w:t>
            </w:r>
          </w:p>
          <w:p w14:paraId="2996665F" w14:textId="2FCE0315" w:rsidR="00A406D8" w:rsidRPr="002A19C2" w:rsidRDefault="00A406D8" w:rsidP="00F95A5C">
            <w:pPr>
              <w:jc w:val="both"/>
              <w:rPr>
                <w:rFonts w:cs="Segoe UI"/>
              </w:rPr>
            </w:pPr>
            <w:r w:rsidRPr="002A19C2">
              <w:rPr>
                <w:rFonts w:cs="Segoe UI"/>
              </w:rPr>
              <w:t xml:space="preserve">A </w:t>
            </w:r>
            <w:proofErr w:type="spellStart"/>
            <w:r w:rsidRPr="002A19C2">
              <w:rPr>
                <w:rFonts w:cs="Segoe UI"/>
              </w:rPr>
              <w:t>Cabcharge</w:t>
            </w:r>
            <w:proofErr w:type="spellEnd"/>
            <w:r w:rsidRPr="002A19C2">
              <w:rPr>
                <w:rFonts w:cs="Segoe UI"/>
              </w:rPr>
              <w:t xml:space="preserve"> voucher will also be pr</w:t>
            </w:r>
            <w:r w:rsidR="00E03309" w:rsidRPr="002A19C2">
              <w:rPr>
                <w:rFonts w:cs="Segoe UI"/>
              </w:rPr>
              <w:t>ovided to employees who are unwell</w:t>
            </w:r>
            <w:r w:rsidRPr="002A19C2">
              <w:rPr>
                <w:rFonts w:cs="Segoe UI"/>
              </w:rPr>
              <w:t xml:space="preserve"> a</w:t>
            </w:r>
            <w:r w:rsidR="000D5C26" w:rsidRPr="002A19C2">
              <w:rPr>
                <w:rFonts w:cs="Segoe UI"/>
              </w:rPr>
              <w:t xml:space="preserve">nd unable to travel home safely as approved by their immediate </w:t>
            </w:r>
            <w:r w:rsidR="00FD61B0">
              <w:rPr>
                <w:rFonts w:cs="Segoe UI"/>
              </w:rPr>
              <w:t>leader</w:t>
            </w:r>
            <w:r w:rsidR="000D5C26" w:rsidRPr="002A19C2">
              <w:rPr>
                <w:rFonts w:cs="Segoe UI"/>
              </w:rPr>
              <w:t>.</w:t>
            </w:r>
          </w:p>
          <w:p w14:paraId="1B6F185F" w14:textId="2C1BD72F" w:rsidR="003B7686" w:rsidRDefault="00BE58E1" w:rsidP="00F95A5C">
            <w:pPr>
              <w:jc w:val="both"/>
              <w:rPr>
                <w:rFonts w:cs="Segoe UI"/>
              </w:rPr>
            </w:pPr>
            <w:r w:rsidRPr="002A19C2">
              <w:rPr>
                <w:rFonts w:cs="Segoe UI"/>
              </w:rPr>
              <w:t xml:space="preserve">The Council’s preference is for a </w:t>
            </w:r>
            <w:proofErr w:type="spellStart"/>
            <w:r w:rsidRPr="002A19C2">
              <w:rPr>
                <w:rFonts w:cs="Segoe UI"/>
              </w:rPr>
              <w:t>Cabcharge</w:t>
            </w:r>
            <w:proofErr w:type="spellEnd"/>
            <w:r w:rsidRPr="002A19C2">
              <w:rPr>
                <w:rFonts w:cs="Segoe UI"/>
              </w:rPr>
              <w:t xml:space="preserve"> voucher to be used but understand there may be circumstances when one is not available.  In this instance, the </w:t>
            </w:r>
            <w:r w:rsidR="00582A86">
              <w:rPr>
                <w:rFonts w:cs="Segoe UI"/>
              </w:rPr>
              <w:t>employee</w:t>
            </w:r>
            <w:r w:rsidRPr="002A19C2">
              <w:rPr>
                <w:rFonts w:cs="Segoe UI"/>
              </w:rPr>
              <w:t xml:space="preserve"> may pay for a Taxi or Uber and be reimbursed via Employee Reimbursements through Accounts Payable.</w:t>
            </w:r>
          </w:p>
          <w:p w14:paraId="431B0130" w14:textId="77777777" w:rsidR="001A0FEC" w:rsidRDefault="001A0FEC" w:rsidP="0091768B">
            <w:pPr>
              <w:rPr>
                <w:rFonts w:cs="Segoe UI"/>
              </w:rPr>
            </w:pPr>
          </w:p>
          <w:bookmarkEnd w:id="1"/>
          <w:p w14:paraId="7FC04946" w14:textId="75890E3C" w:rsidR="00994980" w:rsidRPr="00994980" w:rsidRDefault="00994980" w:rsidP="00F95A5C">
            <w:pPr>
              <w:jc w:val="both"/>
              <w:rPr>
                <w:rFonts w:cs="Segoe UI"/>
                <w:b/>
              </w:rPr>
            </w:pPr>
            <w:r w:rsidRPr="00994980">
              <w:rPr>
                <w:rFonts w:cs="Segoe UI"/>
                <w:b/>
              </w:rPr>
              <w:t>Car</w:t>
            </w:r>
            <w:r>
              <w:rPr>
                <w:rFonts w:cs="Segoe UI"/>
                <w:b/>
              </w:rPr>
              <w:t xml:space="preserve"> </w:t>
            </w:r>
            <w:r w:rsidRPr="00994980">
              <w:rPr>
                <w:rFonts w:cs="Segoe UI"/>
                <w:b/>
              </w:rPr>
              <w:t>Parking</w:t>
            </w:r>
            <w:r w:rsidR="004F05F2">
              <w:rPr>
                <w:rFonts w:cs="Segoe UI"/>
                <w:b/>
              </w:rPr>
              <w:t xml:space="preserve"> – </w:t>
            </w:r>
            <w:r w:rsidR="00DE2742">
              <w:rPr>
                <w:rFonts w:cs="Segoe UI"/>
                <w:b/>
              </w:rPr>
              <w:t>After Hours</w:t>
            </w:r>
          </w:p>
          <w:p w14:paraId="0CA4FA7A" w14:textId="63B5FF9C" w:rsidR="0061421C" w:rsidRDefault="00994980" w:rsidP="00F95A5C">
            <w:pPr>
              <w:jc w:val="both"/>
              <w:rPr>
                <w:rFonts w:cs="Segoe UI"/>
              </w:rPr>
            </w:pPr>
            <w:r>
              <w:rPr>
                <w:rFonts w:cs="Segoe UI"/>
              </w:rPr>
              <w:t>If a</w:t>
            </w:r>
            <w:r w:rsidR="00A464E4">
              <w:rPr>
                <w:rFonts w:cs="Segoe UI"/>
              </w:rPr>
              <w:t>n employee</w:t>
            </w:r>
            <w:r>
              <w:rPr>
                <w:rFonts w:cs="Segoe UI"/>
              </w:rPr>
              <w:t xml:space="preserve"> has been requested to work </w:t>
            </w:r>
            <w:r w:rsidR="001A0FEC">
              <w:rPr>
                <w:rFonts w:cs="Segoe UI"/>
              </w:rPr>
              <w:t>additional hours past their ordinary hours</w:t>
            </w:r>
            <w:r>
              <w:rPr>
                <w:rFonts w:cs="Segoe UI"/>
              </w:rPr>
              <w:t xml:space="preserve">, the </w:t>
            </w:r>
            <w:r w:rsidR="00825C5C">
              <w:rPr>
                <w:rFonts w:cs="Segoe UI"/>
              </w:rPr>
              <w:t>organisation</w:t>
            </w:r>
            <w:r>
              <w:rPr>
                <w:rFonts w:cs="Segoe UI"/>
              </w:rPr>
              <w:t xml:space="preserve"> will reimburse the employee the difference between the normal day rate for car p</w:t>
            </w:r>
            <w:r w:rsidR="004F05F2">
              <w:rPr>
                <w:rFonts w:cs="Segoe UI"/>
              </w:rPr>
              <w:t>arking and any charge for after</w:t>
            </w:r>
            <w:r>
              <w:rPr>
                <w:rFonts w:cs="Segoe UI"/>
              </w:rPr>
              <w:t>hours parking.</w:t>
            </w:r>
          </w:p>
          <w:p w14:paraId="45F8020C" w14:textId="38CCB3C4" w:rsidR="005F7C5F" w:rsidRDefault="005F7C5F" w:rsidP="00F95A5C">
            <w:pPr>
              <w:jc w:val="both"/>
              <w:rPr>
                <w:rFonts w:cs="Segoe UI"/>
              </w:rPr>
            </w:pPr>
            <w:r>
              <w:rPr>
                <w:rFonts w:cs="Segoe UI"/>
              </w:rPr>
              <w:t xml:space="preserve">Employees who are required to attend Council or Committee meetings will be reimbursed the cost of their car parking for that day instead of being provided with a </w:t>
            </w:r>
            <w:proofErr w:type="spellStart"/>
            <w:r>
              <w:rPr>
                <w:rFonts w:cs="Segoe UI"/>
              </w:rPr>
              <w:t>Cabcharge</w:t>
            </w:r>
            <w:proofErr w:type="spellEnd"/>
            <w:r>
              <w:rPr>
                <w:rFonts w:cs="Segoe UI"/>
              </w:rPr>
              <w:t xml:space="preserve"> voucher.</w:t>
            </w:r>
          </w:p>
          <w:p w14:paraId="3BD1DD01" w14:textId="77777777" w:rsidR="005F7C5F" w:rsidRDefault="005F7C5F" w:rsidP="00F95A5C">
            <w:pPr>
              <w:jc w:val="both"/>
              <w:rPr>
                <w:rFonts w:cs="Segoe UI"/>
                <w:b/>
              </w:rPr>
            </w:pPr>
          </w:p>
          <w:p w14:paraId="14F4DEF0" w14:textId="4824B5F9" w:rsidR="00FB3D19" w:rsidRPr="00502DA8" w:rsidRDefault="001D6624" w:rsidP="00F95A5C">
            <w:pPr>
              <w:jc w:val="both"/>
              <w:rPr>
                <w:rFonts w:cs="Segoe UI"/>
                <w:b/>
              </w:rPr>
            </w:pPr>
            <w:r>
              <w:rPr>
                <w:rFonts w:cs="Segoe UI"/>
                <w:b/>
              </w:rPr>
              <w:t>CoA Awards</w:t>
            </w:r>
          </w:p>
          <w:p w14:paraId="145AAE5F" w14:textId="3712278B" w:rsidR="00FB3D19" w:rsidRDefault="00FB3D19" w:rsidP="00F95A5C">
            <w:pPr>
              <w:keepNext/>
              <w:keepLines/>
              <w:jc w:val="both"/>
              <w:rPr>
                <w:rFonts w:cs="Segoe UI"/>
              </w:rPr>
            </w:pPr>
            <w:r w:rsidRPr="00DA4042">
              <w:rPr>
                <w:rFonts w:cs="Segoe UI"/>
              </w:rPr>
              <w:t xml:space="preserve">The </w:t>
            </w:r>
            <w:r w:rsidR="001D6624">
              <w:rPr>
                <w:rFonts w:cs="Segoe UI"/>
              </w:rPr>
              <w:t xml:space="preserve">CoA Awards </w:t>
            </w:r>
            <w:r w:rsidR="00F4197F">
              <w:rPr>
                <w:rFonts w:cs="Segoe UI"/>
              </w:rPr>
              <w:t>is CoA’s primary annual reward and recognition event for all employees.  The CoA Awards are to be organised and budgeted for by the People and Governance Program.</w:t>
            </w:r>
          </w:p>
          <w:p w14:paraId="4E83CD0C" w14:textId="315E1F20" w:rsidR="00917E58" w:rsidRDefault="00917E58" w:rsidP="00F95A5C">
            <w:pPr>
              <w:keepNext/>
              <w:keepLines/>
              <w:jc w:val="both"/>
              <w:rPr>
                <w:rFonts w:cs="Segoe UI"/>
              </w:rPr>
            </w:pPr>
          </w:p>
          <w:p w14:paraId="02DCD955" w14:textId="186D8BBC" w:rsidR="00917E58" w:rsidRPr="00917E58" w:rsidRDefault="00917E58" w:rsidP="00F95A5C">
            <w:pPr>
              <w:jc w:val="both"/>
              <w:rPr>
                <w:rFonts w:cs="Segoe UI"/>
                <w:b/>
              </w:rPr>
            </w:pPr>
            <w:r w:rsidRPr="00917E58">
              <w:rPr>
                <w:rFonts w:cs="Segoe UI"/>
                <w:b/>
              </w:rPr>
              <w:t>Service Awards</w:t>
            </w:r>
          </w:p>
          <w:p w14:paraId="5D33B954" w14:textId="07883F39" w:rsidR="004F05F2" w:rsidRDefault="00917E58" w:rsidP="00F95A5C">
            <w:pPr>
              <w:jc w:val="both"/>
              <w:rPr>
                <w:rFonts w:cs="Segoe UI"/>
              </w:rPr>
            </w:pPr>
            <w:r>
              <w:rPr>
                <w:rFonts w:cs="Segoe UI"/>
              </w:rPr>
              <w:t>The Service Awards Annual Event is CoA’s primary service award event that recognises employee service of 15+.  The Service Awards Annual Event is to be organised and budgeted for by the People and Governance Program.</w:t>
            </w:r>
          </w:p>
          <w:p w14:paraId="10EE1BA4" w14:textId="77777777" w:rsidR="00917E58" w:rsidRPr="00917E58" w:rsidRDefault="00917E58" w:rsidP="00F95A5C">
            <w:pPr>
              <w:jc w:val="both"/>
              <w:rPr>
                <w:rFonts w:cs="Segoe UI"/>
              </w:rPr>
            </w:pPr>
          </w:p>
          <w:p w14:paraId="7C7FD84B" w14:textId="232BAA5F" w:rsidR="0091768B" w:rsidRPr="00F8295D" w:rsidRDefault="00776183" w:rsidP="00F95A5C">
            <w:pPr>
              <w:jc w:val="both"/>
              <w:rPr>
                <w:rFonts w:cs="Segoe UI"/>
                <w:b/>
              </w:rPr>
            </w:pPr>
            <w:r>
              <w:rPr>
                <w:rFonts w:cs="Segoe UI"/>
                <w:b/>
              </w:rPr>
              <w:t>Flowers (to an employee)</w:t>
            </w:r>
          </w:p>
          <w:p w14:paraId="0E24884E" w14:textId="3425D57E" w:rsidR="0091768B" w:rsidRDefault="0091768B" w:rsidP="00F95A5C">
            <w:pPr>
              <w:jc w:val="both"/>
            </w:pPr>
            <w:r w:rsidRPr="00445296">
              <w:t>For all occasions, it is deemed</w:t>
            </w:r>
            <w:r w:rsidR="00776183">
              <w:t xml:space="preserve"> </w:t>
            </w:r>
            <w:r w:rsidRPr="00445296">
              <w:t>appropriate, that when employees wish to send flowers on behalf of their team</w:t>
            </w:r>
            <w:r w:rsidR="00B561E0">
              <w:t>,</w:t>
            </w:r>
            <w:r w:rsidRPr="00445296">
              <w:t xml:space="preserve"> and the </w:t>
            </w:r>
            <w:proofErr w:type="gramStart"/>
            <w:r w:rsidRPr="00445296">
              <w:t>organisation as a whole</w:t>
            </w:r>
            <w:r w:rsidR="00B561E0">
              <w:t xml:space="preserve">, </w:t>
            </w:r>
            <w:r w:rsidRPr="00445296">
              <w:t>that</w:t>
            </w:r>
            <w:proofErr w:type="gramEnd"/>
            <w:r w:rsidRPr="00445296">
              <w:t xml:space="preserve"> this be done by way of a </w:t>
            </w:r>
            <w:r w:rsidR="00F24098">
              <w:t xml:space="preserve">voluntary </w:t>
            </w:r>
            <w:r w:rsidRPr="00445296">
              <w:t xml:space="preserve">collection of donations from employees, rather than using CoA funds. </w:t>
            </w:r>
          </w:p>
          <w:p w14:paraId="763E3C17" w14:textId="2287F711" w:rsidR="00776183" w:rsidRDefault="00776183" w:rsidP="00F95A5C">
            <w:pPr>
              <w:jc w:val="both"/>
            </w:pPr>
            <w:r>
              <w:t xml:space="preserve">Any exception to this must have </w:t>
            </w:r>
            <w:r w:rsidRPr="00F24098">
              <w:rPr>
                <w:b/>
              </w:rPr>
              <w:t>prior</w:t>
            </w:r>
            <w:r>
              <w:t xml:space="preserve"> approval from the CEO</w:t>
            </w:r>
            <w:r w:rsidR="00B561E0">
              <w:t xml:space="preserve"> in writing</w:t>
            </w:r>
            <w:r>
              <w:t>.</w:t>
            </w:r>
          </w:p>
          <w:p w14:paraId="551E02F8" w14:textId="77777777" w:rsidR="000E1F27" w:rsidRDefault="000E1F27" w:rsidP="00F95A5C">
            <w:pPr>
              <w:jc w:val="both"/>
            </w:pPr>
          </w:p>
          <w:p w14:paraId="33EA1474" w14:textId="69483F2F" w:rsidR="0091768B" w:rsidRPr="00F8295D" w:rsidRDefault="0091768B" w:rsidP="00F95A5C">
            <w:pPr>
              <w:jc w:val="both"/>
              <w:rPr>
                <w:rFonts w:cs="Segoe UI"/>
                <w:b/>
              </w:rPr>
            </w:pPr>
            <w:r w:rsidRPr="00F8295D">
              <w:rPr>
                <w:rFonts w:cs="Segoe UI"/>
                <w:b/>
              </w:rPr>
              <w:lastRenderedPageBreak/>
              <w:t xml:space="preserve">Food and Refreshments associated with Community gatherings </w:t>
            </w:r>
          </w:p>
          <w:p w14:paraId="361F71BF" w14:textId="5FA712DD" w:rsidR="0091768B" w:rsidRDefault="0091768B" w:rsidP="009955AD">
            <w:pPr>
              <w:jc w:val="both"/>
            </w:pPr>
            <w:r w:rsidRPr="00445296">
              <w:t>Where CoA is holding an information meeting / workshop etc for Community members / businesses</w:t>
            </w:r>
            <w:r w:rsidR="00576CF6">
              <w:t xml:space="preserve"> / ratepayers to attend, the Council</w:t>
            </w:r>
            <w:r w:rsidRPr="00445296">
              <w:t xml:space="preserve"> may provide reasonable food and light refreshments. </w:t>
            </w:r>
            <w:r w:rsidR="003237D7">
              <w:t xml:space="preserve"> The Approval Authority in </w:t>
            </w:r>
            <w:r w:rsidR="00D56C2E">
              <w:t>many</w:t>
            </w:r>
            <w:r w:rsidR="003237D7">
              <w:t xml:space="preserve"> cases will be the Associated Director and expenditure must be in accordan</w:t>
            </w:r>
            <w:r w:rsidR="00F24098">
              <w:t>ce with that</w:t>
            </w:r>
            <w:r w:rsidR="000E4485">
              <w:t xml:space="preserve"> provided in Table 2</w:t>
            </w:r>
            <w:r w:rsidR="003237D7">
              <w:t>.</w:t>
            </w:r>
          </w:p>
          <w:p w14:paraId="191A42B7" w14:textId="77777777" w:rsidR="00DE4C95" w:rsidRDefault="00DE4C95" w:rsidP="009955AD">
            <w:pPr>
              <w:jc w:val="both"/>
              <w:rPr>
                <w:b/>
              </w:rPr>
            </w:pPr>
          </w:p>
          <w:p w14:paraId="59DBAD9D" w14:textId="305A73D3" w:rsidR="003F080D" w:rsidRDefault="00825C5C" w:rsidP="009955AD">
            <w:pPr>
              <w:jc w:val="both"/>
              <w:rPr>
                <w:b/>
              </w:rPr>
            </w:pPr>
            <w:r>
              <w:rPr>
                <w:b/>
              </w:rPr>
              <w:t>Employee</w:t>
            </w:r>
            <w:r w:rsidR="006718D7">
              <w:rPr>
                <w:b/>
              </w:rPr>
              <w:t xml:space="preserve"> Refreshments</w:t>
            </w:r>
          </w:p>
          <w:p w14:paraId="17CC35CF" w14:textId="533139EC" w:rsidR="003F080D" w:rsidRPr="003F080D" w:rsidRDefault="00825C5C" w:rsidP="009955AD">
            <w:pPr>
              <w:jc w:val="both"/>
            </w:pPr>
            <w:r>
              <w:t>Employee</w:t>
            </w:r>
            <w:r w:rsidR="003F080D">
              <w:t xml:space="preserve"> </w:t>
            </w:r>
            <w:r w:rsidR="006718D7">
              <w:t>refreshments</w:t>
            </w:r>
            <w:r w:rsidR="003F080D">
              <w:t xml:space="preserve"> are to be restricted to black tea, instant coffee, </w:t>
            </w:r>
            <w:r w:rsidR="00475E1A">
              <w:t>milo, hot chocolate</w:t>
            </w:r>
            <w:r w:rsidR="003803D9">
              <w:t xml:space="preserve"> and </w:t>
            </w:r>
            <w:r w:rsidR="003F080D">
              <w:t>sugar</w:t>
            </w:r>
            <w:r w:rsidR="00475E1A">
              <w:t>.  Milk can be whole, skim</w:t>
            </w:r>
            <w:r w:rsidR="0092569D">
              <w:t>,</w:t>
            </w:r>
            <w:r w:rsidR="00475E1A">
              <w:t xml:space="preserve"> lactose free</w:t>
            </w:r>
            <w:r w:rsidR="0092569D">
              <w:t xml:space="preserve"> or </w:t>
            </w:r>
            <w:r w:rsidR="000E1F27">
              <w:t>dairy free</w:t>
            </w:r>
            <w:r w:rsidR="00475E1A">
              <w:t>.</w:t>
            </w:r>
            <w:r w:rsidR="003F080D">
              <w:t xml:space="preserve">  </w:t>
            </w:r>
            <w:r w:rsidR="00CE6FA3">
              <w:t xml:space="preserve">This is funded by each Program. </w:t>
            </w:r>
            <w:r w:rsidR="003803D9">
              <w:t xml:space="preserve"> </w:t>
            </w:r>
            <w:r w:rsidR="003F080D">
              <w:t xml:space="preserve">Anything outside of this will be funded by </w:t>
            </w:r>
            <w:r>
              <w:t>employees</w:t>
            </w:r>
            <w:r w:rsidR="003F080D">
              <w:t>.</w:t>
            </w:r>
          </w:p>
          <w:p w14:paraId="06653885" w14:textId="77777777" w:rsidR="00E9771B" w:rsidRDefault="00E9771B" w:rsidP="009955AD">
            <w:pPr>
              <w:spacing w:before="0" w:after="0"/>
              <w:jc w:val="both"/>
              <w:rPr>
                <w:rFonts w:cs="Segoe UI"/>
                <w:b/>
              </w:rPr>
            </w:pPr>
          </w:p>
          <w:p w14:paraId="721FA07B" w14:textId="73CC79B0" w:rsidR="002C1DAD" w:rsidRPr="00915B7D" w:rsidRDefault="002C1DAD" w:rsidP="009955AD">
            <w:pPr>
              <w:spacing w:before="0" w:after="0"/>
              <w:jc w:val="both"/>
              <w:rPr>
                <w:rFonts w:cs="Segoe UI"/>
                <w:b/>
              </w:rPr>
            </w:pPr>
            <w:r w:rsidRPr="00915B7D">
              <w:rPr>
                <w:rFonts w:cs="Segoe UI"/>
                <w:b/>
              </w:rPr>
              <w:t>Purchase of Alcohol</w:t>
            </w:r>
          </w:p>
          <w:p w14:paraId="548AF681" w14:textId="0D33EA82" w:rsidR="002C1DAD" w:rsidRDefault="00776183" w:rsidP="009955AD">
            <w:pPr>
              <w:spacing w:before="0" w:after="0"/>
              <w:jc w:val="both"/>
              <w:rPr>
                <w:rFonts w:cs="Segoe UI"/>
              </w:rPr>
            </w:pPr>
            <w:r>
              <w:rPr>
                <w:rFonts w:cs="Segoe UI"/>
              </w:rPr>
              <w:t xml:space="preserve">Alcohol will generally not be provided at </w:t>
            </w:r>
            <w:r w:rsidR="00825C5C">
              <w:rPr>
                <w:rFonts w:cs="Segoe UI"/>
              </w:rPr>
              <w:t>employee</w:t>
            </w:r>
            <w:r>
              <w:rPr>
                <w:rFonts w:cs="Segoe UI"/>
              </w:rPr>
              <w:t xml:space="preserve"> only events except in limited circumstances, where approved prior to the event by the CEO, and in accordance with the Council’s Drug and Alcohol Policy.</w:t>
            </w:r>
          </w:p>
          <w:p w14:paraId="6A7D500F" w14:textId="77777777" w:rsidR="009D3A6A" w:rsidRDefault="009D3A6A" w:rsidP="00556DFD">
            <w:pPr>
              <w:spacing w:before="0" w:after="0"/>
              <w:rPr>
                <w:rFonts w:cs="Segoe UI"/>
              </w:rPr>
            </w:pPr>
          </w:p>
          <w:p w14:paraId="02BCF402" w14:textId="77777777" w:rsidR="009D3A6A" w:rsidRDefault="009D3A6A" w:rsidP="00556DFD">
            <w:pPr>
              <w:spacing w:before="0" w:after="0"/>
              <w:rPr>
                <w:rFonts w:cs="Segoe UI"/>
              </w:rPr>
            </w:pPr>
          </w:p>
          <w:p w14:paraId="40F4F200" w14:textId="64754AA1" w:rsidR="00556DFD" w:rsidRDefault="00100F20" w:rsidP="00556DFD">
            <w:pPr>
              <w:spacing w:before="0" w:after="0"/>
              <w:rPr>
                <w:rFonts w:cs="Segoe UI"/>
              </w:rPr>
            </w:pPr>
            <w:r>
              <w:rPr>
                <w:rFonts w:cs="Segoe UI"/>
                <w:b/>
              </w:rPr>
              <w:t>EXPENDITURE TH</w:t>
            </w:r>
            <w:r w:rsidR="00825C5C">
              <w:rPr>
                <w:rFonts w:cs="Segoe UI"/>
                <w:b/>
              </w:rPr>
              <w:t>AT WILL NOT BE FUNDED BY CoA</w:t>
            </w:r>
          </w:p>
          <w:p w14:paraId="002DF13B" w14:textId="77777777" w:rsidR="00556DFD" w:rsidRDefault="00556DFD" w:rsidP="009955AD">
            <w:pPr>
              <w:spacing w:before="0" w:after="0"/>
              <w:jc w:val="both"/>
              <w:rPr>
                <w:rFonts w:cs="Segoe UI"/>
                <w:b/>
              </w:rPr>
            </w:pPr>
          </w:p>
          <w:p w14:paraId="3C6521A2" w14:textId="5A21871C" w:rsidR="00BE32D0" w:rsidRDefault="00605170" w:rsidP="009955AD">
            <w:pPr>
              <w:spacing w:before="0" w:after="0"/>
              <w:jc w:val="both"/>
              <w:rPr>
                <w:rFonts w:cs="Segoe UI"/>
                <w:b/>
              </w:rPr>
            </w:pPr>
            <w:r w:rsidRPr="00B801F8">
              <w:rPr>
                <w:rFonts w:cs="Segoe UI"/>
                <w:b/>
              </w:rPr>
              <w:t>Working Meetings/</w:t>
            </w:r>
            <w:r w:rsidR="00A464E4">
              <w:rPr>
                <w:rFonts w:cs="Segoe UI"/>
                <w:b/>
              </w:rPr>
              <w:t>Employee</w:t>
            </w:r>
            <w:r w:rsidRPr="00B801F8">
              <w:rPr>
                <w:rFonts w:cs="Segoe UI"/>
                <w:b/>
              </w:rPr>
              <w:t xml:space="preserve"> Meetings</w:t>
            </w:r>
          </w:p>
          <w:p w14:paraId="6D46CDB9" w14:textId="084EAFFE" w:rsidR="00BE32D0" w:rsidRDefault="00556DFD" w:rsidP="009955AD">
            <w:pPr>
              <w:spacing w:before="0" w:after="0"/>
              <w:jc w:val="both"/>
              <w:rPr>
                <w:rFonts w:cs="Segoe UI"/>
                <w:b/>
              </w:rPr>
            </w:pPr>
            <w:r>
              <w:rPr>
                <w:rFonts w:cs="Segoe UI"/>
              </w:rPr>
              <w:t xml:space="preserve">Morning/Afternoon tea or coffees for </w:t>
            </w:r>
            <w:r w:rsidR="00A464E4">
              <w:rPr>
                <w:rFonts w:cs="Segoe UI"/>
              </w:rPr>
              <w:t>employee</w:t>
            </w:r>
            <w:r>
              <w:rPr>
                <w:rFonts w:cs="Segoe UI"/>
              </w:rPr>
              <w:t xml:space="preserve"> meetings, 1:1 meetings or regular catch-ups, including those being held in coffee shops plus takeaway coffees, will not be funded by the Council under any circumstances.</w:t>
            </w:r>
          </w:p>
          <w:p w14:paraId="0465907C" w14:textId="77777777" w:rsidR="00BE32D0" w:rsidRDefault="00BE32D0" w:rsidP="009955AD">
            <w:pPr>
              <w:spacing w:before="0" w:after="0"/>
              <w:jc w:val="both"/>
              <w:rPr>
                <w:rFonts w:cs="Segoe UI"/>
                <w:b/>
              </w:rPr>
            </w:pPr>
          </w:p>
          <w:p w14:paraId="42C234D6" w14:textId="77777777" w:rsidR="00BE32D0" w:rsidRDefault="00BE32D0" w:rsidP="009955AD">
            <w:pPr>
              <w:spacing w:before="0" w:after="0"/>
              <w:jc w:val="both"/>
              <w:rPr>
                <w:rFonts w:cs="Segoe UI"/>
                <w:b/>
              </w:rPr>
            </w:pPr>
            <w:r w:rsidRPr="00B801F8">
              <w:rPr>
                <w:rFonts w:cs="Segoe UI"/>
                <w:b/>
              </w:rPr>
              <w:t>Social Functions</w:t>
            </w:r>
          </w:p>
          <w:p w14:paraId="2B603F67" w14:textId="77777777" w:rsidR="00BE32D0" w:rsidRDefault="00BE32D0" w:rsidP="009955AD">
            <w:pPr>
              <w:spacing w:before="0" w:after="0"/>
              <w:jc w:val="both"/>
              <w:rPr>
                <w:rFonts w:cs="Segoe UI"/>
              </w:rPr>
            </w:pPr>
            <w:r>
              <w:rPr>
                <w:rFonts w:cs="Segoe UI"/>
              </w:rPr>
              <w:t xml:space="preserve">The following social functions will not be funded by council under any circumstances. </w:t>
            </w:r>
          </w:p>
          <w:p w14:paraId="266D14CE" w14:textId="77777777" w:rsidR="00BE32D0" w:rsidRDefault="00BE32D0" w:rsidP="009955AD">
            <w:pPr>
              <w:pStyle w:val="ListParagraph"/>
              <w:keepNext/>
              <w:keepLines/>
              <w:numPr>
                <w:ilvl w:val="0"/>
                <w:numId w:val="26"/>
              </w:numPr>
              <w:jc w:val="both"/>
              <w:rPr>
                <w:rFonts w:cs="Segoe UI"/>
              </w:rPr>
            </w:pPr>
            <w:r>
              <w:rPr>
                <w:rFonts w:cs="Segoe UI"/>
              </w:rPr>
              <w:t>Employee birthday, impending wedding or anniversary</w:t>
            </w:r>
          </w:p>
          <w:p w14:paraId="41C3FA21" w14:textId="77777777" w:rsidR="00BE32D0" w:rsidRDefault="00BE32D0" w:rsidP="009955AD">
            <w:pPr>
              <w:pStyle w:val="ListParagraph"/>
              <w:keepNext/>
              <w:keepLines/>
              <w:numPr>
                <w:ilvl w:val="0"/>
                <w:numId w:val="26"/>
              </w:numPr>
              <w:jc w:val="both"/>
              <w:rPr>
                <w:rFonts w:cs="Segoe UI"/>
              </w:rPr>
            </w:pPr>
            <w:r>
              <w:rPr>
                <w:rFonts w:cs="Segoe UI"/>
              </w:rPr>
              <w:t>Religious festival or New Year celebration</w:t>
            </w:r>
          </w:p>
          <w:p w14:paraId="165F8EEB" w14:textId="77777777" w:rsidR="00BE32D0" w:rsidRDefault="00BE32D0" w:rsidP="009955AD">
            <w:pPr>
              <w:pStyle w:val="ListParagraph"/>
              <w:keepNext/>
              <w:keepLines/>
              <w:numPr>
                <w:ilvl w:val="0"/>
                <w:numId w:val="26"/>
              </w:numPr>
              <w:jc w:val="both"/>
              <w:rPr>
                <w:rFonts w:cs="Segoe UI"/>
              </w:rPr>
            </w:pPr>
            <w:r>
              <w:rPr>
                <w:rFonts w:cs="Segoe UI"/>
              </w:rPr>
              <w:t>Melbourne Cup or similar events</w:t>
            </w:r>
          </w:p>
          <w:p w14:paraId="6AFA996C" w14:textId="77777777" w:rsidR="00BE32D0" w:rsidRDefault="00BE32D0" w:rsidP="009955AD">
            <w:pPr>
              <w:pStyle w:val="ListParagraph"/>
              <w:keepNext/>
              <w:keepLines/>
              <w:numPr>
                <w:ilvl w:val="0"/>
                <w:numId w:val="26"/>
              </w:numPr>
              <w:jc w:val="both"/>
              <w:rPr>
                <w:rFonts w:cs="Segoe UI"/>
              </w:rPr>
            </w:pPr>
            <w:r>
              <w:rPr>
                <w:rFonts w:cs="Segoe UI"/>
              </w:rPr>
              <w:t>End of calendar/financial year celebration</w:t>
            </w:r>
          </w:p>
          <w:p w14:paraId="2ADCAC16" w14:textId="77777777" w:rsidR="00BE32D0" w:rsidRDefault="00BE32D0" w:rsidP="009955AD">
            <w:pPr>
              <w:pStyle w:val="ListParagraph"/>
              <w:keepNext/>
              <w:keepLines/>
              <w:numPr>
                <w:ilvl w:val="0"/>
                <w:numId w:val="26"/>
              </w:numPr>
              <w:jc w:val="both"/>
              <w:rPr>
                <w:rFonts w:cs="Segoe UI"/>
              </w:rPr>
            </w:pPr>
            <w:r>
              <w:rPr>
                <w:rFonts w:cs="Segoe UI"/>
              </w:rPr>
              <w:t>Celebrating an employee’s achievement</w:t>
            </w:r>
          </w:p>
          <w:p w14:paraId="6EC2988A" w14:textId="77777777" w:rsidR="00BE32D0" w:rsidRDefault="00BE32D0" w:rsidP="009955AD">
            <w:pPr>
              <w:pStyle w:val="ListParagraph"/>
              <w:keepNext/>
              <w:keepLines/>
              <w:numPr>
                <w:ilvl w:val="0"/>
                <w:numId w:val="26"/>
              </w:numPr>
              <w:jc w:val="both"/>
              <w:rPr>
                <w:rFonts w:cs="Segoe UI"/>
              </w:rPr>
            </w:pPr>
            <w:r>
              <w:rPr>
                <w:rFonts w:cs="Segoe UI"/>
              </w:rPr>
              <w:t>Celebrating the successful completion of a task/project</w:t>
            </w:r>
          </w:p>
          <w:p w14:paraId="04A61F02" w14:textId="0CA18461" w:rsidR="00BE32D0" w:rsidRPr="00BE32D0" w:rsidRDefault="00BE32D0" w:rsidP="00BE32D0">
            <w:pPr>
              <w:spacing w:before="0" w:after="0"/>
              <w:rPr>
                <w:rFonts w:cs="Segoe UI"/>
                <w:b/>
              </w:rPr>
            </w:pPr>
            <w:r>
              <w:rPr>
                <w:rFonts w:cs="Segoe UI"/>
              </w:rPr>
              <w:t xml:space="preserve"> </w:t>
            </w:r>
          </w:p>
          <w:p w14:paraId="593C9EFA" w14:textId="6544AA05" w:rsidR="00556DFD" w:rsidRPr="00B801F8" w:rsidRDefault="00CF3D1F" w:rsidP="009955AD">
            <w:pPr>
              <w:keepNext/>
              <w:keepLines/>
              <w:jc w:val="both"/>
              <w:rPr>
                <w:rFonts w:cs="Segoe UI"/>
                <w:b/>
              </w:rPr>
            </w:pPr>
            <w:r>
              <w:rPr>
                <w:rFonts w:cs="Segoe UI"/>
                <w:b/>
              </w:rPr>
              <w:lastRenderedPageBreak/>
              <w:t>Gifts</w:t>
            </w:r>
          </w:p>
          <w:p w14:paraId="05ABC5E0" w14:textId="125FC3E0" w:rsidR="00556DFD" w:rsidRDefault="00556DFD" w:rsidP="009955AD">
            <w:pPr>
              <w:keepNext/>
              <w:keepLines/>
              <w:jc w:val="both"/>
              <w:rPr>
                <w:rFonts w:cs="Segoe UI"/>
              </w:rPr>
            </w:pPr>
            <w:r>
              <w:rPr>
                <w:rFonts w:cs="Segoe UI"/>
              </w:rPr>
              <w:t>The below indicates the circumstances where it is inappropriate to use C</w:t>
            </w:r>
            <w:r w:rsidR="00825C5C">
              <w:rPr>
                <w:rFonts w:cs="Segoe UI"/>
              </w:rPr>
              <w:t>oA</w:t>
            </w:r>
            <w:r>
              <w:rPr>
                <w:rFonts w:cs="Segoe UI"/>
              </w:rPr>
              <w:t xml:space="preserve"> funds for the provision of gifts.</w:t>
            </w:r>
          </w:p>
          <w:p w14:paraId="29D2C8D1" w14:textId="719F4ED9" w:rsidR="00556DFD" w:rsidRDefault="00556DFD" w:rsidP="009955AD">
            <w:pPr>
              <w:keepNext/>
              <w:keepLines/>
              <w:jc w:val="both"/>
              <w:rPr>
                <w:rFonts w:cs="Segoe UI"/>
              </w:rPr>
            </w:pPr>
            <w:r>
              <w:rPr>
                <w:rFonts w:cs="Segoe UI"/>
              </w:rPr>
              <w:t xml:space="preserve">Employee to employee – Gifts of any kind from employee to employee using </w:t>
            </w:r>
            <w:r w:rsidR="00825C5C">
              <w:rPr>
                <w:rFonts w:cs="Segoe UI"/>
              </w:rPr>
              <w:t>CoA</w:t>
            </w:r>
            <w:r>
              <w:rPr>
                <w:rFonts w:cs="Segoe UI"/>
              </w:rPr>
              <w:t xml:space="preserve"> funds are not permitted.  This includes giving of cards, cakes, flowers for the birth of a baby, bereavement, birthdays, social functions and recognition of service, farewell (under 20 years) or other notable occasion.</w:t>
            </w:r>
          </w:p>
          <w:p w14:paraId="166EB45F" w14:textId="77777777" w:rsidR="00556DFD" w:rsidRDefault="00556DFD" w:rsidP="009955AD">
            <w:pPr>
              <w:keepNext/>
              <w:keepLines/>
              <w:jc w:val="both"/>
              <w:rPr>
                <w:rFonts w:cs="Segoe UI"/>
              </w:rPr>
            </w:pPr>
            <w:r>
              <w:rPr>
                <w:rFonts w:cs="Segoe UI"/>
              </w:rPr>
              <w:t>Third party to employee – The Code of Conduct for employees as prescribed within Schedule 2A of the Local Government (General) Regulations and relates Gifts and Benefits procedure prescribe when acceptance of a gift from a third party may be acceptable.</w:t>
            </w:r>
          </w:p>
          <w:p w14:paraId="300A6E10" w14:textId="5135BA77" w:rsidR="00556DFD" w:rsidRDefault="00556DFD" w:rsidP="009955AD">
            <w:pPr>
              <w:keepNext/>
              <w:keepLines/>
              <w:jc w:val="both"/>
              <w:rPr>
                <w:rFonts w:cs="Segoe UI"/>
              </w:rPr>
            </w:pPr>
            <w:r>
              <w:rPr>
                <w:rFonts w:cs="Segoe UI"/>
              </w:rPr>
              <w:t>Incentives – Community Programs – Incentives in the form of gifts to support attendance at community programs or to incentivise participation in surveys will not be funded by the Council</w:t>
            </w:r>
            <w:r w:rsidR="00C55B86">
              <w:rPr>
                <w:rFonts w:cs="Segoe UI"/>
              </w:rPr>
              <w:t xml:space="preserve"> </w:t>
            </w:r>
            <w:proofErr w:type="gramStart"/>
            <w:r w:rsidR="00C55B86">
              <w:rPr>
                <w:rFonts w:cs="Segoe UI"/>
              </w:rPr>
              <w:t>with the exception of</w:t>
            </w:r>
            <w:proofErr w:type="gramEnd"/>
            <w:r w:rsidR="00C55B86">
              <w:rPr>
                <w:rFonts w:cs="Segoe UI"/>
              </w:rPr>
              <w:t xml:space="preserve"> CEO approval in relation to the purchase of gift cards.</w:t>
            </w:r>
            <w:r w:rsidR="002442B7">
              <w:rPr>
                <w:rFonts w:cs="Segoe UI"/>
              </w:rPr>
              <w:t xml:space="preserve"> </w:t>
            </w:r>
          </w:p>
          <w:p w14:paraId="6B5D01FF" w14:textId="6A227A49" w:rsidR="00302961" w:rsidRDefault="00302961" w:rsidP="009955AD">
            <w:pPr>
              <w:keepNext/>
              <w:keepLines/>
              <w:jc w:val="both"/>
              <w:rPr>
                <w:rFonts w:cs="Segoe UI"/>
              </w:rPr>
            </w:pPr>
          </w:p>
          <w:p w14:paraId="5F122236" w14:textId="77777777" w:rsidR="00DA4042" w:rsidRPr="006D7367" w:rsidRDefault="00DA4042" w:rsidP="009955AD">
            <w:pPr>
              <w:keepNext/>
              <w:keepLines/>
              <w:jc w:val="both"/>
              <w:rPr>
                <w:rFonts w:cs="Segoe UI"/>
                <w:b/>
              </w:rPr>
            </w:pPr>
            <w:r w:rsidRPr="006D7367">
              <w:rPr>
                <w:rFonts w:cs="Segoe UI"/>
                <w:b/>
              </w:rPr>
              <w:t>BUDGET</w:t>
            </w:r>
          </w:p>
          <w:p w14:paraId="76F5B538" w14:textId="0B193E24" w:rsidR="00DA4042" w:rsidRPr="00DA4042" w:rsidRDefault="00DA4042" w:rsidP="009955AD">
            <w:pPr>
              <w:keepNext/>
              <w:keepLines/>
              <w:jc w:val="both"/>
              <w:rPr>
                <w:rFonts w:cs="Segoe UI"/>
              </w:rPr>
            </w:pPr>
            <w:r w:rsidRPr="00DA4042">
              <w:rPr>
                <w:rFonts w:cs="Segoe UI"/>
              </w:rPr>
              <w:t xml:space="preserve">The relevant Program is responsible for all </w:t>
            </w:r>
            <w:r w:rsidR="00F34FA9">
              <w:rPr>
                <w:rFonts w:cs="Segoe UI"/>
              </w:rPr>
              <w:t>employee</w:t>
            </w:r>
            <w:r w:rsidRPr="00DA4042">
              <w:rPr>
                <w:rFonts w:cs="Segoe UI"/>
              </w:rPr>
              <w:t xml:space="preserve"> expenses in relation to this Operating Guideline, except in circumstances where a corporate budget has been allocated, for example awards nights (Employee of the Year).</w:t>
            </w:r>
          </w:p>
          <w:p w14:paraId="2E21BCAC" w14:textId="3AF78544" w:rsidR="00DA4042" w:rsidRDefault="003B522F" w:rsidP="009955AD">
            <w:pPr>
              <w:keepNext/>
              <w:keepLines/>
              <w:jc w:val="both"/>
              <w:rPr>
                <w:rFonts w:cs="Segoe UI"/>
              </w:rPr>
            </w:pPr>
            <w:r>
              <w:rPr>
                <w:rFonts w:cs="Segoe UI"/>
              </w:rPr>
              <w:t>In circumstances where employee</w:t>
            </w:r>
            <w:r w:rsidR="00CE44A3" w:rsidRPr="006D7367">
              <w:rPr>
                <w:rFonts w:cs="Segoe UI"/>
              </w:rPr>
              <w:t xml:space="preserve"> expenditure levels exceed the limits documented in this Operating Guideline, the employee must receive approval from the </w:t>
            </w:r>
            <w:r w:rsidR="009734DC">
              <w:rPr>
                <w:rFonts w:cs="Segoe UI"/>
              </w:rPr>
              <w:t>CEO</w:t>
            </w:r>
            <w:r w:rsidR="00CE44A3" w:rsidRPr="006D7367">
              <w:rPr>
                <w:rFonts w:cs="Segoe UI"/>
              </w:rPr>
              <w:t xml:space="preserve"> </w:t>
            </w:r>
            <w:r w:rsidR="00CE44A3" w:rsidRPr="00B801F8">
              <w:rPr>
                <w:rFonts w:cs="Segoe UI"/>
                <w:b/>
              </w:rPr>
              <w:t>prior</w:t>
            </w:r>
            <w:r w:rsidR="00CE44A3" w:rsidRPr="006D7367">
              <w:rPr>
                <w:rFonts w:cs="Segoe UI"/>
              </w:rPr>
              <w:t xml:space="preserve"> to the event. If approval is not obtained, the employee </w:t>
            </w:r>
            <w:r w:rsidR="00C849EE">
              <w:rPr>
                <w:rFonts w:cs="Segoe UI"/>
              </w:rPr>
              <w:t>will be responsible for the difference.</w:t>
            </w:r>
          </w:p>
          <w:p w14:paraId="7F904E9A" w14:textId="77777777" w:rsidR="00DA4042" w:rsidRDefault="006D7367" w:rsidP="009955AD">
            <w:pPr>
              <w:keepNext/>
              <w:keepLines/>
              <w:jc w:val="both"/>
              <w:rPr>
                <w:rFonts w:cs="Segoe UI"/>
                <w:b/>
              </w:rPr>
            </w:pPr>
            <w:r w:rsidRPr="006D7367">
              <w:rPr>
                <w:rFonts w:cs="Segoe UI"/>
              </w:rPr>
              <w:t xml:space="preserve">Expenditure outlined in this Operating Guideline may be subject to Fringe Benefit Tax </w:t>
            </w:r>
            <w:r w:rsidRPr="005A1560">
              <w:rPr>
                <w:rFonts w:cs="Segoe UI"/>
                <w:b/>
              </w:rPr>
              <w:t>(</w:t>
            </w:r>
            <w:hyperlink w:anchor="_ATTACHMENT_A" w:history="1">
              <w:r w:rsidRPr="005A1560">
                <w:rPr>
                  <w:rFonts w:cs="Segoe UI"/>
                  <w:b/>
                </w:rPr>
                <w:t>Attachment A</w:t>
              </w:r>
            </w:hyperlink>
            <w:r w:rsidRPr="005A1560">
              <w:rPr>
                <w:rFonts w:cs="Segoe UI"/>
                <w:b/>
              </w:rPr>
              <w:t>).</w:t>
            </w:r>
          </w:p>
          <w:p w14:paraId="350C10EF" w14:textId="77777777" w:rsidR="00EE3184" w:rsidRDefault="00EE3184" w:rsidP="00BF310B">
            <w:pPr>
              <w:keepNext/>
              <w:keepLines/>
              <w:rPr>
                <w:rFonts w:cs="Segoe UI"/>
                <w:b/>
              </w:rPr>
            </w:pPr>
          </w:p>
          <w:p w14:paraId="312DD664" w14:textId="64F3EB35" w:rsidR="00EE3184" w:rsidRDefault="00EE3184" w:rsidP="00BF310B">
            <w:pPr>
              <w:keepNext/>
              <w:keepLines/>
              <w:rPr>
                <w:rFonts w:cs="Segoe UI"/>
                <w:b/>
              </w:rPr>
            </w:pPr>
          </w:p>
          <w:p w14:paraId="7C932A2A" w14:textId="34C58C43" w:rsidR="00EB0DC5" w:rsidRDefault="00EB0DC5" w:rsidP="00BF310B">
            <w:pPr>
              <w:keepNext/>
              <w:keepLines/>
              <w:rPr>
                <w:rFonts w:cs="Segoe UI"/>
                <w:b/>
              </w:rPr>
            </w:pPr>
          </w:p>
          <w:p w14:paraId="19A2BBB0" w14:textId="1306FE25" w:rsidR="00EB0DC5" w:rsidRDefault="00EB0DC5" w:rsidP="00BF310B">
            <w:pPr>
              <w:keepNext/>
              <w:keepLines/>
              <w:rPr>
                <w:rFonts w:cs="Segoe UI"/>
                <w:b/>
              </w:rPr>
            </w:pPr>
          </w:p>
          <w:p w14:paraId="0E50958E" w14:textId="44862055" w:rsidR="00EB0DC5" w:rsidRDefault="00EB0DC5" w:rsidP="00BF310B">
            <w:pPr>
              <w:keepNext/>
              <w:keepLines/>
              <w:rPr>
                <w:rFonts w:cs="Segoe UI"/>
                <w:b/>
              </w:rPr>
            </w:pPr>
          </w:p>
          <w:p w14:paraId="68933C1C" w14:textId="7375F934" w:rsidR="00EB0DC5" w:rsidRDefault="00EB0DC5" w:rsidP="00BF310B">
            <w:pPr>
              <w:keepNext/>
              <w:keepLines/>
              <w:rPr>
                <w:rFonts w:cs="Segoe UI"/>
                <w:b/>
              </w:rPr>
            </w:pPr>
          </w:p>
          <w:p w14:paraId="0FE62379" w14:textId="0AEB9BDF" w:rsidR="00EB0DC5" w:rsidRDefault="00EB0DC5" w:rsidP="00BF310B">
            <w:pPr>
              <w:keepNext/>
              <w:keepLines/>
              <w:rPr>
                <w:rFonts w:cs="Segoe UI"/>
                <w:b/>
              </w:rPr>
            </w:pPr>
          </w:p>
          <w:p w14:paraId="0BC7755C" w14:textId="7DEDF880" w:rsidR="00EB0DC5" w:rsidRDefault="00EB0DC5" w:rsidP="00BF310B">
            <w:pPr>
              <w:keepNext/>
              <w:keepLines/>
              <w:rPr>
                <w:rFonts w:cs="Segoe UI"/>
                <w:b/>
              </w:rPr>
            </w:pPr>
          </w:p>
          <w:p w14:paraId="2D633B8A" w14:textId="77777777" w:rsidR="00EB0DC5" w:rsidRDefault="00EB0DC5" w:rsidP="00BF310B">
            <w:pPr>
              <w:keepNext/>
              <w:keepLines/>
              <w:rPr>
                <w:rFonts w:cs="Segoe UI"/>
                <w:b/>
              </w:rPr>
            </w:pPr>
          </w:p>
          <w:p w14:paraId="1AD0629A" w14:textId="0944EA1E" w:rsidR="00303AF8" w:rsidRDefault="007A09E7" w:rsidP="00BF310B">
            <w:pPr>
              <w:keepNext/>
              <w:keepLines/>
              <w:rPr>
                <w:rFonts w:cs="Segoe UI"/>
                <w:b/>
              </w:rPr>
            </w:pPr>
            <w:r>
              <w:rPr>
                <w:rFonts w:cs="Segoe UI"/>
                <w:b/>
              </w:rPr>
              <w:t xml:space="preserve"> </w:t>
            </w:r>
          </w:p>
          <w:p w14:paraId="4CAE261C" w14:textId="4FF8E28D" w:rsidR="00303AF8" w:rsidRDefault="00303AF8" w:rsidP="00BF310B">
            <w:pPr>
              <w:keepNext/>
              <w:keepLines/>
              <w:rPr>
                <w:rFonts w:cs="Segoe UI"/>
                <w:b/>
              </w:rPr>
            </w:pPr>
          </w:p>
          <w:p w14:paraId="1A182805" w14:textId="2BC417C4" w:rsidR="00303AF8" w:rsidRDefault="00303AF8" w:rsidP="00BF310B">
            <w:pPr>
              <w:keepNext/>
              <w:keepLines/>
              <w:rPr>
                <w:rFonts w:cs="Segoe UI"/>
                <w:b/>
              </w:rPr>
            </w:pPr>
          </w:p>
          <w:p w14:paraId="1CD08CC7" w14:textId="07B56837" w:rsidR="00303AF8" w:rsidRDefault="00303AF8" w:rsidP="00BF310B">
            <w:pPr>
              <w:keepNext/>
              <w:keepLines/>
              <w:rPr>
                <w:rFonts w:cs="Segoe UI"/>
                <w:b/>
              </w:rPr>
            </w:pPr>
          </w:p>
          <w:p w14:paraId="556BC91E" w14:textId="77777777" w:rsidR="00303AF8" w:rsidRDefault="00303AF8" w:rsidP="00BF310B">
            <w:pPr>
              <w:keepNext/>
              <w:keepLines/>
              <w:rPr>
                <w:rFonts w:cs="Segoe UI"/>
                <w:b/>
              </w:rPr>
            </w:pPr>
          </w:p>
          <w:p w14:paraId="2697736E" w14:textId="2AF26C34" w:rsidR="00EE3184" w:rsidRPr="00931F12" w:rsidRDefault="00EE3184" w:rsidP="00BF310B">
            <w:pPr>
              <w:keepNext/>
              <w:keepLines/>
              <w:rPr>
                <w:rFonts w:cs="Segoe UI"/>
              </w:rPr>
            </w:pPr>
          </w:p>
        </w:tc>
      </w:tr>
      <w:tr w:rsidR="00931F12" w:rsidRPr="00931F12" w14:paraId="3D4A7133" w14:textId="77777777" w:rsidTr="00246EAF">
        <w:trPr>
          <w:gridAfter w:val="1"/>
          <w:wAfter w:w="37" w:type="dxa"/>
          <w:trHeight w:val="111"/>
        </w:trPr>
        <w:tc>
          <w:tcPr>
            <w:tcW w:w="9634" w:type="dxa"/>
            <w:gridSpan w:val="3"/>
            <w:tcBorders>
              <w:bottom w:val="dashSmallGap" w:sz="6" w:space="0" w:color="808080" w:themeColor="background1" w:themeShade="80"/>
            </w:tcBorders>
          </w:tcPr>
          <w:p w14:paraId="7ED144D4" w14:textId="77777777" w:rsidR="00931F12" w:rsidRPr="00466B89" w:rsidRDefault="00931F12" w:rsidP="00237742">
            <w:pPr>
              <w:spacing w:before="0" w:after="0"/>
              <w:rPr>
                <w:rFonts w:cs="Segoe UI"/>
                <w:color w:val="41B6E6"/>
                <w:sz w:val="12"/>
              </w:rPr>
            </w:pPr>
          </w:p>
        </w:tc>
      </w:tr>
      <w:tr w:rsidR="00931F12" w:rsidRPr="00931F12" w14:paraId="6225CF8A" w14:textId="77777777" w:rsidTr="00246EAF">
        <w:trPr>
          <w:gridAfter w:val="1"/>
          <w:wAfter w:w="37" w:type="dxa"/>
          <w:trHeight w:val="110"/>
        </w:trPr>
        <w:tc>
          <w:tcPr>
            <w:tcW w:w="9634" w:type="dxa"/>
            <w:gridSpan w:val="3"/>
            <w:tcBorders>
              <w:top w:val="dashSmallGap" w:sz="6" w:space="0" w:color="808080" w:themeColor="background1" w:themeShade="80"/>
            </w:tcBorders>
          </w:tcPr>
          <w:p w14:paraId="6BE598DA" w14:textId="77777777" w:rsidR="00931F12" w:rsidRPr="00466B89" w:rsidRDefault="00931F12" w:rsidP="00237742">
            <w:pPr>
              <w:spacing w:before="0" w:after="0"/>
              <w:rPr>
                <w:rFonts w:cs="Segoe UI"/>
                <w:color w:val="41B6E6"/>
                <w:sz w:val="12"/>
              </w:rPr>
            </w:pPr>
          </w:p>
        </w:tc>
      </w:tr>
      <w:tr w:rsidR="001E716E" w:rsidRPr="00931F12" w14:paraId="021118B2" w14:textId="77777777" w:rsidTr="00F20C2F">
        <w:trPr>
          <w:trHeight w:val="20"/>
        </w:trPr>
        <w:tc>
          <w:tcPr>
            <w:tcW w:w="1560" w:type="dxa"/>
          </w:tcPr>
          <w:p w14:paraId="00AF1BA6" w14:textId="01CD190F" w:rsidR="001E716E" w:rsidRPr="00466B89" w:rsidRDefault="00C745FB" w:rsidP="001E716E">
            <w:pPr>
              <w:spacing w:before="0" w:after="0" w:line="192" w:lineRule="auto"/>
              <w:rPr>
                <w:rFonts w:cs="Segoe UI"/>
                <w:b/>
                <w:color w:val="41B6E6"/>
              </w:rPr>
            </w:pPr>
            <w:r w:rsidRPr="00466B89">
              <w:rPr>
                <w:rFonts w:cs="Segoe UI"/>
                <w:b/>
                <w:color w:val="41B6E6"/>
              </w:rPr>
              <w:t>OTHER USEFUL DOCUMENTS</w:t>
            </w:r>
          </w:p>
        </w:tc>
        <w:tc>
          <w:tcPr>
            <w:tcW w:w="175" w:type="dxa"/>
            <w:shd w:val="clear" w:color="auto" w:fill="auto"/>
          </w:tcPr>
          <w:p w14:paraId="59E60FAD" w14:textId="77777777" w:rsidR="001E716E" w:rsidRPr="00931F12" w:rsidRDefault="001E716E" w:rsidP="001E716E">
            <w:pPr>
              <w:spacing w:before="0" w:after="0" w:line="240" w:lineRule="auto"/>
              <w:rPr>
                <w:rFonts w:cs="Segoe UI"/>
              </w:rPr>
            </w:pPr>
          </w:p>
        </w:tc>
        <w:tc>
          <w:tcPr>
            <w:tcW w:w="7936" w:type="dxa"/>
            <w:gridSpan w:val="2"/>
          </w:tcPr>
          <w:p w14:paraId="31F9E85E" w14:textId="0A4B59FC" w:rsidR="00166668" w:rsidRPr="00166668" w:rsidRDefault="00260BE5" w:rsidP="00166668">
            <w:pPr>
              <w:spacing w:before="0" w:after="0"/>
              <w:rPr>
                <w:rFonts w:cs="Segoe UI"/>
                <w:b/>
              </w:rPr>
            </w:pPr>
            <w:r>
              <w:rPr>
                <w:b/>
              </w:rPr>
              <w:t>r</w:t>
            </w:r>
            <w:r w:rsidR="00166668">
              <w:rPr>
                <w:b/>
              </w:rPr>
              <w:t>elated documents</w:t>
            </w:r>
          </w:p>
          <w:p w14:paraId="56D22B0B" w14:textId="349FCA3B" w:rsidR="00CE44A3" w:rsidRDefault="000E1F27" w:rsidP="004027E6">
            <w:pPr>
              <w:pStyle w:val="ListParagraph"/>
              <w:numPr>
                <w:ilvl w:val="0"/>
                <w:numId w:val="4"/>
              </w:numPr>
              <w:spacing w:before="0" w:after="0"/>
              <w:rPr>
                <w:rFonts w:cs="Segoe UI"/>
              </w:rPr>
            </w:pPr>
            <w:hyperlink r:id="rId9" w:history="1">
              <w:r w:rsidR="00CE44A3" w:rsidRPr="00264106">
                <w:rPr>
                  <w:rStyle w:val="Hyperlink"/>
                  <w:rFonts w:cs="Segoe UI"/>
                </w:rPr>
                <w:t>City of Adelaide Code of Conduct</w:t>
              </w:r>
              <w:r w:rsidR="009A36EC" w:rsidRPr="00264106">
                <w:rPr>
                  <w:rStyle w:val="Hyperlink"/>
                  <w:rFonts w:cs="Segoe UI"/>
                </w:rPr>
                <w:t xml:space="preserve"> </w:t>
              </w:r>
              <w:r w:rsidR="00FE3B4E" w:rsidRPr="00264106">
                <w:rPr>
                  <w:rStyle w:val="Hyperlink"/>
                  <w:rFonts w:cs="Segoe UI"/>
                </w:rPr>
                <w:t>ACC2018/63555</w:t>
              </w:r>
            </w:hyperlink>
          </w:p>
          <w:p w14:paraId="3F1CCFBE" w14:textId="45C3EBA4" w:rsidR="00825C5C" w:rsidRPr="004027E6" w:rsidRDefault="000E1F27" w:rsidP="004027E6">
            <w:pPr>
              <w:pStyle w:val="ListParagraph"/>
              <w:numPr>
                <w:ilvl w:val="0"/>
                <w:numId w:val="4"/>
              </w:numPr>
              <w:spacing w:before="0" w:after="0"/>
              <w:rPr>
                <w:rFonts w:cs="Segoe UI"/>
              </w:rPr>
            </w:pPr>
            <w:hyperlink r:id="rId10" w:history="1">
              <w:r w:rsidR="00825C5C" w:rsidRPr="00D312ED">
                <w:rPr>
                  <w:rStyle w:val="Hyperlink"/>
                  <w:rFonts w:cs="Segoe UI"/>
                </w:rPr>
                <w:t>Code of Conduct for Council Employees</w:t>
              </w:r>
              <w:r w:rsidR="00665438" w:rsidRPr="00D312ED">
                <w:rPr>
                  <w:rStyle w:val="Hyperlink"/>
                  <w:rFonts w:cs="Segoe UI"/>
                </w:rPr>
                <w:t xml:space="preserve"> </w:t>
              </w:r>
              <w:r w:rsidR="00FE3B4E" w:rsidRPr="00D312ED">
                <w:rPr>
                  <w:rStyle w:val="Hyperlink"/>
                  <w:rFonts w:cs="Segoe UI"/>
                </w:rPr>
                <w:t>ACC2018/61938</w:t>
              </w:r>
            </w:hyperlink>
          </w:p>
          <w:p w14:paraId="774E35C7" w14:textId="6D2FF8CE" w:rsidR="00C745FB" w:rsidRDefault="000E1F27" w:rsidP="00665438">
            <w:pPr>
              <w:pStyle w:val="ListParagraph"/>
              <w:numPr>
                <w:ilvl w:val="0"/>
                <w:numId w:val="4"/>
              </w:numPr>
              <w:spacing w:before="0" w:after="0"/>
              <w:rPr>
                <w:rFonts w:cs="Segoe UI"/>
              </w:rPr>
            </w:pPr>
            <w:hyperlink r:id="rId11" w:history="1">
              <w:r w:rsidR="00556DFD" w:rsidRPr="00D312ED">
                <w:rPr>
                  <w:rStyle w:val="Hyperlink"/>
                  <w:rFonts w:cs="Segoe UI"/>
                </w:rPr>
                <w:t xml:space="preserve">ICAC </w:t>
              </w:r>
              <w:r w:rsidR="00CE44A3" w:rsidRPr="00D312ED">
                <w:rPr>
                  <w:rStyle w:val="Hyperlink"/>
                  <w:rFonts w:cs="Segoe UI"/>
                </w:rPr>
                <w:t>Directions a</w:t>
              </w:r>
              <w:r w:rsidR="00556DFD" w:rsidRPr="00D312ED">
                <w:rPr>
                  <w:rStyle w:val="Hyperlink"/>
                  <w:rFonts w:cs="Segoe UI"/>
                </w:rPr>
                <w:t>nd Guidelines</w:t>
              </w:r>
            </w:hyperlink>
            <w:r w:rsidR="00665438">
              <w:rPr>
                <w:rFonts w:cs="Segoe UI"/>
              </w:rPr>
              <w:t xml:space="preserve"> </w:t>
            </w:r>
          </w:p>
          <w:p w14:paraId="53F732FC" w14:textId="78CBC3CA" w:rsidR="00C849EE" w:rsidRPr="00784BCF" w:rsidRDefault="00784BCF" w:rsidP="00C745FB">
            <w:pPr>
              <w:pStyle w:val="ListParagraph"/>
              <w:numPr>
                <w:ilvl w:val="0"/>
                <w:numId w:val="4"/>
              </w:numPr>
              <w:spacing w:before="0" w:after="0"/>
              <w:rPr>
                <w:rStyle w:val="Hyperlink"/>
                <w:rFonts w:cs="Segoe UI"/>
              </w:rPr>
            </w:pPr>
            <w:r>
              <w:rPr>
                <w:rStyle w:val="Hyperlink"/>
                <w:rFonts w:cs="Segoe UI"/>
              </w:rPr>
              <w:fldChar w:fldCharType="begin"/>
            </w:r>
            <w:r>
              <w:rPr>
                <w:rStyle w:val="Hyperlink"/>
                <w:rFonts w:cs="Segoe UI"/>
              </w:rPr>
              <w:instrText xml:space="preserve"> HYPERLINK "http://triminterface/viewtrimdoc.aspx?trimref=ACC2019/28810" </w:instrText>
            </w:r>
            <w:r>
              <w:rPr>
                <w:rStyle w:val="Hyperlink"/>
                <w:rFonts w:cs="Segoe UI"/>
              </w:rPr>
              <w:fldChar w:fldCharType="separate"/>
            </w:r>
            <w:r w:rsidR="00C849EE" w:rsidRPr="00784BCF">
              <w:rPr>
                <w:rStyle w:val="Hyperlink"/>
                <w:rFonts w:cs="Segoe UI"/>
              </w:rPr>
              <w:t>Corporate Travel Operating Guideline</w:t>
            </w:r>
            <w:r w:rsidR="00954F8B" w:rsidRPr="00784BCF">
              <w:rPr>
                <w:rStyle w:val="Hyperlink"/>
                <w:rFonts w:cs="Segoe UI"/>
              </w:rPr>
              <w:t xml:space="preserve"> ACC</w:t>
            </w:r>
            <w:r w:rsidR="00652891" w:rsidRPr="00784BCF">
              <w:rPr>
                <w:rStyle w:val="Hyperlink"/>
                <w:rFonts w:cs="Segoe UI"/>
              </w:rPr>
              <w:t>201</w:t>
            </w:r>
            <w:r w:rsidRPr="00784BCF">
              <w:rPr>
                <w:rStyle w:val="Hyperlink"/>
                <w:rFonts w:cs="Segoe UI"/>
              </w:rPr>
              <w:t>9</w:t>
            </w:r>
            <w:r w:rsidR="00652891" w:rsidRPr="00784BCF">
              <w:rPr>
                <w:rStyle w:val="Hyperlink"/>
                <w:rFonts w:cs="Segoe UI"/>
              </w:rPr>
              <w:t>/</w:t>
            </w:r>
            <w:r w:rsidRPr="00784BCF">
              <w:rPr>
                <w:rStyle w:val="Hyperlink"/>
                <w:rFonts w:cs="Segoe UI"/>
              </w:rPr>
              <w:t>28810</w:t>
            </w:r>
          </w:p>
          <w:p w14:paraId="7496CF0F" w14:textId="08A6904B" w:rsidR="00C849EE" w:rsidRPr="00784BCF" w:rsidRDefault="00784BCF" w:rsidP="00C745FB">
            <w:pPr>
              <w:pStyle w:val="ListParagraph"/>
              <w:numPr>
                <w:ilvl w:val="0"/>
                <w:numId w:val="4"/>
              </w:numPr>
              <w:spacing w:before="0" w:after="0"/>
              <w:rPr>
                <w:rStyle w:val="Hyperlink"/>
                <w:rFonts w:cs="Segoe UI"/>
              </w:rPr>
            </w:pPr>
            <w:r>
              <w:rPr>
                <w:rStyle w:val="Hyperlink"/>
                <w:rFonts w:cs="Segoe UI"/>
              </w:rPr>
              <w:fldChar w:fldCharType="end"/>
            </w:r>
            <w:r>
              <w:rPr>
                <w:rStyle w:val="Hyperlink"/>
                <w:rFonts w:cs="Segoe UI"/>
              </w:rPr>
              <w:fldChar w:fldCharType="begin"/>
            </w:r>
            <w:r>
              <w:rPr>
                <w:rStyle w:val="Hyperlink"/>
                <w:rFonts w:cs="Segoe UI"/>
              </w:rPr>
              <w:instrText xml:space="preserve"> HYPERLINK "http://triminterface/viewtrimdoc.aspx?trimref=ACC2019/75722" </w:instrText>
            </w:r>
            <w:r>
              <w:rPr>
                <w:rStyle w:val="Hyperlink"/>
                <w:rFonts w:cs="Segoe UI"/>
              </w:rPr>
              <w:fldChar w:fldCharType="separate"/>
            </w:r>
            <w:r w:rsidR="00C849EE" w:rsidRPr="00784BCF">
              <w:rPr>
                <w:rStyle w:val="Hyperlink"/>
                <w:rFonts w:cs="Segoe UI"/>
              </w:rPr>
              <w:t>Corporate Purchase Card Operating Guideline</w:t>
            </w:r>
            <w:r w:rsidR="00652891" w:rsidRPr="00784BCF">
              <w:rPr>
                <w:rStyle w:val="Hyperlink"/>
                <w:rFonts w:cs="Segoe UI"/>
              </w:rPr>
              <w:t xml:space="preserve"> ACC</w:t>
            </w:r>
            <w:r w:rsidRPr="00784BCF">
              <w:rPr>
                <w:rStyle w:val="Hyperlink"/>
                <w:rFonts w:cs="Segoe UI"/>
              </w:rPr>
              <w:t>2019/75722</w:t>
            </w:r>
          </w:p>
          <w:p w14:paraId="0E720304" w14:textId="599CA79E" w:rsidR="00C745FB" w:rsidRDefault="00784BCF" w:rsidP="00C745FB">
            <w:pPr>
              <w:pStyle w:val="ListParagraph"/>
              <w:spacing w:before="0" w:after="0"/>
              <w:ind w:left="360"/>
              <w:rPr>
                <w:rFonts w:cs="Segoe UI"/>
              </w:rPr>
            </w:pPr>
            <w:r>
              <w:rPr>
                <w:rStyle w:val="Hyperlink"/>
                <w:rFonts w:cs="Segoe UI"/>
              </w:rPr>
              <w:fldChar w:fldCharType="end"/>
            </w:r>
          </w:p>
          <w:p w14:paraId="46EA5D56" w14:textId="1AA0234C" w:rsidR="00C745FB" w:rsidRPr="00166668" w:rsidRDefault="00260BE5" w:rsidP="00C745FB">
            <w:pPr>
              <w:spacing w:before="0" w:after="0"/>
              <w:rPr>
                <w:b/>
              </w:rPr>
            </w:pPr>
            <w:r>
              <w:rPr>
                <w:b/>
              </w:rPr>
              <w:t>r</w:t>
            </w:r>
            <w:r w:rsidR="00166668" w:rsidRPr="00166668">
              <w:rPr>
                <w:b/>
              </w:rPr>
              <w:t xml:space="preserve">elevant </w:t>
            </w:r>
            <w:r>
              <w:rPr>
                <w:b/>
              </w:rPr>
              <w:t>l</w:t>
            </w:r>
            <w:r w:rsidR="00166668" w:rsidRPr="00166668">
              <w:rPr>
                <w:b/>
              </w:rPr>
              <w:t>egislation</w:t>
            </w:r>
          </w:p>
          <w:p w14:paraId="091FFF55" w14:textId="6716BE90" w:rsidR="00166668" w:rsidRDefault="00CE44A3" w:rsidP="00166668">
            <w:pPr>
              <w:pStyle w:val="ListParagraph"/>
              <w:numPr>
                <w:ilvl w:val="0"/>
                <w:numId w:val="4"/>
              </w:numPr>
              <w:spacing w:before="0" w:after="0"/>
              <w:rPr>
                <w:rFonts w:cs="Segoe UI"/>
              </w:rPr>
            </w:pPr>
            <w:r>
              <w:rPr>
                <w:rFonts w:cs="Segoe UI"/>
              </w:rPr>
              <w:t xml:space="preserve">Local Government Act </w:t>
            </w:r>
            <w:r w:rsidR="003B1D2D">
              <w:rPr>
                <w:rFonts w:cs="Segoe UI"/>
              </w:rPr>
              <w:t xml:space="preserve">SA </w:t>
            </w:r>
            <w:r>
              <w:rPr>
                <w:rFonts w:cs="Segoe UI"/>
              </w:rPr>
              <w:t>1999</w:t>
            </w:r>
          </w:p>
          <w:p w14:paraId="3D9C93CC" w14:textId="7CB88CAC" w:rsidR="003D4B8D" w:rsidRPr="003D4B8D" w:rsidRDefault="003D4B8D">
            <w:pPr>
              <w:pStyle w:val="ListParagraph"/>
              <w:numPr>
                <w:ilvl w:val="0"/>
                <w:numId w:val="4"/>
              </w:numPr>
              <w:spacing w:before="0" w:after="0"/>
              <w:rPr>
                <w:rFonts w:cs="Segoe UI"/>
              </w:rPr>
            </w:pPr>
            <w:r>
              <w:rPr>
                <w:rFonts w:cs="Segoe UI"/>
              </w:rPr>
              <w:t>Local Government (General) (Employee Code of Conduct) Variation Regulations 2018</w:t>
            </w:r>
          </w:p>
          <w:p w14:paraId="1C1B85F7" w14:textId="1FFD7916" w:rsidR="00CE44A3" w:rsidRDefault="00CE44A3" w:rsidP="00166668">
            <w:pPr>
              <w:pStyle w:val="ListParagraph"/>
              <w:numPr>
                <w:ilvl w:val="0"/>
                <w:numId w:val="4"/>
              </w:numPr>
              <w:spacing w:before="0" w:after="0"/>
              <w:rPr>
                <w:rFonts w:cs="Segoe UI"/>
              </w:rPr>
            </w:pPr>
            <w:r>
              <w:rPr>
                <w:rFonts w:cs="Segoe UI"/>
              </w:rPr>
              <w:t>Local Government (General) Regulations 2013</w:t>
            </w:r>
          </w:p>
          <w:p w14:paraId="58C46986" w14:textId="3627D0CC" w:rsidR="00A11FB8" w:rsidRPr="00BF310B" w:rsidRDefault="00CE44A3" w:rsidP="00166668">
            <w:pPr>
              <w:pStyle w:val="ListParagraph"/>
              <w:numPr>
                <w:ilvl w:val="0"/>
                <w:numId w:val="4"/>
              </w:numPr>
              <w:spacing w:before="0" w:after="0"/>
              <w:rPr>
                <w:rFonts w:cs="Segoe UI"/>
              </w:rPr>
            </w:pPr>
            <w:r>
              <w:rPr>
                <w:rFonts w:cs="Segoe UI"/>
              </w:rPr>
              <w:t>Independent Commissioner Against Corruption Act 2012</w:t>
            </w:r>
          </w:p>
        </w:tc>
      </w:tr>
      <w:tr w:rsidR="00931F12" w:rsidRPr="00931F12" w14:paraId="05756FD9" w14:textId="77777777" w:rsidTr="00246EAF">
        <w:trPr>
          <w:gridAfter w:val="1"/>
          <w:wAfter w:w="37" w:type="dxa"/>
          <w:trHeight w:val="111"/>
        </w:trPr>
        <w:tc>
          <w:tcPr>
            <w:tcW w:w="9634" w:type="dxa"/>
            <w:gridSpan w:val="3"/>
            <w:tcBorders>
              <w:bottom w:val="dashSmallGap" w:sz="6" w:space="0" w:color="808080" w:themeColor="background1" w:themeShade="80"/>
            </w:tcBorders>
          </w:tcPr>
          <w:p w14:paraId="2E6F78AE" w14:textId="77777777" w:rsidR="00931F12" w:rsidRPr="00466B89" w:rsidRDefault="00931F12" w:rsidP="00237742">
            <w:pPr>
              <w:spacing w:before="0" w:after="0"/>
              <w:rPr>
                <w:rFonts w:cs="Segoe UI"/>
                <w:color w:val="41B6E6"/>
                <w:sz w:val="12"/>
              </w:rPr>
            </w:pPr>
          </w:p>
        </w:tc>
      </w:tr>
      <w:tr w:rsidR="00931F12" w:rsidRPr="00931F12" w14:paraId="00308E07" w14:textId="77777777" w:rsidTr="00246EAF">
        <w:trPr>
          <w:gridAfter w:val="1"/>
          <w:wAfter w:w="37" w:type="dxa"/>
          <w:trHeight w:val="110"/>
        </w:trPr>
        <w:tc>
          <w:tcPr>
            <w:tcW w:w="9634" w:type="dxa"/>
            <w:gridSpan w:val="3"/>
            <w:tcBorders>
              <w:top w:val="dashSmallGap" w:sz="6" w:space="0" w:color="808080" w:themeColor="background1" w:themeShade="80"/>
            </w:tcBorders>
          </w:tcPr>
          <w:p w14:paraId="055099FF" w14:textId="77777777" w:rsidR="00931F12" w:rsidRPr="00466B89" w:rsidRDefault="00931F12" w:rsidP="00237742">
            <w:pPr>
              <w:spacing w:before="0" w:after="0"/>
              <w:rPr>
                <w:rFonts w:cs="Segoe UI"/>
                <w:color w:val="41B6E6"/>
                <w:sz w:val="12"/>
              </w:rPr>
            </w:pPr>
          </w:p>
        </w:tc>
      </w:tr>
      <w:tr w:rsidR="001E716E" w:rsidRPr="00931F12" w14:paraId="44993215" w14:textId="77777777" w:rsidTr="00F20C2F">
        <w:trPr>
          <w:trHeight w:val="20"/>
        </w:trPr>
        <w:tc>
          <w:tcPr>
            <w:tcW w:w="1560" w:type="dxa"/>
          </w:tcPr>
          <w:p w14:paraId="568BC14E" w14:textId="4875CED1" w:rsidR="001E716E" w:rsidRPr="00466B89" w:rsidRDefault="001E716E" w:rsidP="001E716E">
            <w:pPr>
              <w:spacing w:before="0" w:after="0" w:line="192" w:lineRule="auto"/>
              <w:rPr>
                <w:rFonts w:cs="Segoe UI"/>
                <w:b/>
                <w:color w:val="41B6E6"/>
              </w:rPr>
            </w:pPr>
            <w:r w:rsidRPr="00466B89">
              <w:rPr>
                <w:rFonts w:cs="Segoe UI"/>
                <w:b/>
                <w:color w:val="41B6E6"/>
              </w:rPr>
              <w:t>GLOSSARY</w:t>
            </w:r>
          </w:p>
        </w:tc>
        <w:tc>
          <w:tcPr>
            <w:tcW w:w="175" w:type="dxa"/>
            <w:shd w:val="clear" w:color="auto" w:fill="auto"/>
          </w:tcPr>
          <w:p w14:paraId="4A83AB5F" w14:textId="77777777" w:rsidR="001E716E" w:rsidRPr="00931F12" w:rsidRDefault="001E716E" w:rsidP="009955AD">
            <w:pPr>
              <w:spacing w:before="0" w:after="0" w:line="240" w:lineRule="auto"/>
              <w:jc w:val="both"/>
              <w:rPr>
                <w:rFonts w:cs="Segoe UI"/>
              </w:rPr>
            </w:pPr>
          </w:p>
        </w:tc>
        <w:tc>
          <w:tcPr>
            <w:tcW w:w="7936" w:type="dxa"/>
            <w:gridSpan w:val="2"/>
          </w:tcPr>
          <w:p w14:paraId="2E51257B" w14:textId="77777777" w:rsidR="001E716E" w:rsidRPr="00931F12" w:rsidRDefault="001E716E" w:rsidP="009955AD">
            <w:pPr>
              <w:spacing w:before="0" w:after="0"/>
              <w:jc w:val="both"/>
              <w:rPr>
                <w:rFonts w:cs="Segoe UI"/>
              </w:rPr>
            </w:pPr>
            <w:r w:rsidRPr="00931F12">
              <w:rPr>
                <w:rFonts w:cs="Segoe UI"/>
              </w:rPr>
              <w:t>Throughout this document, the below terms have been used and are defined as:</w:t>
            </w:r>
          </w:p>
          <w:p w14:paraId="0A68DC95" w14:textId="0317E161" w:rsidR="0071407C" w:rsidRPr="0071407C" w:rsidRDefault="0071407C" w:rsidP="009955AD">
            <w:pPr>
              <w:jc w:val="both"/>
              <w:rPr>
                <w:rFonts w:cs="Segoe UI"/>
              </w:rPr>
            </w:pPr>
            <w:r w:rsidRPr="0071407C">
              <w:rPr>
                <w:rFonts w:cs="Segoe UI"/>
                <w:b/>
              </w:rPr>
              <w:t>Employee</w:t>
            </w:r>
            <w:r>
              <w:rPr>
                <w:rFonts w:cs="Segoe UI"/>
              </w:rPr>
              <w:t xml:space="preserve"> is any person who is in either on an employment contract with CoA which includes, subsidiary staff, volunteers, along with temporary labour and consultants working in the Council.</w:t>
            </w:r>
          </w:p>
          <w:p w14:paraId="701BAE7D" w14:textId="55399C79" w:rsidR="00F34FA9" w:rsidRPr="0071407C" w:rsidRDefault="0071407C" w:rsidP="009955AD">
            <w:pPr>
              <w:jc w:val="both"/>
              <w:rPr>
                <w:rFonts w:cs="Segoe UI"/>
              </w:rPr>
            </w:pPr>
            <w:r w:rsidRPr="0071407C">
              <w:rPr>
                <w:rFonts w:cs="Segoe UI"/>
                <w:b/>
              </w:rPr>
              <w:t>Hospitality</w:t>
            </w:r>
            <w:r w:rsidRPr="0071407C">
              <w:rPr>
                <w:rFonts w:cs="Segoe UI"/>
              </w:rPr>
              <w:t xml:space="preserve"> </w:t>
            </w:r>
            <w:r>
              <w:rPr>
                <w:rFonts w:cs="Segoe UI"/>
              </w:rPr>
              <w:t xml:space="preserve">is any </w:t>
            </w:r>
            <w:r w:rsidRPr="0071407C">
              <w:rPr>
                <w:rFonts w:cs="Segoe UI"/>
              </w:rPr>
              <w:t>food, drink (alcoholic and non-alcoholic)</w:t>
            </w:r>
            <w:r w:rsidR="00A37A31">
              <w:rPr>
                <w:rFonts w:cs="Segoe UI"/>
              </w:rPr>
              <w:t>, gift or object</w:t>
            </w:r>
            <w:r w:rsidRPr="0071407C">
              <w:rPr>
                <w:rFonts w:cs="Segoe UI"/>
              </w:rPr>
              <w:t xml:space="preserve">. </w:t>
            </w:r>
          </w:p>
          <w:p w14:paraId="19434415" w14:textId="3567032C" w:rsidR="0071407C" w:rsidRDefault="0071407C" w:rsidP="009955AD">
            <w:pPr>
              <w:jc w:val="both"/>
              <w:rPr>
                <w:rFonts w:cs="Segoe UI"/>
              </w:rPr>
            </w:pPr>
            <w:r w:rsidRPr="0071407C">
              <w:rPr>
                <w:rFonts w:cs="Segoe UI"/>
                <w:b/>
              </w:rPr>
              <w:t>Corporate Event</w:t>
            </w:r>
            <w:r w:rsidRPr="0071407C">
              <w:rPr>
                <w:rFonts w:cs="Segoe UI"/>
              </w:rPr>
              <w:t xml:space="preserve"> </w:t>
            </w:r>
            <w:r>
              <w:rPr>
                <w:rFonts w:cs="Segoe UI"/>
              </w:rPr>
              <w:t>could be a welcome</w:t>
            </w:r>
            <w:r w:rsidR="00F24098">
              <w:rPr>
                <w:rFonts w:cs="Segoe UI"/>
              </w:rPr>
              <w:t xml:space="preserve"> induction</w:t>
            </w:r>
            <w:r w:rsidR="00EF799A">
              <w:rPr>
                <w:rFonts w:cs="Segoe UI"/>
              </w:rPr>
              <w:t>, farewell or</w:t>
            </w:r>
            <w:r>
              <w:rPr>
                <w:rFonts w:cs="Segoe UI"/>
              </w:rPr>
              <w:t xml:space="preserve"> event in</w:t>
            </w:r>
            <w:r w:rsidRPr="0071407C">
              <w:rPr>
                <w:rFonts w:cs="Segoe UI"/>
              </w:rPr>
              <w:t xml:space="preserve"> which is authorised to be funded by the Corporation.</w:t>
            </w:r>
          </w:p>
          <w:p w14:paraId="4BF17D0F" w14:textId="3087C939" w:rsidR="000E58CF" w:rsidRPr="0071407C" w:rsidRDefault="00FC02E9" w:rsidP="009955AD">
            <w:pPr>
              <w:jc w:val="both"/>
              <w:rPr>
                <w:rFonts w:cs="Segoe UI"/>
              </w:rPr>
            </w:pPr>
            <w:r w:rsidRPr="002058D9">
              <w:rPr>
                <w:rFonts w:cs="Segoe UI"/>
                <w:b/>
              </w:rPr>
              <w:t>Stakeholder/External Client/Service Provider</w:t>
            </w:r>
            <w:r>
              <w:rPr>
                <w:rFonts w:cs="Segoe UI"/>
              </w:rPr>
              <w:t xml:space="preserve"> is any person who has an interest in the Council but is not an employee.  This could be a rate payer, local resident, supplier or client. </w:t>
            </w:r>
          </w:p>
          <w:p w14:paraId="385233C7" w14:textId="0355B762" w:rsidR="00DE2DD0" w:rsidRPr="00931F12" w:rsidRDefault="00DE2DD0" w:rsidP="009955AD">
            <w:pPr>
              <w:spacing w:before="0" w:after="0"/>
              <w:jc w:val="both"/>
              <w:rPr>
                <w:rFonts w:cs="Segoe UI"/>
              </w:rPr>
            </w:pPr>
          </w:p>
        </w:tc>
      </w:tr>
      <w:tr w:rsidR="00931F12" w:rsidRPr="00931F12" w14:paraId="44AEDD51" w14:textId="77777777" w:rsidTr="00246EAF">
        <w:trPr>
          <w:gridAfter w:val="1"/>
          <w:wAfter w:w="37" w:type="dxa"/>
          <w:trHeight w:val="111"/>
        </w:trPr>
        <w:tc>
          <w:tcPr>
            <w:tcW w:w="9634" w:type="dxa"/>
            <w:gridSpan w:val="3"/>
            <w:tcBorders>
              <w:bottom w:val="dashSmallGap" w:sz="6" w:space="0" w:color="808080" w:themeColor="background1" w:themeShade="80"/>
            </w:tcBorders>
          </w:tcPr>
          <w:p w14:paraId="5A0D20C4" w14:textId="77777777" w:rsidR="00931F12" w:rsidRPr="00466B89" w:rsidRDefault="00931F12" w:rsidP="00237742">
            <w:pPr>
              <w:spacing w:before="0" w:after="0"/>
              <w:rPr>
                <w:rFonts w:cs="Segoe UI"/>
                <w:color w:val="41B6E6"/>
                <w:sz w:val="12"/>
              </w:rPr>
            </w:pPr>
          </w:p>
        </w:tc>
      </w:tr>
      <w:tr w:rsidR="00931F12" w:rsidRPr="00931F12" w14:paraId="10AF2194" w14:textId="77777777" w:rsidTr="00246EAF">
        <w:trPr>
          <w:gridAfter w:val="1"/>
          <w:wAfter w:w="37" w:type="dxa"/>
          <w:trHeight w:val="110"/>
        </w:trPr>
        <w:tc>
          <w:tcPr>
            <w:tcW w:w="9634" w:type="dxa"/>
            <w:gridSpan w:val="3"/>
            <w:tcBorders>
              <w:top w:val="dashSmallGap" w:sz="6" w:space="0" w:color="808080" w:themeColor="background1" w:themeShade="80"/>
            </w:tcBorders>
          </w:tcPr>
          <w:p w14:paraId="036D3C4E" w14:textId="77777777" w:rsidR="00931F12" w:rsidRPr="00466B89" w:rsidRDefault="00931F12" w:rsidP="00237742">
            <w:pPr>
              <w:spacing w:before="0" w:after="0"/>
              <w:rPr>
                <w:rFonts w:cs="Segoe UI"/>
                <w:color w:val="41B6E6"/>
                <w:sz w:val="12"/>
              </w:rPr>
            </w:pPr>
          </w:p>
        </w:tc>
      </w:tr>
      <w:tr w:rsidR="00E122A1" w:rsidRPr="00931F12" w14:paraId="6DFD5A03" w14:textId="77777777" w:rsidTr="00F20C2F">
        <w:trPr>
          <w:trHeight w:val="20"/>
        </w:trPr>
        <w:tc>
          <w:tcPr>
            <w:tcW w:w="1560" w:type="dxa"/>
          </w:tcPr>
          <w:p w14:paraId="28C5E12D" w14:textId="239D7A70" w:rsidR="00E122A1" w:rsidRPr="00145BA2" w:rsidRDefault="00E122A1" w:rsidP="00E122A1">
            <w:pPr>
              <w:spacing w:before="0" w:after="0" w:line="192" w:lineRule="auto"/>
              <w:rPr>
                <w:rFonts w:cs="Segoe UI"/>
                <w:b/>
                <w:color w:val="41B6E6"/>
                <w:sz w:val="18"/>
                <w:szCs w:val="18"/>
              </w:rPr>
            </w:pPr>
            <w:r w:rsidRPr="00145BA2">
              <w:rPr>
                <w:rFonts w:cs="Segoe UI"/>
                <w:b/>
                <w:color w:val="41B6E6"/>
                <w:sz w:val="18"/>
                <w:szCs w:val="18"/>
              </w:rPr>
              <w:t>ADMINISTRATIVE</w:t>
            </w:r>
          </w:p>
        </w:tc>
        <w:tc>
          <w:tcPr>
            <w:tcW w:w="175" w:type="dxa"/>
            <w:shd w:val="clear" w:color="auto" w:fill="auto"/>
          </w:tcPr>
          <w:p w14:paraId="4A5C35F1" w14:textId="77777777" w:rsidR="00E122A1" w:rsidRPr="00931F12" w:rsidRDefault="00E122A1" w:rsidP="00E122A1">
            <w:pPr>
              <w:spacing w:before="0" w:after="0" w:line="240" w:lineRule="auto"/>
              <w:rPr>
                <w:rFonts w:cs="Segoe UI"/>
              </w:rPr>
            </w:pPr>
          </w:p>
        </w:tc>
        <w:tc>
          <w:tcPr>
            <w:tcW w:w="7936" w:type="dxa"/>
            <w:gridSpan w:val="2"/>
          </w:tcPr>
          <w:p w14:paraId="4E8E3A0A" w14:textId="714340ED" w:rsidR="00E122A1" w:rsidRPr="00931F12" w:rsidRDefault="00E122A1" w:rsidP="009955AD">
            <w:pPr>
              <w:spacing w:before="0" w:after="0"/>
              <w:jc w:val="both"/>
              <w:rPr>
                <w:rFonts w:cs="Segoe UI"/>
              </w:rPr>
            </w:pPr>
            <w:r w:rsidRPr="00931F12">
              <w:rPr>
                <w:rFonts w:cs="Segoe UI"/>
              </w:rPr>
              <w:t xml:space="preserve">As part of Council’s commitment to deliver the City of Adelaide Strategic Plan, services to the community and </w:t>
            </w:r>
            <w:r w:rsidR="00DE2DD0">
              <w:rPr>
                <w:rFonts w:cs="Segoe UI"/>
              </w:rPr>
              <w:t xml:space="preserve">the provision of transparent </w:t>
            </w:r>
            <w:r w:rsidRPr="00931F12">
              <w:rPr>
                <w:rFonts w:cs="Segoe UI"/>
              </w:rPr>
              <w:t xml:space="preserve">information, all policy documents </w:t>
            </w:r>
            <w:r w:rsidR="00166668">
              <w:rPr>
                <w:rFonts w:cs="Segoe UI"/>
              </w:rPr>
              <w:t xml:space="preserve">are reviewed for currency </w:t>
            </w:r>
            <w:r w:rsidR="00113E4E">
              <w:rPr>
                <w:rFonts w:cs="Segoe UI"/>
              </w:rPr>
              <w:t xml:space="preserve">at least </w:t>
            </w:r>
            <w:r w:rsidR="00F24098">
              <w:rPr>
                <w:rFonts w:cs="Segoe UI"/>
              </w:rPr>
              <w:t>b</w:t>
            </w:r>
            <w:r w:rsidR="009D2240">
              <w:rPr>
                <w:rFonts w:cs="Segoe UI"/>
              </w:rPr>
              <w:t>iennial</w:t>
            </w:r>
            <w:r w:rsidR="00113E4E">
              <w:rPr>
                <w:rFonts w:cs="Segoe UI"/>
              </w:rPr>
              <w:t xml:space="preserve"> </w:t>
            </w:r>
            <w:r w:rsidR="00166668">
              <w:rPr>
                <w:rFonts w:cs="Segoe UI"/>
              </w:rPr>
              <w:t xml:space="preserve">as part of the review of delegations. </w:t>
            </w:r>
          </w:p>
          <w:p w14:paraId="6B91D3DD" w14:textId="6240EA7E" w:rsidR="00166668" w:rsidRPr="00931F12" w:rsidRDefault="00166668" w:rsidP="00E122A1">
            <w:pPr>
              <w:spacing w:before="0" w:after="0"/>
              <w:rPr>
                <w:rFonts w:cs="Segoe UI"/>
              </w:rPr>
            </w:pPr>
          </w:p>
          <w:p w14:paraId="04405C20" w14:textId="77777777" w:rsidR="00F20C2F" w:rsidRPr="00931F12" w:rsidRDefault="00F20C2F" w:rsidP="00F20C2F">
            <w:pPr>
              <w:spacing w:before="0" w:after="0"/>
              <w:rPr>
                <w:rFonts w:cs="Segoe UI"/>
                <w:b/>
              </w:rPr>
            </w:pPr>
            <w:bookmarkStart w:id="2" w:name="_Hlk3363843"/>
            <w:r>
              <w:rPr>
                <w:rFonts w:cs="Segoe UI"/>
                <w:b/>
              </w:rPr>
              <w:t>R</w:t>
            </w:r>
            <w:r w:rsidRPr="00931F12">
              <w:rPr>
                <w:rFonts w:cs="Segoe UI"/>
                <w:b/>
              </w:rPr>
              <w:t xml:space="preserve">eview </w:t>
            </w:r>
            <w:r>
              <w:rPr>
                <w:rFonts w:cs="Segoe UI"/>
                <w:b/>
              </w:rPr>
              <w:t>h</w:t>
            </w:r>
            <w:r w:rsidRPr="00931F12">
              <w:rPr>
                <w:rFonts w:cs="Segoe UI"/>
                <w:b/>
              </w:rPr>
              <w:t>istory:</w:t>
            </w:r>
          </w:p>
          <w:tbl>
            <w:tblPr>
              <w:tblStyle w:val="TableGrid"/>
              <w:tblW w:w="0" w:type="auto"/>
              <w:tblLayout w:type="fixed"/>
              <w:tblLook w:val="04A0" w:firstRow="1" w:lastRow="0" w:firstColumn="1" w:lastColumn="0" w:noHBand="0" w:noVBand="1"/>
            </w:tblPr>
            <w:tblGrid>
              <w:gridCol w:w="1657"/>
              <w:gridCol w:w="1735"/>
              <w:gridCol w:w="1276"/>
              <w:gridCol w:w="2975"/>
            </w:tblGrid>
            <w:tr w:rsidR="00F20C2F" w14:paraId="6F58FE74" w14:textId="77777777" w:rsidTr="00F20C2F">
              <w:tc>
                <w:tcPr>
                  <w:tcW w:w="1657" w:type="dxa"/>
                  <w:shd w:val="clear" w:color="auto" w:fill="D9D9D9" w:themeFill="background1" w:themeFillShade="D9"/>
                </w:tcPr>
                <w:p w14:paraId="341AF285" w14:textId="77777777" w:rsidR="00F20C2F" w:rsidRPr="00906ECC" w:rsidRDefault="00F20C2F" w:rsidP="00F20C2F">
                  <w:pPr>
                    <w:spacing w:before="0" w:after="0"/>
                    <w:rPr>
                      <w:rFonts w:cs="Segoe UI"/>
                    </w:rPr>
                  </w:pPr>
                  <w:r w:rsidRPr="00906ECC">
                    <w:rPr>
                      <w:rFonts w:cs="Segoe UI"/>
                    </w:rPr>
                    <w:t>Trim Reference</w:t>
                  </w:r>
                </w:p>
              </w:tc>
              <w:tc>
                <w:tcPr>
                  <w:tcW w:w="1735" w:type="dxa"/>
                  <w:shd w:val="clear" w:color="auto" w:fill="D9D9D9" w:themeFill="background1" w:themeFillShade="D9"/>
                </w:tcPr>
                <w:p w14:paraId="08D6A951" w14:textId="77777777" w:rsidR="00F20C2F" w:rsidRPr="00906ECC" w:rsidRDefault="00F20C2F" w:rsidP="00F20C2F">
                  <w:pPr>
                    <w:spacing w:before="0" w:after="0"/>
                    <w:rPr>
                      <w:rFonts w:cs="Segoe UI"/>
                    </w:rPr>
                  </w:pPr>
                  <w:r w:rsidRPr="00906ECC">
                    <w:rPr>
                      <w:rFonts w:cs="Segoe UI"/>
                    </w:rPr>
                    <w:t>Authorising B</w:t>
                  </w:r>
                  <w:r w:rsidRPr="001277E0">
                    <w:rPr>
                      <w:rFonts w:cs="Segoe UI"/>
                    </w:rPr>
                    <w:t>ody</w:t>
                  </w:r>
                </w:p>
              </w:tc>
              <w:tc>
                <w:tcPr>
                  <w:tcW w:w="1276" w:type="dxa"/>
                  <w:shd w:val="clear" w:color="auto" w:fill="D9D9D9" w:themeFill="background1" w:themeFillShade="D9"/>
                </w:tcPr>
                <w:p w14:paraId="2E2A4977" w14:textId="77777777" w:rsidR="00F20C2F" w:rsidRPr="00906ECC" w:rsidRDefault="00F20C2F" w:rsidP="00F20C2F">
                  <w:pPr>
                    <w:spacing w:before="0" w:after="0"/>
                    <w:rPr>
                      <w:rFonts w:cs="Segoe UI"/>
                    </w:rPr>
                  </w:pPr>
                  <w:r w:rsidRPr="00906ECC">
                    <w:rPr>
                      <w:rFonts w:cs="Segoe UI"/>
                    </w:rPr>
                    <w:t>Date/ Decision ID</w:t>
                  </w:r>
                </w:p>
              </w:tc>
              <w:tc>
                <w:tcPr>
                  <w:tcW w:w="2975" w:type="dxa"/>
                  <w:shd w:val="clear" w:color="auto" w:fill="D9D9D9" w:themeFill="background1" w:themeFillShade="D9"/>
                </w:tcPr>
                <w:p w14:paraId="2751272F" w14:textId="77777777" w:rsidR="00F20C2F" w:rsidRPr="00906ECC" w:rsidRDefault="00F20C2F" w:rsidP="00F20C2F">
                  <w:pPr>
                    <w:spacing w:before="0" w:after="0"/>
                    <w:rPr>
                      <w:rFonts w:cs="Segoe UI"/>
                    </w:rPr>
                  </w:pPr>
                  <w:r w:rsidRPr="00906ECC">
                    <w:rPr>
                      <w:rFonts w:cs="Segoe UI"/>
                    </w:rPr>
                    <w:t>Description of Edits</w:t>
                  </w:r>
                </w:p>
              </w:tc>
            </w:tr>
            <w:tr w:rsidR="00F20C2F" w14:paraId="33C4F3A4" w14:textId="77777777" w:rsidTr="00F20C2F">
              <w:tc>
                <w:tcPr>
                  <w:tcW w:w="1657" w:type="dxa"/>
                </w:tcPr>
                <w:p w14:paraId="442693D0" w14:textId="0A3E4307" w:rsidR="00F20C2F" w:rsidRPr="00E02D5C" w:rsidRDefault="00F20C2F" w:rsidP="00F20C2F">
                  <w:pPr>
                    <w:spacing w:before="0" w:after="0"/>
                    <w:rPr>
                      <w:rFonts w:cs="Segoe UI"/>
                      <w:i/>
                      <w:color w:val="808080" w:themeColor="background1" w:themeShade="80"/>
                      <w:sz w:val="18"/>
                    </w:rPr>
                  </w:pPr>
                  <w:r w:rsidRPr="00E02D5C">
                    <w:rPr>
                      <w:rFonts w:cs="Segoe UI"/>
                      <w:i/>
                      <w:color w:val="808080" w:themeColor="background1" w:themeShade="80"/>
                    </w:rPr>
                    <w:t>ACC20</w:t>
                  </w:r>
                  <w:r>
                    <w:rPr>
                      <w:rFonts w:cs="Segoe UI"/>
                      <w:i/>
                      <w:color w:val="808080" w:themeColor="background1" w:themeShade="80"/>
                    </w:rPr>
                    <w:t>14/20889</w:t>
                  </w:r>
                  <w:r w:rsidR="00916695">
                    <w:rPr>
                      <w:rFonts w:cs="Segoe UI"/>
                      <w:i/>
                      <w:color w:val="808080" w:themeColor="background1" w:themeShade="80"/>
                    </w:rPr>
                    <w:t xml:space="preserve"> (Superseded)</w:t>
                  </w:r>
                </w:p>
              </w:tc>
              <w:tc>
                <w:tcPr>
                  <w:tcW w:w="1735" w:type="dxa"/>
                </w:tcPr>
                <w:p w14:paraId="17016D27" w14:textId="37C8BD1F" w:rsidR="00F20C2F" w:rsidRPr="00906ECC" w:rsidRDefault="00F20C2F" w:rsidP="00F20C2F">
                  <w:pPr>
                    <w:spacing w:before="0" w:after="0"/>
                    <w:rPr>
                      <w:rFonts w:cs="Segoe UI"/>
                      <w:i/>
                      <w:color w:val="808080" w:themeColor="background1" w:themeShade="80"/>
                      <w:sz w:val="18"/>
                    </w:rPr>
                  </w:pPr>
                  <w:r>
                    <w:rPr>
                      <w:rFonts w:cs="Segoe UI"/>
                      <w:i/>
                      <w:color w:val="808080" w:themeColor="background1" w:themeShade="80"/>
                      <w:sz w:val="18"/>
                    </w:rPr>
                    <w:t>Associate Director Finance and Business</w:t>
                  </w:r>
                </w:p>
              </w:tc>
              <w:tc>
                <w:tcPr>
                  <w:tcW w:w="1276" w:type="dxa"/>
                </w:tcPr>
                <w:p w14:paraId="2CC53BCC" w14:textId="5591EBE1" w:rsidR="00F20C2F" w:rsidRPr="00906ECC" w:rsidRDefault="00F20C2F" w:rsidP="00F20C2F">
                  <w:pPr>
                    <w:spacing w:before="0" w:after="0"/>
                    <w:rPr>
                      <w:rFonts w:cs="Segoe UI"/>
                      <w:i/>
                      <w:color w:val="808080" w:themeColor="background1" w:themeShade="80"/>
                      <w:sz w:val="18"/>
                    </w:rPr>
                  </w:pPr>
                  <w:r>
                    <w:rPr>
                      <w:rFonts w:cs="Segoe UI"/>
                      <w:i/>
                      <w:color w:val="808080" w:themeColor="background1" w:themeShade="80"/>
                    </w:rPr>
                    <w:t>30/05/2014</w:t>
                  </w:r>
                </w:p>
              </w:tc>
              <w:tc>
                <w:tcPr>
                  <w:tcW w:w="2975" w:type="dxa"/>
                </w:tcPr>
                <w:p w14:paraId="2593D7A7" w14:textId="0D821D54" w:rsidR="00F20C2F" w:rsidRPr="00906ECC" w:rsidRDefault="00F20C2F" w:rsidP="00F20C2F">
                  <w:pPr>
                    <w:spacing w:before="0" w:after="0"/>
                    <w:rPr>
                      <w:rFonts w:cs="Segoe UI"/>
                      <w:i/>
                      <w:color w:val="808080" w:themeColor="background1" w:themeShade="80"/>
                      <w:sz w:val="18"/>
                    </w:rPr>
                  </w:pPr>
                  <w:r>
                    <w:rPr>
                      <w:rFonts w:cs="Segoe UI"/>
                      <w:i/>
                      <w:color w:val="808080" w:themeColor="background1" w:themeShade="80"/>
                    </w:rPr>
                    <w:t>Document Published</w:t>
                  </w:r>
                </w:p>
              </w:tc>
            </w:tr>
            <w:tr w:rsidR="00F20C2F" w14:paraId="0D7067BA" w14:textId="77777777" w:rsidTr="00F20C2F">
              <w:tc>
                <w:tcPr>
                  <w:tcW w:w="1657" w:type="dxa"/>
                </w:tcPr>
                <w:p w14:paraId="5E49916C" w14:textId="362CACE0" w:rsidR="00F20C2F" w:rsidRPr="00534AF8" w:rsidRDefault="00F20C2F" w:rsidP="00F20C2F">
                  <w:pPr>
                    <w:spacing w:before="0" w:after="0"/>
                    <w:rPr>
                      <w:rFonts w:cs="Segoe UI"/>
                      <w:i/>
                      <w:color w:val="808080" w:themeColor="background1" w:themeShade="80"/>
                    </w:rPr>
                  </w:pPr>
                  <w:r w:rsidRPr="00E02D5C">
                    <w:rPr>
                      <w:rFonts w:cs="Segoe UI"/>
                      <w:i/>
                      <w:color w:val="808080" w:themeColor="background1" w:themeShade="80"/>
                    </w:rPr>
                    <w:t>ACC20</w:t>
                  </w:r>
                  <w:r>
                    <w:rPr>
                      <w:rFonts w:cs="Segoe UI"/>
                      <w:i/>
                      <w:color w:val="808080" w:themeColor="background1" w:themeShade="80"/>
                    </w:rPr>
                    <w:t>1</w:t>
                  </w:r>
                  <w:r w:rsidR="00044F91">
                    <w:rPr>
                      <w:rFonts w:cs="Segoe UI"/>
                      <w:i/>
                      <w:color w:val="808080" w:themeColor="background1" w:themeShade="80"/>
                    </w:rPr>
                    <w:t>9</w:t>
                  </w:r>
                  <w:r>
                    <w:rPr>
                      <w:rFonts w:cs="Segoe UI"/>
                      <w:i/>
                      <w:color w:val="808080" w:themeColor="background1" w:themeShade="80"/>
                    </w:rPr>
                    <w:t>/</w:t>
                  </w:r>
                  <w:r w:rsidR="00044F91">
                    <w:rPr>
                      <w:rFonts w:cs="Segoe UI"/>
                      <w:i/>
                      <w:color w:val="808080" w:themeColor="background1" w:themeShade="80"/>
                    </w:rPr>
                    <w:t>757</w:t>
                  </w:r>
                  <w:r w:rsidR="00784BCF">
                    <w:rPr>
                      <w:rFonts w:cs="Segoe UI"/>
                      <w:i/>
                      <w:color w:val="808080" w:themeColor="background1" w:themeShade="80"/>
                    </w:rPr>
                    <w:t>3</w:t>
                  </w:r>
                  <w:r w:rsidR="00044F91">
                    <w:rPr>
                      <w:rFonts w:cs="Segoe UI"/>
                      <w:i/>
                      <w:color w:val="808080" w:themeColor="background1" w:themeShade="80"/>
                    </w:rPr>
                    <w:t>2</w:t>
                  </w:r>
                </w:p>
              </w:tc>
              <w:tc>
                <w:tcPr>
                  <w:tcW w:w="1735" w:type="dxa"/>
                </w:tcPr>
                <w:p w14:paraId="475CCFD9" w14:textId="2832EA00" w:rsidR="00F20C2F" w:rsidRPr="00534AF8" w:rsidRDefault="00F20C2F" w:rsidP="00F20C2F">
                  <w:pPr>
                    <w:spacing w:before="0" w:after="0"/>
                    <w:rPr>
                      <w:rFonts w:cs="Segoe UI"/>
                      <w:i/>
                      <w:color w:val="808080" w:themeColor="background1" w:themeShade="80"/>
                    </w:rPr>
                  </w:pPr>
                  <w:r>
                    <w:rPr>
                      <w:rFonts w:cs="Segoe UI"/>
                      <w:i/>
                      <w:color w:val="808080" w:themeColor="background1" w:themeShade="80"/>
                    </w:rPr>
                    <w:t>Associate Director Finance and Procurement</w:t>
                  </w:r>
                </w:p>
              </w:tc>
              <w:tc>
                <w:tcPr>
                  <w:tcW w:w="1276" w:type="dxa"/>
                </w:tcPr>
                <w:p w14:paraId="4E9E9C16" w14:textId="79560771" w:rsidR="00F20C2F" w:rsidRPr="00534AF8" w:rsidRDefault="00F20C2F" w:rsidP="00F20C2F">
                  <w:pPr>
                    <w:spacing w:before="0" w:after="0"/>
                    <w:rPr>
                      <w:rFonts w:cs="Segoe UI"/>
                      <w:i/>
                      <w:color w:val="808080" w:themeColor="background1" w:themeShade="80"/>
                    </w:rPr>
                  </w:pPr>
                  <w:r>
                    <w:rPr>
                      <w:rFonts w:cs="Segoe UI"/>
                      <w:i/>
                      <w:color w:val="808080" w:themeColor="background1" w:themeShade="80"/>
                    </w:rPr>
                    <w:t>01/0</w:t>
                  </w:r>
                  <w:r w:rsidR="00916695">
                    <w:rPr>
                      <w:rFonts w:cs="Segoe UI"/>
                      <w:i/>
                      <w:color w:val="808080" w:themeColor="background1" w:themeShade="80"/>
                    </w:rPr>
                    <w:t>6</w:t>
                  </w:r>
                  <w:r>
                    <w:rPr>
                      <w:rFonts w:cs="Segoe UI"/>
                      <w:i/>
                      <w:color w:val="808080" w:themeColor="background1" w:themeShade="80"/>
                    </w:rPr>
                    <w:t>/2019</w:t>
                  </w:r>
                </w:p>
              </w:tc>
              <w:tc>
                <w:tcPr>
                  <w:tcW w:w="2975" w:type="dxa"/>
                </w:tcPr>
                <w:p w14:paraId="35D6D32E" w14:textId="757BDAA4" w:rsidR="00F20C2F" w:rsidRPr="00534AF8" w:rsidRDefault="00F20C2F" w:rsidP="00F20C2F">
                  <w:pPr>
                    <w:spacing w:before="0" w:after="0"/>
                    <w:rPr>
                      <w:rFonts w:cs="Segoe UI"/>
                      <w:i/>
                      <w:color w:val="808080" w:themeColor="background1" w:themeShade="80"/>
                    </w:rPr>
                  </w:pPr>
                  <w:r>
                    <w:rPr>
                      <w:rFonts w:cs="Segoe UI"/>
                      <w:i/>
                      <w:color w:val="808080" w:themeColor="background1" w:themeShade="80"/>
                    </w:rPr>
                    <w:t>Major Updates Incorporating LGA Recommendations</w:t>
                  </w:r>
                </w:p>
              </w:tc>
            </w:tr>
            <w:bookmarkEnd w:id="2"/>
          </w:tbl>
          <w:p w14:paraId="6964F533" w14:textId="5A18BF93" w:rsidR="00DE2DD0" w:rsidRDefault="00DE2DD0" w:rsidP="00E122A1">
            <w:pPr>
              <w:spacing w:before="0" w:after="0"/>
              <w:rPr>
                <w:rFonts w:cs="Segoe UI"/>
              </w:rPr>
            </w:pPr>
          </w:p>
          <w:p w14:paraId="3B9EE75E" w14:textId="3E888105" w:rsidR="00E122A1" w:rsidRPr="00931F12" w:rsidRDefault="00260BE5" w:rsidP="00E122A1">
            <w:pPr>
              <w:spacing w:before="0" w:after="0"/>
              <w:rPr>
                <w:rFonts w:cs="Segoe UI"/>
                <w:b/>
              </w:rPr>
            </w:pPr>
            <w:r>
              <w:rPr>
                <w:rFonts w:cs="Segoe UI"/>
                <w:b/>
              </w:rPr>
              <w:t>c</w:t>
            </w:r>
            <w:r w:rsidR="00E122A1" w:rsidRPr="00931F12">
              <w:rPr>
                <w:rFonts w:cs="Segoe UI"/>
                <w:b/>
              </w:rPr>
              <w:t>ontact:</w:t>
            </w:r>
          </w:p>
          <w:p w14:paraId="7EE86E27" w14:textId="5FA88EF9" w:rsidR="00E122A1" w:rsidRPr="00931F12" w:rsidRDefault="00E122A1" w:rsidP="00E122A1">
            <w:pPr>
              <w:spacing w:before="0" w:after="0"/>
              <w:rPr>
                <w:rFonts w:cs="Segoe UI"/>
              </w:rPr>
            </w:pPr>
            <w:r w:rsidRPr="00931F12">
              <w:rPr>
                <w:rFonts w:cs="Segoe UI"/>
              </w:rPr>
              <w:t xml:space="preserve">For further information contact the </w:t>
            </w:r>
            <w:r w:rsidR="003B1D2D">
              <w:rPr>
                <w:rFonts w:cs="Segoe UI"/>
              </w:rPr>
              <w:t>Finance Program</w:t>
            </w:r>
          </w:p>
          <w:p w14:paraId="5EF99E52" w14:textId="1DCBA182" w:rsidR="00E122A1" w:rsidRDefault="00E122A1" w:rsidP="00E122A1">
            <w:pPr>
              <w:spacing w:before="0" w:after="0"/>
              <w:rPr>
                <w:rFonts w:cs="Segoe UI"/>
              </w:rPr>
            </w:pPr>
          </w:p>
          <w:p w14:paraId="27FFA94E" w14:textId="77777777" w:rsidR="009955AD" w:rsidRPr="00931F12" w:rsidRDefault="009955AD" w:rsidP="00E122A1">
            <w:pPr>
              <w:spacing w:before="0" w:after="0"/>
              <w:rPr>
                <w:rFonts w:cs="Segoe UI"/>
              </w:rPr>
            </w:pPr>
          </w:p>
          <w:p w14:paraId="204A2FBE" w14:textId="77777777" w:rsidR="00E122A1" w:rsidRPr="00931F12" w:rsidRDefault="00E122A1" w:rsidP="00E122A1">
            <w:pPr>
              <w:spacing w:before="0" w:after="0"/>
              <w:rPr>
                <w:rFonts w:cs="Segoe UI"/>
              </w:rPr>
            </w:pPr>
            <w:r w:rsidRPr="00931F12">
              <w:rPr>
                <w:rFonts w:cs="Segoe UI"/>
              </w:rPr>
              <w:lastRenderedPageBreak/>
              <w:t>City of Adelaide</w:t>
            </w:r>
          </w:p>
          <w:p w14:paraId="0C1B91A0" w14:textId="251C3922" w:rsidR="00E122A1" w:rsidRPr="00931F12" w:rsidRDefault="00E122A1" w:rsidP="00E122A1">
            <w:pPr>
              <w:spacing w:before="0" w:after="0"/>
              <w:rPr>
                <w:rFonts w:cs="Segoe UI"/>
              </w:rPr>
            </w:pPr>
            <w:r w:rsidRPr="00931F12">
              <w:rPr>
                <w:rFonts w:cs="Segoe UI"/>
              </w:rPr>
              <w:t>25 Pirie S</w:t>
            </w:r>
            <w:r w:rsidR="0013331D">
              <w:rPr>
                <w:rFonts w:cs="Segoe UI"/>
              </w:rPr>
              <w:t>treet</w:t>
            </w:r>
            <w:r w:rsidRPr="00931F12">
              <w:rPr>
                <w:rFonts w:cs="Segoe UI"/>
              </w:rPr>
              <w:t>, Adelaide, SA</w:t>
            </w:r>
          </w:p>
          <w:p w14:paraId="4325C30E" w14:textId="77777777" w:rsidR="00E122A1" w:rsidRPr="00931F12" w:rsidRDefault="00E122A1" w:rsidP="00E122A1">
            <w:pPr>
              <w:spacing w:before="0" w:after="0"/>
              <w:rPr>
                <w:rFonts w:cs="Segoe UI"/>
              </w:rPr>
            </w:pPr>
            <w:r w:rsidRPr="00931F12">
              <w:rPr>
                <w:rFonts w:cs="Segoe UI"/>
              </w:rPr>
              <w:t>GPO Box 2252 ADELAIDE SA 5001</w:t>
            </w:r>
          </w:p>
          <w:p w14:paraId="37D380D4" w14:textId="77777777" w:rsidR="00E122A1" w:rsidRPr="00931F12" w:rsidRDefault="00E122A1" w:rsidP="00E122A1">
            <w:pPr>
              <w:spacing w:before="0" w:after="0"/>
              <w:rPr>
                <w:rFonts w:cs="Segoe UI"/>
              </w:rPr>
            </w:pPr>
            <w:r w:rsidRPr="00931F12">
              <w:rPr>
                <w:rFonts w:cs="Segoe UI"/>
              </w:rPr>
              <w:t>+61 8 8203 7203</w:t>
            </w:r>
          </w:p>
          <w:p w14:paraId="71EE74C9" w14:textId="7CCF2768" w:rsidR="00DE2DD0" w:rsidRDefault="000E1F27" w:rsidP="00E122A1">
            <w:pPr>
              <w:spacing w:before="0" w:after="0"/>
              <w:rPr>
                <w:rFonts w:cs="Segoe UI"/>
              </w:rPr>
            </w:pPr>
            <w:hyperlink r:id="rId12" w:history="1">
              <w:r w:rsidR="00432D6B" w:rsidRPr="006D38AC">
                <w:rPr>
                  <w:rStyle w:val="Hyperlink"/>
                  <w:rFonts w:cs="Segoe UI"/>
                </w:rPr>
                <w:t>city@cityofadelaide.com.au</w:t>
              </w:r>
            </w:hyperlink>
          </w:p>
          <w:p w14:paraId="3A4E736E" w14:textId="77777777" w:rsidR="00432D6B" w:rsidRDefault="00432D6B" w:rsidP="00E122A1">
            <w:pPr>
              <w:spacing w:before="0" w:after="0"/>
              <w:rPr>
                <w:rFonts w:cs="Segoe UI"/>
              </w:rPr>
            </w:pPr>
          </w:p>
          <w:p w14:paraId="03C9C0FD" w14:textId="764F558C" w:rsidR="00432D6B" w:rsidRPr="00931F12" w:rsidRDefault="00432D6B" w:rsidP="00E122A1">
            <w:pPr>
              <w:spacing w:before="0" w:after="0"/>
              <w:rPr>
                <w:rFonts w:cs="Segoe UI"/>
              </w:rPr>
            </w:pPr>
            <w:r>
              <w:rPr>
                <w:rFonts w:cs="Segoe UI"/>
              </w:rPr>
              <w:t xml:space="preserve">The next major review will be completed in </w:t>
            </w:r>
            <w:r w:rsidR="00972C76">
              <w:rPr>
                <w:rFonts w:cs="Segoe UI"/>
              </w:rPr>
              <w:t>April</w:t>
            </w:r>
            <w:r>
              <w:rPr>
                <w:rFonts w:cs="Segoe UI"/>
              </w:rPr>
              <w:t xml:space="preserve"> 202</w:t>
            </w:r>
            <w:r w:rsidR="00972C76">
              <w:rPr>
                <w:rFonts w:cs="Segoe UI"/>
              </w:rPr>
              <w:t>1</w:t>
            </w:r>
            <w:r>
              <w:rPr>
                <w:rFonts w:cs="Segoe UI"/>
              </w:rPr>
              <w:t xml:space="preserve"> unless legislative or administration changes occurs sooner.</w:t>
            </w:r>
          </w:p>
        </w:tc>
      </w:tr>
    </w:tbl>
    <w:p w14:paraId="45A0EEB9" w14:textId="3081FF3F" w:rsidR="000F1E43" w:rsidRDefault="000F1E43" w:rsidP="00DA6ACC">
      <w:pPr>
        <w:rPr>
          <w:rFonts w:cs="Segoe UI"/>
        </w:rPr>
      </w:pPr>
    </w:p>
    <w:p w14:paraId="009761BA" w14:textId="09417949" w:rsidR="000F1E43" w:rsidRPr="000F1E43" w:rsidRDefault="000F1E43" w:rsidP="009955AD">
      <w:pPr>
        <w:spacing w:before="0" w:after="0"/>
        <w:jc w:val="both"/>
        <w:rPr>
          <w:rFonts w:cs="Segoe UI"/>
          <w:b/>
        </w:rPr>
      </w:pPr>
      <w:r w:rsidRPr="000F1E43">
        <w:rPr>
          <w:rFonts w:cs="Segoe UI"/>
          <w:b/>
        </w:rPr>
        <w:t>ATTACHMENT A</w:t>
      </w:r>
    </w:p>
    <w:p w14:paraId="14AC29D7" w14:textId="56A6EAFF" w:rsidR="000F1E43" w:rsidRPr="000F1E43" w:rsidRDefault="000F1E43" w:rsidP="009955AD">
      <w:pPr>
        <w:spacing w:before="0" w:after="0"/>
        <w:jc w:val="both"/>
        <w:rPr>
          <w:rFonts w:cs="Segoe UI"/>
          <w:b/>
        </w:rPr>
      </w:pPr>
      <w:r w:rsidRPr="000F1E43">
        <w:rPr>
          <w:rFonts w:cs="Segoe UI"/>
          <w:b/>
        </w:rPr>
        <w:t>Meals and entertainment - Fringe Benefits Tax requirements</w:t>
      </w:r>
    </w:p>
    <w:p w14:paraId="13FB1C75" w14:textId="1EB6DEEB" w:rsidR="000F1E43" w:rsidRPr="000F1E43" w:rsidRDefault="000F1E43" w:rsidP="009955AD">
      <w:pPr>
        <w:spacing w:before="0" w:after="0"/>
        <w:jc w:val="both"/>
        <w:rPr>
          <w:rFonts w:cs="Segoe UI"/>
          <w:b/>
        </w:rPr>
      </w:pPr>
      <w:r w:rsidRPr="000F1E43">
        <w:rPr>
          <w:rFonts w:cs="Segoe UI"/>
          <w:b/>
        </w:rPr>
        <w:t xml:space="preserve">General ledger </w:t>
      </w:r>
      <w:r w:rsidR="00502DA8">
        <w:rPr>
          <w:rFonts w:cs="Segoe UI"/>
          <w:b/>
        </w:rPr>
        <w:t>acc</w:t>
      </w:r>
      <w:r w:rsidRPr="000F1E43">
        <w:rPr>
          <w:rFonts w:cs="Segoe UI"/>
          <w:b/>
        </w:rPr>
        <w:t>ount numbers</w:t>
      </w:r>
    </w:p>
    <w:p w14:paraId="60B31278" w14:textId="24230F45" w:rsidR="000F1E43" w:rsidRDefault="000F1E43" w:rsidP="009955AD">
      <w:pPr>
        <w:spacing w:before="0" w:after="0"/>
        <w:jc w:val="both"/>
        <w:rPr>
          <w:rFonts w:cs="Segoe UI"/>
        </w:rPr>
      </w:pPr>
      <w:r w:rsidRPr="000F1E43">
        <w:rPr>
          <w:rFonts w:cs="Segoe UI"/>
        </w:rPr>
        <w:t xml:space="preserve">To enable </w:t>
      </w:r>
      <w:r>
        <w:rPr>
          <w:rFonts w:cs="Segoe UI"/>
        </w:rPr>
        <w:t>CoA</w:t>
      </w:r>
      <w:r w:rsidRPr="000F1E43">
        <w:rPr>
          <w:rFonts w:cs="Segoe UI"/>
        </w:rPr>
        <w:t xml:space="preserve"> to meet its Fringe Benefits Tax (FBT) obligations, meals a</w:t>
      </w:r>
      <w:r>
        <w:rPr>
          <w:rFonts w:cs="Segoe UI"/>
        </w:rPr>
        <w:t xml:space="preserve">nd entertainment subject to FBT </w:t>
      </w:r>
      <w:r w:rsidRPr="000F1E43">
        <w:rPr>
          <w:rFonts w:cs="Segoe UI"/>
        </w:rPr>
        <w:t>must be allocated to the correct general l</w:t>
      </w:r>
      <w:r>
        <w:rPr>
          <w:rFonts w:cs="Segoe UI"/>
        </w:rPr>
        <w:t xml:space="preserve">edger </w:t>
      </w:r>
      <w:r w:rsidR="00502DA8">
        <w:rPr>
          <w:rFonts w:cs="Segoe UI"/>
        </w:rPr>
        <w:t>acc</w:t>
      </w:r>
      <w:r>
        <w:rPr>
          <w:rFonts w:cs="Segoe UI"/>
        </w:rPr>
        <w:t>ount number. There are</w:t>
      </w:r>
      <w:r w:rsidRPr="000F1E43">
        <w:rPr>
          <w:rFonts w:cs="Segoe UI"/>
        </w:rPr>
        <w:t xml:space="preserve"> four </w:t>
      </w:r>
      <w:r w:rsidR="00502DA8">
        <w:rPr>
          <w:rFonts w:cs="Segoe UI"/>
        </w:rPr>
        <w:t>acc</w:t>
      </w:r>
      <w:r w:rsidRPr="000F1E43">
        <w:rPr>
          <w:rFonts w:cs="Segoe UI"/>
        </w:rPr>
        <w:t>ount numbers that need to be considered:</w:t>
      </w:r>
    </w:p>
    <w:p w14:paraId="68D34D32" w14:textId="33EC5446" w:rsidR="000F1E43" w:rsidRDefault="000F1E43" w:rsidP="000F1E43">
      <w:pPr>
        <w:pStyle w:val="ListParagraph"/>
        <w:numPr>
          <w:ilvl w:val="0"/>
          <w:numId w:val="22"/>
        </w:numPr>
        <w:spacing w:before="0" w:after="0"/>
        <w:rPr>
          <w:rFonts w:cs="Segoe UI"/>
        </w:rPr>
      </w:pPr>
      <w:r w:rsidRPr="000F1E43">
        <w:rPr>
          <w:noProof/>
        </w:rPr>
        <mc:AlternateContent>
          <mc:Choice Requires="wps">
            <w:drawing>
              <wp:anchor distT="0" distB="0" distL="114300" distR="114300" simplePos="0" relativeHeight="251659264" behindDoc="0" locked="0" layoutInCell="1" allowOverlap="1" wp14:anchorId="4415C986" wp14:editId="4074DFFB">
                <wp:simplePos x="0" y="0"/>
                <wp:positionH relativeFrom="column">
                  <wp:posOffset>3159125</wp:posOffset>
                </wp:positionH>
                <wp:positionV relativeFrom="paragraph">
                  <wp:posOffset>203200</wp:posOffset>
                </wp:positionV>
                <wp:extent cx="2009775" cy="914400"/>
                <wp:effectExtent l="0" t="0" r="9525" b="0"/>
                <wp:wrapNone/>
                <wp:docPr id="2" name="Rectangle 2"/>
                <wp:cNvGraphicFramePr/>
                <a:graphic xmlns:a="http://schemas.openxmlformats.org/drawingml/2006/main">
                  <a:graphicData uri="http://schemas.microsoft.com/office/word/2010/wordprocessingShape">
                    <wps:wsp>
                      <wps:cNvSpPr/>
                      <wps:spPr>
                        <a:xfrm>
                          <a:off x="0" y="0"/>
                          <a:ext cx="2009775" cy="9144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68037EDA" w14:textId="77777777" w:rsidR="00765313" w:rsidRDefault="00765313" w:rsidP="000F1E43">
                            <w:pPr>
                              <w:jc w:val="center"/>
                            </w:pPr>
                            <w:r w:rsidRPr="003F2FBC">
                              <w:rPr>
                                <w:rFonts w:asciiTheme="minorHAnsi" w:hAnsiTheme="minorHAnsi" w:cs="Arial"/>
                              </w:rPr>
                              <w:t>These account numbers are for meals, catering and entertainment expenditure</w:t>
                            </w:r>
                            <w:r>
                              <w:rPr>
                                <w:rFonts w:asciiTheme="minorHAnsi" w:hAnsiTheme="minorHAnsi" w:cs="Arial"/>
                              </w:rPr>
                              <w:t xml:space="preserve"> that are not subject to FBT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5C986" id="Rectangle 2" o:spid="_x0000_s1026" style="position:absolute;left:0;text-align:left;margin-left:248.75pt;margin-top:16pt;width:158.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" fillcolor="white [3201]" stroked="f" strokeweight="1pt">
                <v:textbox>
                  <w:txbxContent>
                    <w:p w14:paraId="68037EDA" w14:textId="77777777" w:rsidR="00765313" w:rsidRDefault="00765313" w:rsidP="000F1E43">
                      <w:pPr>
                        <w:jc w:val="center"/>
                      </w:pPr>
                      <w:r w:rsidRPr="003F2FBC">
                        <w:rPr>
                          <w:rFonts w:asciiTheme="minorHAnsi" w:hAnsiTheme="minorHAnsi" w:cs="Arial"/>
                        </w:rPr>
                        <w:t>These account numbers are for meals, catering and entertainment expenditure</w:t>
                      </w:r>
                      <w:r>
                        <w:rPr>
                          <w:rFonts w:asciiTheme="minorHAnsi" w:hAnsiTheme="minorHAnsi" w:cs="Arial"/>
                        </w:rPr>
                        <w:t xml:space="preserve"> that are not subject to FBT</w:t>
                      </w:r>
                    </w:p>
                  </w:txbxContent>
                </v:textbox>
              </v:rect>
            </w:pict>
          </mc:Fallback>
        </mc:AlternateContent>
      </w:r>
      <w:r w:rsidRPr="000F1E43">
        <w:rPr>
          <w:rFonts w:cs="Segoe UI"/>
        </w:rPr>
        <w:t xml:space="preserve">6825 (FBT - Entertainment): This is the </w:t>
      </w:r>
      <w:r w:rsidR="00502DA8">
        <w:rPr>
          <w:rFonts w:cs="Segoe UI"/>
        </w:rPr>
        <w:t>acc</w:t>
      </w:r>
      <w:r w:rsidRPr="000F1E43">
        <w:rPr>
          <w:rFonts w:cs="Segoe UI"/>
        </w:rPr>
        <w:t>ount to which the cost of any meals or entertainment subject to FBT should be allocated;</w:t>
      </w:r>
    </w:p>
    <w:p w14:paraId="52422A72" w14:textId="5EE78932" w:rsidR="000F1E43" w:rsidRDefault="000F1E43" w:rsidP="000F1E43">
      <w:pPr>
        <w:pStyle w:val="ListParagraph"/>
        <w:numPr>
          <w:ilvl w:val="0"/>
          <w:numId w:val="22"/>
        </w:numPr>
        <w:spacing w:before="0" w:after="0"/>
        <w:rPr>
          <w:rFonts w:cs="Segoe UI"/>
        </w:rPr>
      </w:pPr>
      <w:r w:rsidRPr="000F1E43">
        <w:rPr>
          <w:noProof/>
        </w:rPr>
        <mc:AlternateContent>
          <mc:Choice Requires="wps">
            <w:drawing>
              <wp:anchor distT="0" distB="0" distL="114300" distR="114300" simplePos="0" relativeHeight="251660288" behindDoc="0" locked="0" layoutInCell="1" allowOverlap="1" wp14:anchorId="5B69814C" wp14:editId="7992247C">
                <wp:simplePos x="0" y="0"/>
                <wp:positionH relativeFrom="column">
                  <wp:posOffset>2714625</wp:posOffset>
                </wp:positionH>
                <wp:positionV relativeFrom="paragraph">
                  <wp:posOffset>1905</wp:posOffset>
                </wp:positionV>
                <wp:extent cx="257175" cy="523875"/>
                <wp:effectExtent l="0" t="0" r="28575" b="28575"/>
                <wp:wrapNone/>
                <wp:docPr id="4" name="Right Brace 4"/>
                <wp:cNvGraphicFramePr/>
                <a:graphic xmlns:a="http://schemas.openxmlformats.org/drawingml/2006/main">
                  <a:graphicData uri="http://schemas.microsoft.com/office/word/2010/wordprocessingShape">
                    <wps:wsp>
                      <wps:cNvSpPr/>
                      <wps:spPr>
                        <a:xfrm>
                          <a:off x="0" y="0"/>
                          <a:ext cx="257175" cy="5238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FA7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13.75pt;margin-top:.15pt;width:20.25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" adj="884" strokecolor="#4472c4 [3204]" strokeweight=".5pt">
                <v:stroke joinstyle="miter"/>
              </v:shape>
            </w:pict>
          </mc:Fallback>
        </mc:AlternateContent>
      </w:r>
      <w:r w:rsidRPr="000F1E43">
        <w:rPr>
          <w:rFonts w:cs="Segoe UI"/>
        </w:rPr>
        <w:t>6205 (Catering - Contract Services)</w:t>
      </w:r>
    </w:p>
    <w:p w14:paraId="222C191A" w14:textId="77777777" w:rsidR="000F1E43" w:rsidRDefault="000F1E43" w:rsidP="000F1E43">
      <w:pPr>
        <w:pStyle w:val="ListParagraph"/>
        <w:numPr>
          <w:ilvl w:val="0"/>
          <w:numId w:val="22"/>
        </w:numPr>
        <w:spacing w:before="0" w:after="0"/>
        <w:rPr>
          <w:rFonts w:cs="Segoe UI"/>
        </w:rPr>
      </w:pPr>
      <w:r w:rsidRPr="000F1E43">
        <w:rPr>
          <w:rFonts w:cs="Segoe UI"/>
        </w:rPr>
        <w:t>6810 (Catering - Other Expenditure)</w:t>
      </w:r>
    </w:p>
    <w:p w14:paraId="4CE5499D" w14:textId="5D0BA0FE" w:rsidR="000F1E43" w:rsidRPr="000F1E43" w:rsidRDefault="000F1E43" w:rsidP="000F1E43">
      <w:pPr>
        <w:pStyle w:val="ListParagraph"/>
        <w:numPr>
          <w:ilvl w:val="0"/>
          <w:numId w:val="22"/>
        </w:numPr>
        <w:spacing w:before="0" w:after="0"/>
        <w:rPr>
          <w:rFonts w:cs="Segoe UI"/>
        </w:rPr>
      </w:pPr>
      <w:r w:rsidRPr="000F1E43">
        <w:rPr>
          <w:rFonts w:cs="Segoe UI"/>
        </w:rPr>
        <w:t xml:space="preserve">6822 (Entertainment Non-FBT) </w:t>
      </w:r>
    </w:p>
    <w:p w14:paraId="7B59F680" w14:textId="2347EBD4" w:rsidR="000F1E43" w:rsidRPr="000F1E43" w:rsidRDefault="000F1E43" w:rsidP="000F1E43">
      <w:pPr>
        <w:spacing w:before="0" w:after="0"/>
        <w:rPr>
          <w:rFonts w:cs="Segoe UI"/>
        </w:rPr>
      </w:pPr>
    </w:p>
    <w:p w14:paraId="45528DD4" w14:textId="77777777" w:rsidR="000F1E43" w:rsidRPr="000F1E43" w:rsidRDefault="000F1E43" w:rsidP="009955AD">
      <w:pPr>
        <w:spacing w:before="0" w:after="0"/>
        <w:jc w:val="both"/>
        <w:rPr>
          <w:rFonts w:cs="Segoe UI"/>
          <w:b/>
        </w:rPr>
      </w:pPr>
      <w:r w:rsidRPr="000F1E43">
        <w:rPr>
          <w:rFonts w:cs="Segoe UI"/>
          <w:b/>
        </w:rPr>
        <w:t>How do we determine if meals/entertainment is subject to FBT?</w:t>
      </w:r>
    </w:p>
    <w:p w14:paraId="29DAD898" w14:textId="53921F4B" w:rsidR="000F1E43" w:rsidRPr="000F1E43" w:rsidRDefault="000F1E43" w:rsidP="009955AD">
      <w:pPr>
        <w:spacing w:before="0" w:after="0"/>
        <w:jc w:val="both"/>
        <w:rPr>
          <w:rFonts w:cs="Segoe UI"/>
        </w:rPr>
      </w:pPr>
      <w:r w:rsidRPr="000F1E43">
        <w:rPr>
          <w:rFonts w:cs="Segoe UI"/>
        </w:rPr>
        <w:t>The costs of most meals and entertainment provided to </w:t>
      </w:r>
      <w:r w:rsidR="00502DA8">
        <w:rPr>
          <w:rFonts w:cs="Segoe UI"/>
        </w:rPr>
        <w:t>CoA</w:t>
      </w:r>
      <w:r w:rsidRPr="000F1E43">
        <w:rPr>
          <w:rFonts w:cs="Segoe UI"/>
        </w:rPr>
        <w:t xml:space="preserve"> employees are likely to be subject to FBT but there are various exemptions. </w:t>
      </w:r>
      <w:r w:rsidRPr="000F1E43" w:rsidDel="00E16AE5">
        <w:rPr>
          <w:rFonts w:cs="Segoe UI"/>
        </w:rPr>
        <w:t xml:space="preserve"> </w:t>
      </w:r>
    </w:p>
    <w:p w14:paraId="4BB401FB" w14:textId="77777777" w:rsidR="000F1E43" w:rsidRPr="000F1E43" w:rsidRDefault="000F1E43" w:rsidP="009955AD">
      <w:pPr>
        <w:spacing w:before="0" w:after="0"/>
        <w:jc w:val="both"/>
        <w:rPr>
          <w:rFonts w:cs="Segoe UI"/>
        </w:rPr>
      </w:pPr>
    </w:p>
    <w:p w14:paraId="53BCCDF4" w14:textId="77777777" w:rsidR="000F1E43" w:rsidRPr="00502DA8" w:rsidRDefault="000F1E43" w:rsidP="009955AD">
      <w:pPr>
        <w:spacing w:before="0" w:after="0"/>
        <w:jc w:val="both"/>
        <w:rPr>
          <w:rFonts w:cs="Segoe UI"/>
          <w:b/>
        </w:rPr>
      </w:pPr>
      <w:r w:rsidRPr="00502DA8">
        <w:rPr>
          <w:rFonts w:cs="Segoe UI"/>
          <w:b/>
        </w:rPr>
        <w:t>Meals/Entertainment subject to FBT</w:t>
      </w:r>
    </w:p>
    <w:p w14:paraId="0D35E655" w14:textId="073DD413" w:rsidR="000F1E43" w:rsidRPr="000F1E43" w:rsidRDefault="000F1E43" w:rsidP="009955AD">
      <w:pPr>
        <w:spacing w:before="0" w:after="0"/>
        <w:jc w:val="both"/>
        <w:rPr>
          <w:rFonts w:cs="Segoe UI"/>
        </w:rPr>
      </w:pPr>
      <w:r w:rsidRPr="000F1E43">
        <w:rPr>
          <w:rFonts w:cs="Segoe UI"/>
        </w:rPr>
        <w:t xml:space="preserve">Business lunches and drinks (off premises), parties and </w:t>
      </w:r>
      <w:r w:rsidR="00A464E4">
        <w:rPr>
          <w:rFonts w:cs="Segoe UI"/>
        </w:rPr>
        <w:t>employee</w:t>
      </w:r>
      <w:r w:rsidRPr="000F1E43">
        <w:rPr>
          <w:rFonts w:cs="Segoe UI"/>
        </w:rPr>
        <w:t xml:space="preserve"> social functions will be subject to FBT regardless of </w:t>
      </w:r>
      <w:proofErr w:type="gramStart"/>
      <w:r w:rsidRPr="000F1E43">
        <w:rPr>
          <w:rFonts w:cs="Segoe UI"/>
        </w:rPr>
        <w:t>whether or not</w:t>
      </w:r>
      <w:proofErr w:type="gramEnd"/>
      <w:r w:rsidRPr="000F1E43">
        <w:rPr>
          <w:rFonts w:cs="Segoe UI"/>
        </w:rPr>
        <w:t xml:space="preserve"> food is provided on or off </w:t>
      </w:r>
      <w:r w:rsidR="00502DA8">
        <w:rPr>
          <w:rFonts w:cs="Segoe UI"/>
        </w:rPr>
        <w:t>CoA</w:t>
      </w:r>
      <w:r w:rsidRPr="000F1E43">
        <w:rPr>
          <w:rFonts w:cs="Segoe UI"/>
        </w:rPr>
        <w:t xml:space="preserve">'s premises. This includes but not limited to Christmas parties. </w:t>
      </w:r>
    </w:p>
    <w:p w14:paraId="67D1F270" w14:textId="77777777" w:rsidR="000F1E43" w:rsidRPr="000F1E43" w:rsidRDefault="000F1E43" w:rsidP="009955AD">
      <w:pPr>
        <w:spacing w:before="0" w:after="0"/>
        <w:jc w:val="both"/>
        <w:rPr>
          <w:rFonts w:cs="Segoe UI"/>
        </w:rPr>
      </w:pPr>
    </w:p>
    <w:p w14:paraId="7C4EAF4A" w14:textId="77777777" w:rsidR="000F1E43" w:rsidRPr="00502DA8" w:rsidRDefault="000F1E43" w:rsidP="009955AD">
      <w:pPr>
        <w:spacing w:before="0" w:after="0"/>
        <w:jc w:val="both"/>
        <w:rPr>
          <w:rFonts w:cs="Segoe UI"/>
          <w:b/>
        </w:rPr>
      </w:pPr>
      <w:r w:rsidRPr="00502DA8">
        <w:rPr>
          <w:rFonts w:cs="Segoe UI"/>
          <w:b/>
        </w:rPr>
        <w:t>Meals/Entertainment NOT subject to FBT</w:t>
      </w:r>
    </w:p>
    <w:p w14:paraId="71A7ACB4" w14:textId="4AFA8611" w:rsidR="000F1E43" w:rsidRPr="000F1E43" w:rsidRDefault="000F1E43" w:rsidP="009955AD">
      <w:pPr>
        <w:spacing w:before="0" w:after="0"/>
        <w:jc w:val="both"/>
        <w:rPr>
          <w:rFonts w:cs="Segoe UI"/>
        </w:rPr>
      </w:pPr>
      <w:r w:rsidRPr="000F1E43">
        <w:rPr>
          <w:rFonts w:cs="Segoe UI"/>
        </w:rPr>
        <w:t xml:space="preserve">The cost of tea, coffee, water is not subject to FBT. </w:t>
      </w:r>
      <w:r w:rsidR="007162DB">
        <w:rPr>
          <w:rFonts w:cs="Segoe UI"/>
        </w:rPr>
        <w:t xml:space="preserve"> </w:t>
      </w:r>
      <w:r w:rsidRPr="000F1E43">
        <w:rPr>
          <w:rFonts w:cs="Segoe UI"/>
        </w:rPr>
        <w:t xml:space="preserve">Light meals provided to </w:t>
      </w:r>
      <w:r w:rsidR="00A464E4">
        <w:rPr>
          <w:rFonts w:cs="Segoe UI"/>
        </w:rPr>
        <w:t>emp</w:t>
      </w:r>
      <w:r w:rsidR="001445BB">
        <w:rPr>
          <w:rFonts w:cs="Segoe UI"/>
        </w:rPr>
        <w:t>l</w:t>
      </w:r>
      <w:r w:rsidR="00A464E4">
        <w:rPr>
          <w:rFonts w:cs="Segoe UI"/>
        </w:rPr>
        <w:t>oyees</w:t>
      </w:r>
      <w:r w:rsidR="001445BB">
        <w:rPr>
          <w:rFonts w:cs="Segoe UI"/>
        </w:rPr>
        <w:t xml:space="preserve"> in</w:t>
      </w:r>
      <w:r w:rsidRPr="000F1E43">
        <w:rPr>
          <w:rFonts w:cs="Segoe UI"/>
        </w:rPr>
        <w:t xml:space="preserve"> meetings during business hours is not subject to FBT provided no alcohol is served and is served on </w:t>
      </w:r>
      <w:r w:rsidR="00502DA8">
        <w:rPr>
          <w:rFonts w:cs="Segoe UI"/>
        </w:rPr>
        <w:t>CoA</w:t>
      </w:r>
      <w:r w:rsidRPr="000F1E43">
        <w:rPr>
          <w:rFonts w:cs="Segoe UI"/>
        </w:rPr>
        <w:t xml:space="preserve"> premises.</w:t>
      </w:r>
    </w:p>
    <w:p w14:paraId="48997B4A" w14:textId="77777777" w:rsidR="000F1E43" w:rsidRPr="000F1E43" w:rsidRDefault="000F1E43" w:rsidP="009955AD">
      <w:pPr>
        <w:spacing w:before="0" w:after="0"/>
        <w:jc w:val="both"/>
        <w:rPr>
          <w:rFonts w:cs="Segoe UI"/>
        </w:rPr>
      </w:pPr>
    </w:p>
    <w:p w14:paraId="56502AB0" w14:textId="77777777" w:rsidR="000F1E43" w:rsidRDefault="000F1E43" w:rsidP="009955AD">
      <w:pPr>
        <w:spacing w:before="0" w:after="0"/>
        <w:jc w:val="both"/>
        <w:rPr>
          <w:rFonts w:cs="Segoe UI"/>
        </w:rPr>
      </w:pPr>
      <w:r w:rsidRPr="000F1E43">
        <w:rPr>
          <w:rFonts w:cs="Segoe UI"/>
        </w:rPr>
        <w:t>Food and drink incidental to attendance at an eligible seminar is exempt from FBT provided all the following conditions are met:</w:t>
      </w:r>
    </w:p>
    <w:p w14:paraId="4F360B5F" w14:textId="77777777" w:rsidR="000F1E43" w:rsidRDefault="000F1E43" w:rsidP="009955AD">
      <w:pPr>
        <w:pStyle w:val="ListParagraph"/>
        <w:numPr>
          <w:ilvl w:val="0"/>
          <w:numId w:val="23"/>
        </w:numPr>
        <w:spacing w:before="0" w:after="0"/>
        <w:jc w:val="both"/>
        <w:rPr>
          <w:rFonts w:cs="Segoe UI"/>
        </w:rPr>
      </w:pPr>
      <w:r w:rsidRPr="000F1E43">
        <w:rPr>
          <w:rFonts w:cs="Segoe UI"/>
        </w:rPr>
        <w:t>the seminar must be a conference, convention, lecture, training session or speech;</w:t>
      </w:r>
    </w:p>
    <w:p w14:paraId="18A858DF" w14:textId="77777777" w:rsidR="000F1E43" w:rsidRDefault="000F1E43" w:rsidP="009955AD">
      <w:pPr>
        <w:pStyle w:val="ListParagraph"/>
        <w:numPr>
          <w:ilvl w:val="0"/>
          <w:numId w:val="23"/>
        </w:numPr>
        <w:spacing w:before="0" w:after="0"/>
        <w:jc w:val="both"/>
        <w:rPr>
          <w:rFonts w:cs="Segoe UI"/>
        </w:rPr>
      </w:pPr>
      <w:r w:rsidRPr="000F1E43">
        <w:rPr>
          <w:rFonts w:cs="Segoe UI"/>
        </w:rPr>
        <w:t>it must have a continuous duration of at least 4 hours (excluding breaks); and</w:t>
      </w:r>
    </w:p>
    <w:p w14:paraId="501626FB" w14:textId="595E7B2D" w:rsidR="000F1E43" w:rsidRPr="000F1E43" w:rsidRDefault="000F1E43" w:rsidP="009955AD">
      <w:pPr>
        <w:pStyle w:val="ListParagraph"/>
        <w:numPr>
          <w:ilvl w:val="0"/>
          <w:numId w:val="23"/>
        </w:numPr>
        <w:spacing w:before="0" w:after="0"/>
        <w:jc w:val="both"/>
        <w:rPr>
          <w:rFonts w:cs="Segoe UI"/>
        </w:rPr>
      </w:pPr>
      <w:r w:rsidRPr="000F1E43">
        <w:rPr>
          <w:rFonts w:cs="Segoe UI"/>
        </w:rPr>
        <w:t>the dominant purpose of the seminar must not be the promotion of a business or the provision of entertainment.</w:t>
      </w:r>
    </w:p>
    <w:p w14:paraId="7CE252BB" w14:textId="77777777" w:rsidR="000F1E43" w:rsidRPr="000F1E43" w:rsidRDefault="000F1E43" w:rsidP="009955AD">
      <w:pPr>
        <w:spacing w:before="0" w:after="0"/>
        <w:jc w:val="both"/>
        <w:rPr>
          <w:rFonts w:cs="Segoe UI"/>
        </w:rPr>
      </w:pPr>
    </w:p>
    <w:p w14:paraId="1652CA5D" w14:textId="592F4037" w:rsidR="000F1E43" w:rsidRDefault="000F1E43" w:rsidP="009955AD">
      <w:pPr>
        <w:spacing w:before="0" w:after="0"/>
        <w:jc w:val="both"/>
        <w:rPr>
          <w:rFonts w:cs="Segoe UI"/>
        </w:rPr>
      </w:pPr>
      <w:r w:rsidRPr="000F1E43">
        <w:rPr>
          <w:rFonts w:cs="Segoe UI"/>
        </w:rPr>
        <w:t xml:space="preserve">Food and drink provided </w:t>
      </w:r>
      <w:proofErr w:type="gramStart"/>
      <w:r w:rsidRPr="000F1E43">
        <w:rPr>
          <w:rFonts w:cs="Segoe UI"/>
        </w:rPr>
        <w:t>in the course of</w:t>
      </w:r>
      <w:proofErr w:type="gramEnd"/>
      <w:r w:rsidRPr="000F1E43">
        <w:rPr>
          <w:rFonts w:cs="Segoe UI"/>
        </w:rPr>
        <w:t xml:space="preserve"> a business discussion (i</w:t>
      </w:r>
      <w:r w:rsidR="00502DA8">
        <w:rPr>
          <w:rFonts w:cs="Segoe UI"/>
        </w:rPr>
        <w:t>.</w:t>
      </w:r>
      <w:r w:rsidRPr="000F1E43">
        <w:rPr>
          <w:rFonts w:cs="Segoe UI"/>
        </w:rPr>
        <w:t>e. discuss general policy issues) may qualify as an exempt training seminar provided the following conditions are met;</w:t>
      </w:r>
    </w:p>
    <w:p w14:paraId="779289B6" w14:textId="77777777" w:rsidR="000F1E43" w:rsidRDefault="000F1E43" w:rsidP="009955AD">
      <w:pPr>
        <w:pStyle w:val="ListParagraph"/>
        <w:numPr>
          <w:ilvl w:val="0"/>
          <w:numId w:val="24"/>
        </w:numPr>
        <w:spacing w:before="0" w:after="0"/>
        <w:jc w:val="both"/>
        <w:rPr>
          <w:rFonts w:cs="Segoe UI"/>
        </w:rPr>
      </w:pPr>
      <w:r w:rsidRPr="000F1E43">
        <w:rPr>
          <w:rFonts w:cs="Segoe UI"/>
        </w:rPr>
        <w:t>the seminar is organised to discuss general policy issues; and</w:t>
      </w:r>
    </w:p>
    <w:p w14:paraId="7DD47102" w14:textId="346A0FA7" w:rsidR="000F1E43" w:rsidRPr="000F1E43" w:rsidRDefault="000F1E43" w:rsidP="009955AD">
      <w:pPr>
        <w:pStyle w:val="ListParagraph"/>
        <w:numPr>
          <w:ilvl w:val="0"/>
          <w:numId w:val="24"/>
        </w:numPr>
        <w:spacing w:before="0" w:after="0"/>
        <w:jc w:val="both"/>
        <w:rPr>
          <w:rFonts w:cs="Segoe UI"/>
        </w:rPr>
      </w:pPr>
      <w:r w:rsidRPr="000F1E43">
        <w:rPr>
          <w:rFonts w:cs="Segoe UI"/>
        </w:rPr>
        <w:t xml:space="preserve">the seminar is not held on </w:t>
      </w:r>
      <w:r w:rsidR="00502DA8">
        <w:rPr>
          <w:rFonts w:cs="Segoe UI"/>
        </w:rPr>
        <w:t>CoA</w:t>
      </w:r>
      <w:r w:rsidRPr="000F1E43">
        <w:rPr>
          <w:rFonts w:cs="Segoe UI"/>
        </w:rPr>
        <w:t>'s business premises. It must be held on the premises of a person whose business includes the organising of seminars.</w:t>
      </w:r>
    </w:p>
    <w:p w14:paraId="5A0067A4" w14:textId="77777777" w:rsidR="000F1E43" w:rsidRPr="000F1E43" w:rsidRDefault="000F1E43" w:rsidP="000F1E43">
      <w:pPr>
        <w:spacing w:before="0" w:after="0"/>
        <w:rPr>
          <w:rFonts w:cs="Segoe UI"/>
        </w:rPr>
      </w:pPr>
    </w:p>
    <w:p w14:paraId="5C94D99D" w14:textId="77777777" w:rsidR="000F1E43" w:rsidRPr="000F1E43" w:rsidRDefault="000F1E43" w:rsidP="009955AD">
      <w:pPr>
        <w:spacing w:before="0" w:after="0"/>
        <w:jc w:val="both"/>
        <w:rPr>
          <w:rFonts w:cs="Segoe UI"/>
          <w:b/>
        </w:rPr>
      </w:pPr>
      <w:r w:rsidRPr="000F1E43">
        <w:rPr>
          <w:rFonts w:cs="Segoe UI"/>
          <w:b/>
        </w:rPr>
        <w:t>Apportioning the costs of meals shared by employees and non-employees</w:t>
      </w:r>
    </w:p>
    <w:p w14:paraId="5DB51622" w14:textId="3A89A2D6" w:rsidR="000F1E43" w:rsidRPr="000F1E43" w:rsidRDefault="000F1E43" w:rsidP="009955AD">
      <w:pPr>
        <w:spacing w:before="0" w:after="0"/>
        <w:jc w:val="both"/>
        <w:rPr>
          <w:rFonts w:cs="Segoe UI"/>
        </w:rPr>
      </w:pPr>
      <w:r w:rsidRPr="000F1E43">
        <w:rPr>
          <w:rFonts w:cs="Segoe UI"/>
        </w:rPr>
        <w:t xml:space="preserve">Situations often arise where meals and functions are shared between </w:t>
      </w:r>
      <w:r w:rsidR="00502DA8">
        <w:rPr>
          <w:rFonts w:cs="Segoe UI"/>
        </w:rPr>
        <w:t xml:space="preserve">CoA </w:t>
      </w:r>
      <w:r w:rsidRPr="000F1E43">
        <w:rPr>
          <w:rFonts w:cs="Segoe UI"/>
        </w:rPr>
        <w:t xml:space="preserve">employees and non-employees. For example, when a reception is attended by both </w:t>
      </w:r>
      <w:r w:rsidR="00A464E4">
        <w:rPr>
          <w:rFonts w:cs="Segoe UI"/>
        </w:rPr>
        <w:t>employees</w:t>
      </w:r>
      <w:r w:rsidRPr="000F1E43">
        <w:rPr>
          <w:rFonts w:cs="Segoe UI"/>
        </w:rPr>
        <w:t xml:space="preserve"> and non-employees or if a manager takes a non-employee to lunch.</w:t>
      </w:r>
    </w:p>
    <w:p w14:paraId="071F10F0" w14:textId="77777777" w:rsidR="000F1E43" w:rsidRPr="000F1E43" w:rsidRDefault="000F1E43" w:rsidP="009955AD">
      <w:pPr>
        <w:spacing w:before="0" w:after="0"/>
        <w:jc w:val="both"/>
        <w:rPr>
          <w:rFonts w:cs="Segoe UI"/>
        </w:rPr>
      </w:pPr>
    </w:p>
    <w:p w14:paraId="4DD980F5" w14:textId="1DE8E4AA" w:rsidR="000F1E43" w:rsidRPr="000F1E43" w:rsidRDefault="000F1E43" w:rsidP="009955AD">
      <w:pPr>
        <w:spacing w:before="0" w:after="0"/>
        <w:jc w:val="both"/>
        <w:rPr>
          <w:rFonts w:cs="Segoe UI"/>
        </w:rPr>
      </w:pPr>
      <w:r w:rsidRPr="000F1E43">
        <w:rPr>
          <w:rFonts w:cs="Segoe UI"/>
        </w:rPr>
        <w:t xml:space="preserve">The costs of meals provided to people who are not </w:t>
      </w:r>
      <w:r w:rsidR="007162DB">
        <w:rPr>
          <w:rFonts w:cs="Segoe UI"/>
        </w:rPr>
        <w:t>Co</w:t>
      </w:r>
      <w:r w:rsidR="00502DA8">
        <w:rPr>
          <w:rFonts w:cs="Segoe UI"/>
        </w:rPr>
        <w:t>A</w:t>
      </w:r>
      <w:r w:rsidRPr="000F1E43">
        <w:rPr>
          <w:rFonts w:cs="Segoe UI"/>
        </w:rPr>
        <w:t xml:space="preserve"> employees will not be subject to FBT. Elected members are not considered to be </w:t>
      </w:r>
      <w:r w:rsidR="007162DB">
        <w:rPr>
          <w:rFonts w:cs="Segoe UI"/>
        </w:rPr>
        <w:t>Co</w:t>
      </w:r>
      <w:r w:rsidR="00502DA8">
        <w:rPr>
          <w:rFonts w:cs="Segoe UI"/>
        </w:rPr>
        <w:t>A</w:t>
      </w:r>
      <w:r w:rsidRPr="000F1E43">
        <w:rPr>
          <w:rFonts w:cs="Segoe UI"/>
        </w:rPr>
        <w:t xml:space="preserve"> employees for FBT purposes and therefore the costs of their meals will not be subject to FBT. </w:t>
      </w:r>
    </w:p>
    <w:p w14:paraId="2C351291" w14:textId="77777777" w:rsidR="000F1E43" w:rsidRPr="000F1E43" w:rsidRDefault="000F1E43" w:rsidP="009955AD">
      <w:pPr>
        <w:spacing w:before="0" w:after="0"/>
        <w:jc w:val="both"/>
        <w:rPr>
          <w:rFonts w:cs="Segoe UI"/>
        </w:rPr>
      </w:pPr>
    </w:p>
    <w:p w14:paraId="0B161D2B" w14:textId="77160802" w:rsidR="000F1E43" w:rsidRPr="000F1E43" w:rsidRDefault="000F1E43" w:rsidP="009955AD">
      <w:pPr>
        <w:spacing w:before="0" w:after="0"/>
        <w:jc w:val="both"/>
        <w:rPr>
          <w:rFonts w:cs="Segoe UI"/>
        </w:rPr>
      </w:pPr>
      <w:r w:rsidRPr="000F1E43">
        <w:rPr>
          <w:rFonts w:cs="Segoe UI"/>
        </w:rPr>
        <w:t xml:space="preserve">However, the costs of meals provided to family members of </w:t>
      </w:r>
      <w:r w:rsidR="007162DB">
        <w:rPr>
          <w:rFonts w:cs="Segoe UI"/>
        </w:rPr>
        <w:t>Co</w:t>
      </w:r>
      <w:r w:rsidR="00502DA8">
        <w:rPr>
          <w:rFonts w:cs="Segoe UI"/>
        </w:rPr>
        <w:t>A</w:t>
      </w:r>
      <w:r w:rsidRPr="000F1E43">
        <w:rPr>
          <w:rFonts w:cs="Segoe UI"/>
        </w:rPr>
        <w:t xml:space="preserve"> employees will be subject to FBT when attending a </w:t>
      </w:r>
      <w:r w:rsidR="007162DB">
        <w:rPr>
          <w:rFonts w:cs="Segoe UI"/>
        </w:rPr>
        <w:t>Co</w:t>
      </w:r>
      <w:r w:rsidR="00502DA8">
        <w:rPr>
          <w:rFonts w:cs="Segoe UI"/>
        </w:rPr>
        <w:t>A</w:t>
      </w:r>
      <w:r w:rsidRPr="000F1E43">
        <w:rPr>
          <w:rFonts w:cs="Segoe UI"/>
        </w:rPr>
        <w:t xml:space="preserve"> function.</w:t>
      </w:r>
    </w:p>
    <w:p w14:paraId="6A69C1F3" w14:textId="77777777" w:rsidR="000F1E43" w:rsidRPr="000F1E43" w:rsidRDefault="000F1E43" w:rsidP="009955AD">
      <w:pPr>
        <w:spacing w:before="0" w:after="0"/>
        <w:jc w:val="both"/>
        <w:rPr>
          <w:rFonts w:cs="Segoe UI"/>
        </w:rPr>
      </w:pPr>
    </w:p>
    <w:p w14:paraId="7642847B" w14:textId="4F8B59FD" w:rsidR="000F1E43" w:rsidRPr="000F1E43" w:rsidRDefault="000F1E43" w:rsidP="009955AD">
      <w:pPr>
        <w:spacing w:before="0" w:after="0"/>
        <w:jc w:val="both"/>
        <w:rPr>
          <w:rFonts w:cs="Segoe UI"/>
        </w:rPr>
      </w:pPr>
      <w:r w:rsidRPr="000F1E43">
        <w:rPr>
          <w:rFonts w:cs="Segoe UI"/>
        </w:rPr>
        <w:t xml:space="preserve">To minimise </w:t>
      </w:r>
      <w:r w:rsidR="007162DB">
        <w:rPr>
          <w:rFonts w:cs="Segoe UI"/>
        </w:rPr>
        <w:t>Co</w:t>
      </w:r>
      <w:r w:rsidR="00502DA8">
        <w:rPr>
          <w:rFonts w:cs="Segoe UI"/>
        </w:rPr>
        <w:t>A</w:t>
      </w:r>
      <w:r w:rsidRPr="000F1E43">
        <w:rPr>
          <w:rFonts w:cs="Segoe UI"/>
        </w:rPr>
        <w:t xml:space="preserve">'s FBT liability, the costs of these meals must be allocated between </w:t>
      </w:r>
      <w:r w:rsidR="007162DB">
        <w:rPr>
          <w:rFonts w:cs="Segoe UI"/>
        </w:rPr>
        <w:t>Co</w:t>
      </w:r>
      <w:r w:rsidR="00502DA8">
        <w:rPr>
          <w:rFonts w:cs="Segoe UI"/>
        </w:rPr>
        <w:t>A</w:t>
      </w:r>
      <w:r w:rsidRPr="000F1E43">
        <w:rPr>
          <w:rFonts w:cs="Segoe UI"/>
        </w:rPr>
        <w:t xml:space="preserve"> employees and non-employees. This means apportioning these costs between the appropriate </w:t>
      </w:r>
      <w:r w:rsidR="00502DA8">
        <w:rPr>
          <w:rFonts w:cs="Segoe UI"/>
        </w:rPr>
        <w:t>acc</w:t>
      </w:r>
      <w:r w:rsidRPr="000F1E43">
        <w:rPr>
          <w:rFonts w:cs="Segoe UI"/>
        </w:rPr>
        <w:t>ount numbers when processing the relevant purchase order or supplier invoice.</w:t>
      </w:r>
    </w:p>
    <w:p w14:paraId="70E15087" w14:textId="77777777" w:rsidR="000F1E43" w:rsidRPr="000F1E43" w:rsidRDefault="000F1E43" w:rsidP="009955AD">
      <w:pPr>
        <w:spacing w:before="0" w:after="0"/>
        <w:jc w:val="both"/>
        <w:rPr>
          <w:rFonts w:cs="Segoe UI"/>
        </w:rPr>
      </w:pPr>
    </w:p>
    <w:p w14:paraId="0EDB2FFA" w14:textId="1E3239DD" w:rsidR="000F1E43" w:rsidRPr="000F1E43" w:rsidRDefault="000F1E43" w:rsidP="009955AD">
      <w:pPr>
        <w:spacing w:before="0" w:after="0"/>
        <w:jc w:val="both"/>
        <w:rPr>
          <w:rFonts w:cs="Segoe UI"/>
        </w:rPr>
      </w:pPr>
      <w:r w:rsidRPr="000F1E43">
        <w:rPr>
          <w:rFonts w:cs="Segoe UI"/>
        </w:rPr>
        <w:t xml:space="preserve">You are not required to record the names of the people involved or the exact cost relating to </w:t>
      </w:r>
      <w:proofErr w:type="gramStart"/>
      <w:r w:rsidRPr="000F1E43">
        <w:rPr>
          <w:rFonts w:cs="Segoe UI"/>
        </w:rPr>
        <w:t>each individual</w:t>
      </w:r>
      <w:proofErr w:type="gramEnd"/>
      <w:r w:rsidRPr="000F1E43">
        <w:rPr>
          <w:rFonts w:cs="Segoe UI"/>
        </w:rPr>
        <w:t xml:space="preserve">. Simply divide the total cost of the meal between the numbers of attendees and apportion the appropriate amounts between </w:t>
      </w:r>
      <w:r w:rsidR="007162DB">
        <w:rPr>
          <w:rFonts w:cs="Segoe UI"/>
        </w:rPr>
        <w:t>Co</w:t>
      </w:r>
      <w:r w:rsidR="00502DA8">
        <w:rPr>
          <w:rFonts w:cs="Segoe UI"/>
        </w:rPr>
        <w:t>A</w:t>
      </w:r>
      <w:r w:rsidRPr="000F1E43">
        <w:rPr>
          <w:rFonts w:cs="Segoe UI"/>
        </w:rPr>
        <w:t xml:space="preserve"> </w:t>
      </w:r>
      <w:r w:rsidR="00A464E4">
        <w:rPr>
          <w:rFonts w:cs="Segoe UI"/>
        </w:rPr>
        <w:t>employees</w:t>
      </w:r>
      <w:r w:rsidRPr="000F1E43">
        <w:rPr>
          <w:rFonts w:cs="Segoe UI"/>
        </w:rPr>
        <w:t xml:space="preserve"> and non-employees. </w:t>
      </w:r>
    </w:p>
    <w:p w14:paraId="09CC30B6" w14:textId="77777777" w:rsidR="000F1E43" w:rsidRPr="000F1E43" w:rsidRDefault="000F1E43" w:rsidP="009955AD">
      <w:pPr>
        <w:spacing w:before="0" w:after="0"/>
        <w:jc w:val="both"/>
        <w:rPr>
          <w:rFonts w:cs="Segoe UI"/>
        </w:rPr>
      </w:pPr>
    </w:p>
    <w:p w14:paraId="79757401" w14:textId="4789ECC2" w:rsidR="000F1E43" w:rsidRPr="000F1E43" w:rsidRDefault="000F1E43" w:rsidP="009955AD">
      <w:pPr>
        <w:spacing w:before="0" w:after="0"/>
        <w:jc w:val="both"/>
        <w:rPr>
          <w:rFonts w:cs="Segoe UI"/>
        </w:rPr>
      </w:pPr>
      <w:r w:rsidRPr="000F1E43">
        <w:rPr>
          <w:rFonts w:cs="Segoe UI"/>
        </w:rPr>
        <w:t xml:space="preserve">For example, if a meal cost $150 and was attended by a manager and two elected members, allocate $50 to </w:t>
      </w:r>
      <w:r w:rsidR="00502DA8">
        <w:rPr>
          <w:rFonts w:cs="Segoe UI"/>
        </w:rPr>
        <w:t>acc</w:t>
      </w:r>
      <w:r w:rsidRPr="000F1E43">
        <w:rPr>
          <w:rFonts w:cs="Segoe UI"/>
        </w:rPr>
        <w:t xml:space="preserve">ount 6825 and $100 to </w:t>
      </w:r>
      <w:r w:rsidR="00502DA8">
        <w:rPr>
          <w:rFonts w:cs="Segoe UI"/>
        </w:rPr>
        <w:t>acc</w:t>
      </w:r>
      <w:r w:rsidRPr="000F1E43">
        <w:rPr>
          <w:rFonts w:cs="Segoe UI"/>
        </w:rPr>
        <w:t xml:space="preserve">ount 6822. Importantly, this allocation must be done at the time of processing the purchase order or invoice. </w:t>
      </w:r>
    </w:p>
    <w:p w14:paraId="029D2C19" w14:textId="7D314B51" w:rsidR="000F1E43" w:rsidRDefault="000F1E43" w:rsidP="009955AD">
      <w:pPr>
        <w:spacing w:before="0" w:after="0"/>
        <w:jc w:val="both"/>
        <w:rPr>
          <w:rFonts w:cs="Segoe UI"/>
          <w:i/>
        </w:rPr>
      </w:pPr>
      <w:r w:rsidRPr="000F1E43">
        <w:rPr>
          <w:rFonts w:cs="Segoe UI"/>
          <w:i/>
        </w:rPr>
        <w:t xml:space="preserve">Note: If in doubt concerning your FBT circumstance – please contact the Financial </w:t>
      </w:r>
      <w:r w:rsidR="0075418B">
        <w:rPr>
          <w:rFonts w:cs="Segoe UI"/>
          <w:i/>
        </w:rPr>
        <w:t>A</w:t>
      </w:r>
      <w:r w:rsidR="00502DA8">
        <w:rPr>
          <w:rFonts w:cs="Segoe UI"/>
          <w:i/>
        </w:rPr>
        <w:t>cc</w:t>
      </w:r>
      <w:r w:rsidR="007162DB">
        <w:rPr>
          <w:rFonts w:cs="Segoe UI"/>
          <w:i/>
        </w:rPr>
        <w:t>ounting Team or your</w:t>
      </w:r>
      <w:r w:rsidR="00A612A0">
        <w:rPr>
          <w:rFonts w:cs="Segoe UI"/>
          <w:i/>
        </w:rPr>
        <w:t xml:space="preserve"> relevant contact from the</w:t>
      </w:r>
      <w:r w:rsidR="00765FC9">
        <w:rPr>
          <w:rFonts w:cs="Segoe UI"/>
          <w:i/>
        </w:rPr>
        <w:t xml:space="preserve"> </w:t>
      </w:r>
      <w:r w:rsidRPr="000F1E43">
        <w:rPr>
          <w:rFonts w:cs="Segoe UI"/>
          <w:i/>
        </w:rPr>
        <w:t xml:space="preserve">Finance </w:t>
      </w:r>
      <w:r>
        <w:rPr>
          <w:rFonts w:cs="Segoe UI"/>
          <w:i/>
        </w:rPr>
        <w:t>Program</w:t>
      </w:r>
      <w:r w:rsidRPr="000F1E43">
        <w:rPr>
          <w:rFonts w:cs="Segoe UI"/>
          <w:i/>
        </w:rPr>
        <w:t>.</w:t>
      </w:r>
    </w:p>
    <w:p w14:paraId="76F813CC" w14:textId="77777777" w:rsidR="002B6980" w:rsidRPr="000F1E43" w:rsidRDefault="002B6980" w:rsidP="000F1E43">
      <w:pPr>
        <w:spacing w:before="0" w:after="0"/>
        <w:rPr>
          <w:rFonts w:cs="Segoe UI"/>
          <w:i/>
        </w:rPr>
      </w:pPr>
    </w:p>
    <w:tbl>
      <w:tblPr>
        <w:tblW w:w="7978" w:type="dxa"/>
        <w:tblCellSpacing w:w="0" w:type="dxa"/>
        <w:tblCellMar>
          <w:left w:w="0" w:type="dxa"/>
          <w:right w:w="0" w:type="dxa"/>
        </w:tblCellMar>
        <w:tblLook w:val="04A0" w:firstRow="1" w:lastRow="0" w:firstColumn="1" w:lastColumn="0" w:noHBand="0" w:noVBand="1"/>
      </w:tblPr>
      <w:tblGrid>
        <w:gridCol w:w="7978"/>
      </w:tblGrid>
      <w:tr w:rsidR="000F1E43" w:rsidRPr="009D2240" w14:paraId="6657744E" w14:textId="77777777" w:rsidTr="00577BCC">
        <w:trPr>
          <w:trHeight w:val="8464"/>
          <w:tblCellSpacing w:w="0" w:type="dxa"/>
        </w:trPr>
        <w:tc>
          <w:tcPr>
            <w:tcW w:w="5000" w:type="pct"/>
            <w:hideMark/>
          </w:tcPr>
          <w:p w14:paraId="4D4705F9" w14:textId="4536A437" w:rsidR="000F1E43" w:rsidRPr="009D2240" w:rsidRDefault="002B6980" w:rsidP="000F1E43">
            <w:pPr>
              <w:spacing w:before="0" w:after="0"/>
              <w:rPr>
                <w:rFonts w:cs="Segoe UI"/>
                <w:b/>
                <w:sz w:val="16"/>
                <w:szCs w:val="16"/>
              </w:rPr>
            </w:pPr>
            <w:bookmarkStart w:id="3" w:name="H7"/>
            <w:r>
              <w:rPr>
                <w:rFonts w:cs="Segoe UI"/>
                <w:b/>
                <w:sz w:val="16"/>
                <w:szCs w:val="16"/>
              </w:rPr>
              <w:lastRenderedPageBreak/>
              <w:t>Meal Entertainment T</w:t>
            </w:r>
            <w:r w:rsidR="000F1E43" w:rsidRPr="009D2240">
              <w:rPr>
                <w:rFonts w:cs="Segoe UI"/>
                <w:b/>
                <w:sz w:val="16"/>
                <w:szCs w:val="16"/>
              </w:rPr>
              <w:t>able</w:t>
            </w:r>
            <w:bookmarkEnd w:id="3"/>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5"/>
              <w:gridCol w:w="1168"/>
              <w:gridCol w:w="1030"/>
              <w:gridCol w:w="1005"/>
              <w:gridCol w:w="1994"/>
            </w:tblGrid>
            <w:tr w:rsidR="000F1E43" w:rsidRPr="009D2240" w14:paraId="29DC2152" w14:textId="77777777" w:rsidTr="002B6980">
              <w:trPr>
                <w:trHeight w:val="215"/>
                <w:tblCellSpacing w:w="15" w:type="dxa"/>
              </w:trPr>
              <w:tc>
                <w:tcPr>
                  <w:tcW w:w="1723" w:type="pct"/>
                  <w:vMerge w:val="restart"/>
                  <w:tcBorders>
                    <w:top w:val="outset" w:sz="6" w:space="0" w:color="auto"/>
                    <w:left w:val="outset" w:sz="6" w:space="0" w:color="auto"/>
                    <w:bottom w:val="outset" w:sz="6" w:space="0" w:color="auto"/>
                    <w:right w:val="outset" w:sz="6" w:space="0" w:color="auto"/>
                  </w:tcBorders>
                  <w:hideMark/>
                </w:tcPr>
                <w:p w14:paraId="38BD11ED" w14:textId="3E0E317B" w:rsidR="000F1E43" w:rsidRPr="009D2240" w:rsidRDefault="000F1E43" w:rsidP="000F1E43">
                  <w:pPr>
                    <w:spacing w:before="0" w:after="0"/>
                    <w:rPr>
                      <w:rFonts w:cs="Segoe UI"/>
                      <w:b/>
                      <w:sz w:val="16"/>
                      <w:szCs w:val="16"/>
                    </w:rPr>
                  </w:pPr>
                  <w:r w:rsidRPr="009D2240">
                    <w:rPr>
                      <w:rFonts w:cs="Segoe UI"/>
                      <w:b/>
                      <w:sz w:val="16"/>
                      <w:szCs w:val="16"/>
                    </w:rPr>
                    <w:t>Circumstances in which food or drink provided (either on or off business premises)</w:t>
                  </w:r>
                </w:p>
              </w:tc>
              <w:tc>
                <w:tcPr>
                  <w:tcW w:w="715" w:type="pct"/>
                  <w:vMerge w:val="restart"/>
                  <w:tcBorders>
                    <w:top w:val="outset" w:sz="6" w:space="0" w:color="auto"/>
                    <w:left w:val="outset" w:sz="6" w:space="0" w:color="auto"/>
                    <w:bottom w:val="outset" w:sz="6" w:space="0" w:color="auto"/>
                    <w:right w:val="outset" w:sz="6" w:space="0" w:color="auto"/>
                  </w:tcBorders>
                  <w:hideMark/>
                </w:tcPr>
                <w:p w14:paraId="48657D3A" w14:textId="77777777" w:rsidR="000F1E43" w:rsidRPr="009D2240" w:rsidRDefault="000F1E43" w:rsidP="000F1E43">
                  <w:pPr>
                    <w:spacing w:before="0" w:after="0"/>
                    <w:rPr>
                      <w:rFonts w:cs="Segoe UI"/>
                      <w:b/>
                      <w:sz w:val="16"/>
                      <w:szCs w:val="16"/>
                    </w:rPr>
                  </w:pPr>
                  <w:r w:rsidRPr="009D2240">
                    <w:rPr>
                      <w:rFonts w:cs="Segoe UI"/>
                      <w:b/>
                      <w:sz w:val="16"/>
                      <w:szCs w:val="16"/>
                    </w:rPr>
                    <w:t>Meal Entertainment</w:t>
                  </w:r>
                  <w:r w:rsidRPr="009D2240">
                    <w:rPr>
                      <w:rFonts w:cs="Segoe UI"/>
                      <w:b/>
                      <w:sz w:val="16"/>
                      <w:szCs w:val="16"/>
                    </w:rPr>
                    <w:br/>
                    <w:t>Y/N</w:t>
                  </w:r>
                </w:p>
              </w:tc>
              <w:tc>
                <w:tcPr>
                  <w:tcW w:w="2487" w:type="pct"/>
                  <w:gridSpan w:val="3"/>
                  <w:tcBorders>
                    <w:top w:val="outset" w:sz="6" w:space="0" w:color="auto"/>
                    <w:left w:val="outset" w:sz="6" w:space="0" w:color="auto"/>
                    <w:bottom w:val="outset" w:sz="6" w:space="0" w:color="auto"/>
                    <w:right w:val="outset" w:sz="6" w:space="0" w:color="auto"/>
                  </w:tcBorders>
                  <w:hideMark/>
                </w:tcPr>
                <w:p w14:paraId="7881E286" w14:textId="77777777" w:rsidR="000F1E43" w:rsidRPr="009D2240" w:rsidRDefault="000F1E43" w:rsidP="000F1E43">
                  <w:pPr>
                    <w:spacing w:before="0" w:after="0"/>
                    <w:rPr>
                      <w:rFonts w:cs="Segoe UI"/>
                      <w:b/>
                      <w:sz w:val="16"/>
                      <w:szCs w:val="16"/>
                    </w:rPr>
                  </w:pPr>
                  <w:r w:rsidRPr="009D2240">
                    <w:rPr>
                      <w:rFonts w:cs="Segoe UI"/>
                      <w:b/>
                      <w:sz w:val="16"/>
                      <w:szCs w:val="16"/>
                    </w:rPr>
                    <w:t>Fringe benefits tax arises?</w:t>
                  </w:r>
                </w:p>
              </w:tc>
            </w:tr>
            <w:tr w:rsidR="000F1E43" w:rsidRPr="009D2240" w14:paraId="2D944652" w14:textId="77777777" w:rsidTr="002B6980">
              <w:trPr>
                <w:trHeight w:val="128"/>
                <w:tblCellSpacing w:w="15" w:type="dxa"/>
              </w:trPr>
              <w:tc>
                <w:tcPr>
                  <w:tcW w:w="1723" w:type="pct"/>
                  <w:vMerge/>
                  <w:tcBorders>
                    <w:top w:val="outset" w:sz="6" w:space="0" w:color="auto"/>
                    <w:left w:val="outset" w:sz="6" w:space="0" w:color="auto"/>
                    <w:bottom w:val="outset" w:sz="6" w:space="0" w:color="auto"/>
                    <w:right w:val="outset" w:sz="6" w:space="0" w:color="auto"/>
                  </w:tcBorders>
                  <w:vAlign w:val="center"/>
                  <w:hideMark/>
                </w:tcPr>
                <w:p w14:paraId="7CF71D54" w14:textId="77777777" w:rsidR="000F1E43" w:rsidRPr="009D2240" w:rsidRDefault="000F1E43" w:rsidP="000F1E43">
                  <w:pPr>
                    <w:spacing w:before="0" w:after="0"/>
                    <w:rPr>
                      <w:rFonts w:cs="Segoe UI"/>
                      <w:b/>
                      <w:sz w:val="16"/>
                      <w:szCs w:val="16"/>
                    </w:rPr>
                  </w:pPr>
                </w:p>
              </w:tc>
              <w:tc>
                <w:tcPr>
                  <w:tcW w:w="715" w:type="pct"/>
                  <w:vMerge/>
                  <w:tcBorders>
                    <w:top w:val="outset" w:sz="6" w:space="0" w:color="auto"/>
                    <w:left w:val="outset" w:sz="6" w:space="0" w:color="auto"/>
                    <w:bottom w:val="outset" w:sz="6" w:space="0" w:color="auto"/>
                    <w:right w:val="outset" w:sz="6" w:space="0" w:color="auto"/>
                  </w:tcBorders>
                  <w:vAlign w:val="center"/>
                  <w:hideMark/>
                </w:tcPr>
                <w:p w14:paraId="2F2D17DA" w14:textId="77777777" w:rsidR="000F1E43" w:rsidRPr="009D2240" w:rsidRDefault="000F1E43" w:rsidP="000F1E43">
                  <w:pPr>
                    <w:spacing w:before="0" w:after="0"/>
                    <w:rPr>
                      <w:rFonts w:cs="Segoe UI"/>
                      <w:b/>
                      <w:sz w:val="16"/>
                      <w:szCs w:val="16"/>
                    </w:rPr>
                  </w:pPr>
                </w:p>
              </w:tc>
              <w:tc>
                <w:tcPr>
                  <w:tcW w:w="634" w:type="pct"/>
                  <w:tcBorders>
                    <w:top w:val="outset" w:sz="6" w:space="0" w:color="auto"/>
                    <w:left w:val="outset" w:sz="6" w:space="0" w:color="auto"/>
                    <w:bottom w:val="outset" w:sz="6" w:space="0" w:color="auto"/>
                    <w:right w:val="outset" w:sz="6" w:space="0" w:color="auto"/>
                  </w:tcBorders>
                  <w:hideMark/>
                </w:tcPr>
                <w:p w14:paraId="6FF8D53E" w14:textId="77777777" w:rsidR="000F1E43" w:rsidRPr="009D2240" w:rsidRDefault="000F1E43" w:rsidP="000F1E43">
                  <w:pPr>
                    <w:spacing w:before="0" w:after="0"/>
                    <w:rPr>
                      <w:rFonts w:cs="Segoe UI"/>
                      <w:b/>
                      <w:sz w:val="16"/>
                      <w:szCs w:val="16"/>
                    </w:rPr>
                  </w:pPr>
                  <w:r w:rsidRPr="009D2240">
                    <w:rPr>
                      <w:rFonts w:cs="Segoe UI"/>
                      <w:b/>
                      <w:sz w:val="16"/>
                      <w:szCs w:val="16"/>
                    </w:rPr>
                    <w:t>For employees</w:t>
                  </w:r>
                  <w:r w:rsidRPr="009D2240">
                    <w:rPr>
                      <w:rFonts w:cs="Segoe UI"/>
                      <w:b/>
                      <w:sz w:val="16"/>
                      <w:szCs w:val="16"/>
                    </w:rPr>
                    <w:br/>
                    <w:t>Y/N</w:t>
                  </w:r>
                </w:p>
              </w:tc>
              <w:tc>
                <w:tcPr>
                  <w:tcW w:w="619" w:type="pct"/>
                  <w:tcBorders>
                    <w:top w:val="outset" w:sz="6" w:space="0" w:color="auto"/>
                    <w:left w:val="outset" w:sz="6" w:space="0" w:color="auto"/>
                    <w:bottom w:val="outset" w:sz="6" w:space="0" w:color="auto"/>
                    <w:right w:val="outset" w:sz="6" w:space="0" w:color="auto"/>
                  </w:tcBorders>
                  <w:hideMark/>
                </w:tcPr>
                <w:p w14:paraId="38199D91" w14:textId="77777777" w:rsidR="000F1E43" w:rsidRPr="009D2240" w:rsidRDefault="000F1E43" w:rsidP="000F1E43">
                  <w:pPr>
                    <w:spacing w:before="0" w:after="0"/>
                    <w:rPr>
                      <w:rFonts w:cs="Segoe UI"/>
                      <w:b/>
                      <w:sz w:val="16"/>
                      <w:szCs w:val="16"/>
                    </w:rPr>
                  </w:pPr>
                  <w:r w:rsidRPr="009D2240">
                    <w:rPr>
                      <w:rFonts w:cs="Segoe UI"/>
                      <w:b/>
                      <w:sz w:val="16"/>
                      <w:szCs w:val="16"/>
                    </w:rPr>
                    <w:t>For family members</w:t>
                  </w:r>
                  <w:r w:rsidRPr="009D2240">
                    <w:rPr>
                      <w:rFonts w:cs="Segoe UI"/>
                      <w:b/>
                      <w:sz w:val="16"/>
                      <w:szCs w:val="16"/>
                    </w:rPr>
                    <w:br/>
                    <w:t>Y/N</w:t>
                  </w:r>
                </w:p>
              </w:tc>
              <w:tc>
                <w:tcPr>
                  <w:tcW w:w="1196" w:type="pct"/>
                  <w:tcBorders>
                    <w:top w:val="outset" w:sz="6" w:space="0" w:color="auto"/>
                    <w:left w:val="outset" w:sz="6" w:space="0" w:color="auto"/>
                    <w:bottom w:val="outset" w:sz="6" w:space="0" w:color="auto"/>
                    <w:right w:val="outset" w:sz="6" w:space="0" w:color="auto"/>
                  </w:tcBorders>
                  <w:hideMark/>
                </w:tcPr>
                <w:p w14:paraId="49BE88D6" w14:textId="77777777" w:rsidR="000F1E43" w:rsidRPr="009D2240" w:rsidRDefault="000F1E43" w:rsidP="000F1E43">
                  <w:pPr>
                    <w:spacing w:before="0" w:after="0"/>
                    <w:rPr>
                      <w:rFonts w:cs="Segoe UI"/>
                      <w:b/>
                      <w:sz w:val="16"/>
                      <w:szCs w:val="16"/>
                    </w:rPr>
                  </w:pPr>
                  <w:r w:rsidRPr="009D2240">
                    <w:rPr>
                      <w:rFonts w:cs="Segoe UI"/>
                      <w:b/>
                      <w:sz w:val="16"/>
                      <w:szCs w:val="16"/>
                    </w:rPr>
                    <w:t>For clients</w:t>
                  </w:r>
                  <w:r w:rsidRPr="009D2240">
                    <w:rPr>
                      <w:rFonts w:cs="Segoe UI"/>
                      <w:b/>
                      <w:sz w:val="16"/>
                      <w:szCs w:val="16"/>
                    </w:rPr>
                    <w:br/>
                    <w:t>Y/N</w:t>
                  </w:r>
                </w:p>
              </w:tc>
            </w:tr>
            <w:tr w:rsidR="000F1E43" w:rsidRPr="009D2240" w14:paraId="32486675" w14:textId="77777777" w:rsidTr="002B6980">
              <w:trPr>
                <w:trHeight w:val="557"/>
                <w:tblCellSpacing w:w="15" w:type="dxa"/>
              </w:trPr>
              <w:tc>
                <w:tcPr>
                  <w:tcW w:w="1723" w:type="pct"/>
                  <w:tcBorders>
                    <w:top w:val="outset" w:sz="6" w:space="0" w:color="auto"/>
                    <w:left w:val="outset" w:sz="6" w:space="0" w:color="auto"/>
                    <w:bottom w:val="outset" w:sz="6" w:space="0" w:color="auto"/>
                    <w:right w:val="outset" w:sz="6" w:space="0" w:color="auto"/>
                  </w:tcBorders>
                  <w:hideMark/>
                </w:tcPr>
                <w:p w14:paraId="2C5A83B1" w14:textId="51C91BC6" w:rsidR="000F1E43" w:rsidRPr="009D2240" w:rsidRDefault="000F1E43" w:rsidP="000F1E43">
                  <w:pPr>
                    <w:spacing w:before="0" w:after="0"/>
                    <w:rPr>
                      <w:rFonts w:cs="Segoe UI"/>
                      <w:sz w:val="16"/>
                      <w:szCs w:val="16"/>
                    </w:rPr>
                  </w:pPr>
                  <w:r w:rsidRPr="009D2240">
                    <w:rPr>
                      <w:rFonts w:cs="Segoe UI"/>
                      <w:sz w:val="16"/>
                      <w:szCs w:val="16"/>
                    </w:rPr>
                    <w:t>At a social function</w:t>
                  </w:r>
                  <w:r w:rsidRPr="009D2240">
                    <w:rPr>
                      <w:rFonts w:cs="Segoe UI"/>
                      <w:sz w:val="16"/>
                      <w:szCs w:val="16"/>
                    </w:rPr>
                    <w:br/>
                    <w:t>(</w:t>
                  </w:r>
                  <w:r w:rsidR="00D37254" w:rsidRPr="009D2240">
                    <w:rPr>
                      <w:rFonts w:cs="Segoe UI"/>
                      <w:sz w:val="16"/>
                      <w:szCs w:val="16"/>
                    </w:rPr>
                    <w:t>e.g.</w:t>
                  </w:r>
                  <w:r w:rsidRPr="009D2240">
                    <w:rPr>
                      <w:rFonts w:cs="Segoe UI"/>
                      <w:sz w:val="16"/>
                      <w:szCs w:val="16"/>
                    </w:rPr>
                    <w:t xml:space="preserve"> a</w:t>
                  </w:r>
                  <w:r w:rsidR="00A464E4">
                    <w:rPr>
                      <w:rFonts w:cs="Segoe UI"/>
                      <w:sz w:val="16"/>
                      <w:szCs w:val="16"/>
                    </w:rPr>
                    <w:t>n employee</w:t>
                  </w:r>
                  <w:r w:rsidRPr="009D2240">
                    <w:rPr>
                      <w:rFonts w:cs="Segoe UI"/>
                      <w:sz w:val="16"/>
                      <w:szCs w:val="16"/>
                    </w:rPr>
                    <w:t xml:space="preserve"> Christmas party)</w:t>
                  </w:r>
                </w:p>
              </w:tc>
              <w:tc>
                <w:tcPr>
                  <w:tcW w:w="715" w:type="pct"/>
                  <w:tcBorders>
                    <w:top w:val="outset" w:sz="6" w:space="0" w:color="auto"/>
                    <w:left w:val="outset" w:sz="6" w:space="0" w:color="auto"/>
                    <w:bottom w:val="outset" w:sz="6" w:space="0" w:color="auto"/>
                    <w:right w:val="outset" w:sz="6" w:space="0" w:color="auto"/>
                  </w:tcBorders>
                  <w:hideMark/>
                </w:tcPr>
                <w:p w14:paraId="277AF737"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634" w:type="pct"/>
                  <w:tcBorders>
                    <w:top w:val="outset" w:sz="6" w:space="0" w:color="auto"/>
                    <w:left w:val="outset" w:sz="6" w:space="0" w:color="auto"/>
                    <w:bottom w:val="outset" w:sz="6" w:space="0" w:color="auto"/>
                    <w:right w:val="outset" w:sz="6" w:space="0" w:color="auto"/>
                  </w:tcBorders>
                  <w:hideMark/>
                </w:tcPr>
                <w:p w14:paraId="336AD19F"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619" w:type="pct"/>
                  <w:tcBorders>
                    <w:top w:val="outset" w:sz="6" w:space="0" w:color="auto"/>
                    <w:left w:val="outset" w:sz="6" w:space="0" w:color="auto"/>
                    <w:bottom w:val="outset" w:sz="6" w:space="0" w:color="auto"/>
                    <w:right w:val="outset" w:sz="6" w:space="0" w:color="auto"/>
                  </w:tcBorders>
                  <w:hideMark/>
                </w:tcPr>
                <w:p w14:paraId="23F89608"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1196" w:type="pct"/>
                  <w:tcBorders>
                    <w:top w:val="outset" w:sz="6" w:space="0" w:color="auto"/>
                    <w:left w:val="outset" w:sz="6" w:space="0" w:color="auto"/>
                    <w:bottom w:val="outset" w:sz="6" w:space="0" w:color="auto"/>
                    <w:right w:val="outset" w:sz="6" w:space="0" w:color="auto"/>
                  </w:tcBorders>
                  <w:hideMark/>
                </w:tcPr>
                <w:p w14:paraId="12A07F82" w14:textId="77777777" w:rsidR="000F1E43" w:rsidRPr="009D2240" w:rsidRDefault="000F1E43" w:rsidP="000F1E43">
                  <w:pPr>
                    <w:spacing w:before="0" w:after="0"/>
                    <w:rPr>
                      <w:rFonts w:cs="Segoe UI"/>
                      <w:sz w:val="16"/>
                      <w:szCs w:val="16"/>
                    </w:rPr>
                  </w:pPr>
                  <w:r w:rsidRPr="009D2240">
                    <w:rPr>
                      <w:rFonts w:cs="Segoe UI"/>
                      <w:sz w:val="16"/>
                      <w:szCs w:val="16"/>
                    </w:rPr>
                    <w:t>No</w:t>
                  </w:r>
                </w:p>
              </w:tc>
            </w:tr>
            <w:tr w:rsidR="000F1E43" w:rsidRPr="009D2240" w14:paraId="68F669CB" w14:textId="77777777" w:rsidTr="002B6980">
              <w:trPr>
                <w:trHeight w:val="557"/>
                <w:tblCellSpacing w:w="15" w:type="dxa"/>
              </w:trPr>
              <w:tc>
                <w:tcPr>
                  <w:tcW w:w="1723" w:type="pct"/>
                  <w:tcBorders>
                    <w:top w:val="outset" w:sz="6" w:space="0" w:color="auto"/>
                    <w:left w:val="outset" w:sz="6" w:space="0" w:color="auto"/>
                    <w:bottom w:val="outset" w:sz="6" w:space="0" w:color="auto"/>
                    <w:right w:val="outset" w:sz="6" w:space="0" w:color="auto"/>
                  </w:tcBorders>
                  <w:hideMark/>
                </w:tcPr>
                <w:p w14:paraId="1E8F743E" w14:textId="77777777" w:rsidR="000F1E43" w:rsidRPr="009D2240" w:rsidRDefault="000F1E43" w:rsidP="000F1E43">
                  <w:pPr>
                    <w:spacing w:before="0" w:after="0"/>
                    <w:rPr>
                      <w:rFonts w:cs="Segoe UI"/>
                      <w:sz w:val="16"/>
                      <w:szCs w:val="16"/>
                    </w:rPr>
                  </w:pPr>
                  <w:r w:rsidRPr="009D2240">
                    <w:rPr>
                      <w:rFonts w:cs="Segoe UI"/>
                      <w:sz w:val="16"/>
                      <w:szCs w:val="16"/>
                    </w:rPr>
                    <w:t>In an in-house meeting (not at a social function, light meal provided)</w:t>
                  </w:r>
                </w:p>
              </w:tc>
              <w:tc>
                <w:tcPr>
                  <w:tcW w:w="715" w:type="pct"/>
                  <w:tcBorders>
                    <w:top w:val="outset" w:sz="6" w:space="0" w:color="auto"/>
                    <w:left w:val="outset" w:sz="6" w:space="0" w:color="auto"/>
                    <w:bottom w:val="outset" w:sz="6" w:space="0" w:color="auto"/>
                    <w:right w:val="outset" w:sz="6" w:space="0" w:color="auto"/>
                  </w:tcBorders>
                  <w:hideMark/>
                </w:tcPr>
                <w:p w14:paraId="006B2AEB" w14:textId="77777777" w:rsidR="000F1E43" w:rsidRPr="009D2240" w:rsidRDefault="000F1E43" w:rsidP="000F1E43">
                  <w:pPr>
                    <w:spacing w:before="0" w:after="0"/>
                    <w:rPr>
                      <w:rFonts w:cs="Segoe UI"/>
                      <w:sz w:val="16"/>
                      <w:szCs w:val="16"/>
                    </w:rPr>
                  </w:pPr>
                  <w:r w:rsidRPr="009D2240">
                    <w:rPr>
                      <w:rFonts w:cs="Segoe UI"/>
                      <w:sz w:val="16"/>
                      <w:szCs w:val="16"/>
                    </w:rPr>
                    <w:t>No</w:t>
                  </w:r>
                </w:p>
              </w:tc>
              <w:tc>
                <w:tcPr>
                  <w:tcW w:w="634" w:type="pct"/>
                  <w:tcBorders>
                    <w:top w:val="outset" w:sz="6" w:space="0" w:color="auto"/>
                    <w:left w:val="outset" w:sz="6" w:space="0" w:color="auto"/>
                    <w:bottom w:val="outset" w:sz="6" w:space="0" w:color="auto"/>
                    <w:right w:val="outset" w:sz="6" w:space="0" w:color="auto"/>
                  </w:tcBorders>
                  <w:hideMark/>
                </w:tcPr>
                <w:p w14:paraId="2A5A3C49" w14:textId="77777777" w:rsidR="000F1E43" w:rsidRPr="009D2240" w:rsidRDefault="000F1E43" w:rsidP="000F1E43">
                  <w:pPr>
                    <w:spacing w:before="0" w:after="0"/>
                    <w:rPr>
                      <w:rFonts w:cs="Segoe UI"/>
                      <w:sz w:val="16"/>
                      <w:szCs w:val="16"/>
                    </w:rPr>
                  </w:pPr>
                  <w:r w:rsidRPr="009D2240">
                    <w:rPr>
                      <w:rFonts w:cs="Segoe UI"/>
                      <w:sz w:val="16"/>
                      <w:szCs w:val="16"/>
                    </w:rPr>
                    <w:t>No</w:t>
                  </w:r>
                </w:p>
              </w:tc>
              <w:tc>
                <w:tcPr>
                  <w:tcW w:w="619" w:type="pct"/>
                  <w:tcBorders>
                    <w:top w:val="outset" w:sz="6" w:space="0" w:color="auto"/>
                    <w:left w:val="outset" w:sz="6" w:space="0" w:color="auto"/>
                    <w:bottom w:val="outset" w:sz="6" w:space="0" w:color="auto"/>
                    <w:right w:val="outset" w:sz="6" w:space="0" w:color="auto"/>
                  </w:tcBorders>
                  <w:hideMark/>
                </w:tcPr>
                <w:p w14:paraId="62C777DD"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1196" w:type="pct"/>
                  <w:tcBorders>
                    <w:top w:val="outset" w:sz="6" w:space="0" w:color="auto"/>
                    <w:left w:val="outset" w:sz="6" w:space="0" w:color="auto"/>
                    <w:bottom w:val="outset" w:sz="6" w:space="0" w:color="auto"/>
                    <w:right w:val="outset" w:sz="6" w:space="0" w:color="auto"/>
                  </w:tcBorders>
                  <w:hideMark/>
                </w:tcPr>
                <w:p w14:paraId="194E393C" w14:textId="77777777" w:rsidR="000F1E43" w:rsidRPr="009D2240" w:rsidRDefault="000F1E43" w:rsidP="000F1E43">
                  <w:pPr>
                    <w:spacing w:before="0" w:after="0"/>
                    <w:rPr>
                      <w:rFonts w:cs="Segoe UI"/>
                      <w:sz w:val="16"/>
                      <w:szCs w:val="16"/>
                    </w:rPr>
                  </w:pPr>
                  <w:r w:rsidRPr="009D2240">
                    <w:rPr>
                      <w:rFonts w:cs="Segoe UI"/>
                      <w:sz w:val="16"/>
                      <w:szCs w:val="16"/>
                    </w:rPr>
                    <w:t>No</w:t>
                  </w:r>
                </w:p>
              </w:tc>
            </w:tr>
            <w:tr w:rsidR="000F1E43" w:rsidRPr="009D2240" w14:paraId="22292C58" w14:textId="77777777" w:rsidTr="002B6980">
              <w:trPr>
                <w:trHeight w:val="544"/>
                <w:tblCellSpacing w:w="15" w:type="dxa"/>
              </w:trPr>
              <w:tc>
                <w:tcPr>
                  <w:tcW w:w="1723" w:type="pct"/>
                  <w:tcBorders>
                    <w:top w:val="outset" w:sz="6" w:space="0" w:color="auto"/>
                    <w:left w:val="outset" w:sz="6" w:space="0" w:color="auto"/>
                    <w:bottom w:val="outset" w:sz="6" w:space="0" w:color="auto"/>
                    <w:right w:val="outset" w:sz="6" w:space="0" w:color="auto"/>
                  </w:tcBorders>
                  <w:hideMark/>
                </w:tcPr>
                <w:p w14:paraId="50457706" w14:textId="77777777" w:rsidR="000F1E43" w:rsidRPr="009D2240" w:rsidRDefault="000F1E43" w:rsidP="000F1E43">
                  <w:pPr>
                    <w:spacing w:before="0" w:after="0"/>
                    <w:rPr>
                      <w:rFonts w:cs="Segoe UI"/>
                      <w:sz w:val="16"/>
                      <w:szCs w:val="16"/>
                    </w:rPr>
                  </w:pPr>
                  <w:r w:rsidRPr="009D2240">
                    <w:rPr>
                      <w:rFonts w:cs="Segoe UI"/>
                      <w:sz w:val="16"/>
                      <w:szCs w:val="16"/>
                    </w:rPr>
                    <w:t>In an in-house farewell (at a social function)</w:t>
                  </w:r>
                </w:p>
              </w:tc>
              <w:tc>
                <w:tcPr>
                  <w:tcW w:w="715" w:type="pct"/>
                  <w:tcBorders>
                    <w:top w:val="outset" w:sz="6" w:space="0" w:color="auto"/>
                    <w:left w:val="outset" w:sz="6" w:space="0" w:color="auto"/>
                    <w:bottom w:val="outset" w:sz="6" w:space="0" w:color="auto"/>
                    <w:right w:val="outset" w:sz="6" w:space="0" w:color="auto"/>
                  </w:tcBorders>
                  <w:hideMark/>
                </w:tcPr>
                <w:p w14:paraId="13F3F8B3"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634" w:type="pct"/>
                  <w:tcBorders>
                    <w:top w:val="outset" w:sz="6" w:space="0" w:color="auto"/>
                    <w:left w:val="outset" w:sz="6" w:space="0" w:color="auto"/>
                    <w:bottom w:val="outset" w:sz="6" w:space="0" w:color="auto"/>
                    <w:right w:val="outset" w:sz="6" w:space="0" w:color="auto"/>
                  </w:tcBorders>
                  <w:hideMark/>
                </w:tcPr>
                <w:p w14:paraId="1198A480"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619" w:type="pct"/>
                  <w:tcBorders>
                    <w:top w:val="outset" w:sz="6" w:space="0" w:color="auto"/>
                    <w:left w:val="outset" w:sz="6" w:space="0" w:color="auto"/>
                    <w:bottom w:val="outset" w:sz="6" w:space="0" w:color="auto"/>
                    <w:right w:val="outset" w:sz="6" w:space="0" w:color="auto"/>
                  </w:tcBorders>
                  <w:hideMark/>
                </w:tcPr>
                <w:p w14:paraId="27EB8231"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1196" w:type="pct"/>
                  <w:tcBorders>
                    <w:top w:val="outset" w:sz="6" w:space="0" w:color="auto"/>
                    <w:left w:val="outset" w:sz="6" w:space="0" w:color="auto"/>
                    <w:bottom w:val="outset" w:sz="6" w:space="0" w:color="auto"/>
                    <w:right w:val="outset" w:sz="6" w:space="0" w:color="auto"/>
                  </w:tcBorders>
                  <w:hideMark/>
                </w:tcPr>
                <w:p w14:paraId="10EE546A" w14:textId="77777777" w:rsidR="000F1E43" w:rsidRPr="009D2240" w:rsidRDefault="000F1E43" w:rsidP="000F1E43">
                  <w:pPr>
                    <w:spacing w:before="0" w:after="0"/>
                    <w:rPr>
                      <w:rFonts w:cs="Segoe UI"/>
                      <w:sz w:val="16"/>
                      <w:szCs w:val="16"/>
                    </w:rPr>
                  </w:pPr>
                  <w:r w:rsidRPr="009D2240">
                    <w:rPr>
                      <w:rFonts w:cs="Segoe UI"/>
                      <w:sz w:val="16"/>
                      <w:szCs w:val="16"/>
                    </w:rPr>
                    <w:t>No</w:t>
                  </w:r>
                </w:p>
              </w:tc>
            </w:tr>
            <w:tr w:rsidR="000F1E43" w:rsidRPr="009D2240" w14:paraId="01BB4590" w14:textId="77777777" w:rsidTr="002B6980">
              <w:trPr>
                <w:trHeight w:val="380"/>
                <w:tblCellSpacing w:w="15" w:type="dxa"/>
              </w:trPr>
              <w:tc>
                <w:tcPr>
                  <w:tcW w:w="1723" w:type="pct"/>
                  <w:tcBorders>
                    <w:top w:val="outset" w:sz="6" w:space="0" w:color="auto"/>
                    <w:left w:val="outset" w:sz="6" w:space="0" w:color="auto"/>
                    <w:bottom w:val="outset" w:sz="6" w:space="0" w:color="auto"/>
                    <w:right w:val="outset" w:sz="6" w:space="0" w:color="auto"/>
                  </w:tcBorders>
                  <w:hideMark/>
                </w:tcPr>
                <w:p w14:paraId="2096EA89" w14:textId="77777777" w:rsidR="000F1E43" w:rsidRPr="009D2240" w:rsidRDefault="000F1E43" w:rsidP="000F1E43">
                  <w:pPr>
                    <w:spacing w:before="0" w:after="0"/>
                    <w:rPr>
                      <w:rFonts w:cs="Segoe UI"/>
                      <w:sz w:val="16"/>
                      <w:szCs w:val="16"/>
                    </w:rPr>
                  </w:pPr>
                  <w:r w:rsidRPr="009D2240">
                    <w:rPr>
                      <w:rFonts w:cs="Segoe UI"/>
                      <w:sz w:val="16"/>
                      <w:szCs w:val="16"/>
                    </w:rPr>
                    <w:t>Morning and afternoon teas and light lunches</w:t>
                  </w:r>
                </w:p>
              </w:tc>
              <w:tc>
                <w:tcPr>
                  <w:tcW w:w="715" w:type="pct"/>
                  <w:tcBorders>
                    <w:top w:val="outset" w:sz="6" w:space="0" w:color="auto"/>
                    <w:left w:val="outset" w:sz="6" w:space="0" w:color="auto"/>
                    <w:bottom w:val="outset" w:sz="6" w:space="0" w:color="auto"/>
                    <w:right w:val="outset" w:sz="6" w:space="0" w:color="auto"/>
                  </w:tcBorders>
                  <w:hideMark/>
                </w:tcPr>
                <w:p w14:paraId="58B056F2" w14:textId="77777777" w:rsidR="000F1E43" w:rsidRPr="009D2240" w:rsidRDefault="000F1E43" w:rsidP="000F1E43">
                  <w:pPr>
                    <w:spacing w:before="0" w:after="0"/>
                    <w:rPr>
                      <w:rFonts w:cs="Segoe UI"/>
                      <w:sz w:val="16"/>
                      <w:szCs w:val="16"/>
                    </w:rPr>
                  </w:pPr>
                  <w:r w:rsidRPr="009D2240">
                    <w:rPr>
                      <w:rFonts w:cs="Segoe UI"/>
                      <w:sz w:val="16"/>
                      <w:szCs w:val="16"/>
                    </w:rPr>
                    <w:t>No</w:t>
                  </w:r>
                </w:p>
              </w:tc>
              <w:tc>
                <w:tcPr>
                  <w:tcW w:w="634" w:type="pct"/>
                  <w:tcBorders>
                    <w:top w:val="outset" w:sz="6" w:space="0" w:color="auto"/>
                    <w:left w:val="outset" w:sz="6" w:space="0" w:color="auto"/>
                    <w:bottom w:val="outset" w:sz="6" w:space="0" w:color="auto"/>
                    <w:right w:val="outset" w:sz="6" w:space="0" w:color="auto"/>
                  </w:tcBorders>
                  <w:hideMark/>
                </w:tcPr>
                <w:p w14:paraId="00045F34" w14:textId="77777777" w:rsidR="000F1E43" w:rsidRPr="009D2240" w:rsidRDefault="000F1E43" w:rsidP="000F1E43">
                  <w:pPr>
                    <w:spacing w:before="0" w:after="0"/>
                    <w:rPr>
                      <w:rFonts w:cs="Segoe UI"/>
                      <w:sz w:val="16"/>
                      <w:szCs w:val="16"/>
                    </w:rPr>
                  </w:pPr>
                  <w:r w:rsidRPr="009D2240">
                    <w:rPr>
                      <w:rFonts w:cs="Segoe UI"/>
                      <w:sz w:val="16"/>
                      <w:szCs w:val="16"/>
                    </w:rPr>
                    <w:t>No</w:t>
                  </w:r>
                </w:p>
              </w:tc>
              <w:tc>
                <w:tcPr>
                  <w:tcW w:w="619" w:type="pct"/>
                  <w:tcBorders>
                    <w:top w:val="outset" w:sz="6" w:space="0" w:color="auto"/>
                    <w:left w:val="outset" w:sz="6" w:space="0" w:color="auto"/>
                    <w:bottom w:val="outset" w:sz="6" w:space="0" w:color="auto"/>
                    <w:right w:val="outset" w:sz="6" w:space="0" w:color="auto"/>
                  </w:tcBorders>
                  <w:hideMark/>
                </w:tcPr>
                <w:p w14:paraId="42C506D6"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1196" w:type="pct"/>
                  <w:tcBorders>
                    <w:top w:val="outset" w:sz="6" w:space="0" w:color="auto"/>
                    <w:left w:val="outset" w:sz="6" w:space="0" w:color="auto"/>
                    <w:bottom w:val="outset" w:sz="6" w:space="0" w:color="auto"/>
                    <w:right w:val="outset" w:sz="6" w:space="0" w:color="auto"/>
                  </w:tcBorders>
                  <w:hideMark/>
                </w:tcPr>
                <w:p w14:paraId="1BA41B62" w14:textId="77777777" w:rsidR="000F1E43" w:rsidRPr="009D2240" w:rsidRDefault="000F1E43" w:rsidP="000F1E43">
                  <w:pPr>
                    <w:spacing w:before="0" w:after="0"/>
                    <w:rPr>
                      <w:rFonts w:cs="Segoe UI"/>
                      <w:sz w:val="16"/>
                      <w:szCs w:val="16"/>
                    </w:rPr>
                  </w:pPr>
                  <w:r w:rsidRPr="009D2240">
                    <w:rPr>
                      <w:rFonts w:cs="Segoe UI"/>
                      <w:sz w:val="16"/>
                      <w:szCs w:val="16"/>
                    </w:rPr>
                    <w:t>No</w:t>
                  </w:r>
                </w:p>
              </w:tc>
            </w:tr>
            <w:tr w:rsidR="000F1E43" w:rsidRPr="009D2240" w14:paraId="1725C5C8" w14:textId="77777777" w:rsidTr="002B6980">
              <w:trPr>
                <w:trHeight w:val="366"/>
                <w:tblCellSpacing w:w="15" w:type="dxa"/>
              </w:trPr>
              <w:tc>
                <w:tcPr>
                  <w:tcW w:w="1723" w:type="pct"/>
                  <w:tcBorders>
                    <w:top w:val="outset" w:sz="6" w:space="0" w:color="auto"/>
                    <w:left w:val="outset" w:sz="6" w:space="0" w:color="auto"/>
                    <w:bottom w:val="outset" w:sz="6" w:space="0" w:color="auto"/>
                    <w:right w:val="outset" w:sz="6" w:space="0" w:color="auto"/>
                  </w:tcBorders>
                  <w:hideMark/>
                </w:tcPr>
                <w:p w14:paraId="08685951" w14:textId="77777777" w:rsidR="000F1E43" w:rsidRPr="009D2240" w:rsidRDefault="000F1E43" w:rsidP="000F1E43">
                  <w:pPr>
                    <w:spacing w:before="0" w:after="0"/>
                    <w:rPr>
                      <w:rFonts w:cs="Segoe UI"/>
                      <w:sz w:val="16"/>
                      <w:szCs w:val="16"/>
                    </w:rPr>
                  </w:pPr>
                  <w:r w:rsidRPr="009D2240">
                    <w:rPr>
                      <w:rFonts w:cs="Segoe UI"/>
                      <w:sz w:val="16"/>
                      <w:szCs w:val="16"/>
                    </w:rPr>
                    <w:t>At a social function or business lunch (off premises)</w:t>
                  </w:r>
                </w:p>
              </w:tc>
              <w:tc>
                <w:tcPr>
                  <w:tcW w:w="715" w:type="pct"/>
                  <w:tcBorders>
                    <w:top w:val="outset" w:sz="6" w:space="0" w:color="auto"/>
                    <w:left w:val="outset" w:sz="6" w:space="0" w:color="auto"/>
                    <w:bottom w:val="outset" w:sz="6" w:space="0" w:color="auto"/>
                    <w:right w:val="outset" w:sz="6" w:space="0" w:color="auto"/>
                  </w:tcBorders>
                  <w:hideMark/>
                </w:tcPr>
                <w:p w14:paraId="26372E27"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634" w:type="pct"/>
                  <w:tcBorders>
                    <w:top w:val="outset" w:sz="6" w:space="0" w:color="auto"/>
                    <w:left w:val="outset" w:sz="6" w:space="0" w:color="auto"/>
                    <w:bottom w:val="outset" w:sz="6" w:space="0" w:color="auto"/>
                    <w:right w:val="outset" w:sz="6" w:space="0" w:color="auto"/>
                  </w:tcBorders>
                  <w:hideMark/>
                </w:tcPr>
                <w:p w14:paraId="2DF261B4"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619" w:type="pct"/>
                  <w:tcBorders>
                    <w:top w:val="outset" w:sz="6" w:space="0" w:color="auto"/>
                    <w:left w:val="outset" w:sz="6" w:space="0" w:color="auto"/>
                    <w:bottom w:val="outset" w:sz="6" w:space="0" w:color="auto"/>
                    <w:right w:val="outset" w:sz="6" w:space="0" w:color="auto"/>
                  </w:tcBorders>
                  <w:hideMark/>
                </w:tcPr>
                <w:p w14:paraId="469B154A"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1196" w:type="pct"/>
                  <w:tcBorders>
                    <w:top w:val="outset" w:sz="6" w:space="0" w:color="auto"/>
                    <w:left w:val="outset" w:sz="6" w:space="0" w:color="auto"/>
                    <w:bottom w:val="outset" w:sz="6" w:space="0" w:color="auto"/>
                    <w:right w:val="outset" w:sz="6" w:space="0" w:color="auto"/>
                  </w:tcBorders>
                  <w:hideMark/>
                </w:tcPr>
                <w:p w14:paraId="468C8060" w14:textId="77777777" w:rsidR="000F1E43" w:rsidRPr="009D2240" w:rsidRDefault="000F1E43" w:rsidP="000F1E43">
                  <w:pPr>
                    <w:spacing w:before="0" w:after="0"/>
                    <w:rPr>
                      <w:rFonts w:cs="Segoe UI"/>
                      <w:sz w:val="16"/>
                      <w:szCs w:val="16"/>
                    </w:rPr>
                  </w:pPr>
                  <w:r w:rsidRPr="009D2240">
                    <w:rPr>
                      <w:rFonts w:cs="Segoe UI"/>
                      <w:sz w:val="16"/>
                      <w:szCs w:val="16"/>
                    </w:rPr>
                    <w:t>No</w:t>
                  </w:r>
                </w:p>
              </w:tc>
            </w:tr>
            <w:tr w:rsidR="000F1E43" w:rsidRPr="009D2240" w14:paraId="23B8F8E2" w14:textId="77777777" w:rsidTr="002B6980">
              <w:trPr>
                <w:trHeight w:val="1732"/>
                <w:tblCellSpacing w:w="15" w:type="dxa"/>
              </w:trPr>
              <w:tc>
                <w:tcPr>
                  <w:tcW w:w="1723" w:type="pct"/>
                  <w:tcBorders>
                    <w:top w:val="outset" w:sz="6" w:space="0" w:color="auto"/>
                    <w:left w:val="outset" w:sz="6" w:space="0" w:color="auto"/>
                    <w:bottom w:val="outset" w:sz="6" w:space="0" w:color="auto"/>
                    <w:right w:val="outset" w:sz="6" w:space="0" w:color="auto"/>
                  </w:tcBorders>
                  <w:hideMark/>
                </w:tcPr>
                <w:p w14:paraId="1F215A82" w14:textId="77777777" w:rsidR="000F1E43" w:rsidRPr="009D2240" w:rsidRDefault="000F1E43" w:rsidP="000F1E43">
                  <w:pPr>
                    <w:spacing w:before="0" w:after="0"/>
                    <w:rPr>
                      <w:rFonts w:cs="Segoe UI"/>
                      <w:sz w:val="16"/>
                      <w:szCs w:val="16"/>
                    </w:rPr>
                  </w:pPr>
                  <w:r w:rsidRPr="009D2240">
                    <w:rPr>
                      <w:rFonts w:cs="Segoe UI"/>
                      <w:sz w:val="16"/>
                      <w:szCs w:val="16"/>
                    </w:rPr>
                    <w:t>Employee on business travel overnight and dining by themselves or with an employee, employee of an associate or client who is also on business travel overnight (regardless of who pays)</w:t>
                  </w:r>
                </w:p>
              </w:tc>
              <w:tc>
                <w:tcPr>
                  <w:tcW w:w="715" w:type="pct"/>
                  <w:tcBorders>
                    <w:top w:val="outset" w:sz="6" w:space="0" w:color="auto"/>
                    <w:left w:val="outset" w:sz="6" w:space="0" w:color="auto"/>
                    <w:bottom w:val="outset" w:sz="6" w:space="0" w:color="auto"/>
                    <w:right w:val="outset" w:sz="6" w:space="0" w:color="auto"/>
                  </w:tcBorders>
                  <w:hideMark/>
                </w:tcPr>
                <w:p w14:paraId="5D99E054" w14:textId="77777777" w:rsidR="000F1E43" w:rsidRPr="009D2240" w:rsidRDefault="000F1E43" w:rsidP="000F1E43">
                  <w:pPr>
                    <w:spacing w:before="0" w:after="0"/>
                    <w:rPr>
                      <w:rFonts w:cs="Segoe UI"/>
                      <w:sz w:val="16"/>
                      <w:szCs w:val="16"/>
                    </w:rPr>
                  </w:pPr>
                  <w:r w:rsidRPr="009D2240">
                    <w:rPr>
                      <w:rFonts w:cs="Segoe UI"/>
                      <w:sz w:val="16"/>
                      <w:szCs w:val="16"/>
                    </w:rPr>
                    <w:t>No</w:t>
                  </w:r>
                </w:p>
              </w:tc>
              <w:tc>
                <w:tcPr>
                  <w:tcW w:w="634" w:type="pct"/>
                  <w:tcBorders>
                    <w:top w:val="outset" w:sz="6" w:space="0" w:color="auto"/>
                    <w:left w:val="outset" w:sz="6" w:space="0" w:color="auto"/>
                    <w:bottom w:val="outset" w:sz="6" w:space="0" w:color="auto"/>
                    <w:right w:val="outset" w:sz="6" w:space="0" w:color="auto"/>
                  </w:tcBorders>
                  <w:hideMark/>
                </w:tcPr>
                <w:p w14:paraId="733FCBB5" w14:textId="77777777" w:rsidR="000F1E43" w:rsidRPr="009D2240" w:rsidRDefault="000F1E43" w:rsidP="000F1E43">
                  <w:pPr>
                    <w:spacing w:before="0" w:after="0"/>
                    <w:rPr>
                      <w:rFonts w:cs="Segoe UI"/>
                      <w:sz w:val="16"/>
                      <w:szCs w:val="16"/>
                    </w:rPr>
                  </w:pPr>
                  <w:r w:rsidRPr="009D2240">
                    <w:rPr>
                      <w:rFonts w:cs="Segoe UI"/>
                      <w:sz w:val="16"/>
                      <w:szCs w:val="16"/>
                    </w:rPr>
                    <w:t>No</w:t>
                  </w:r>
                </w:p>
              </w:tc>
              <w:tc>
                <w:tcPr>
                  <w:tcW w:w="619" w:type="pct"/>
                  <w:tcBorders>
                    <w:top w:val="outset" w:sz="6" w:space="0" w:color="auto"/>
                    <w:left w:val="outset" w:sz="6" w:space="0" w:color="auto"/>
                    <w:bottom w:val="outset" w:sz="6" w:space="0" w:color="auto"/>
                    <w:right w:val="outset" w:sz="6" w:space="0" w:color="auto"/>
                  </w:tcBorders>
                  <w:hideMark/>
                </w:tcPr>
                <w:p w14:paraId="7176CCBF" w14:textId="77777777" w:rsidR="000F1E43" w:rsidRPr="009D2240" w:rsidRDefault="000F1E43" w:rsidP="000F1E43">
                  <w:pPr>
                    <w:spacing w:before="0" w:after="0"/>
                    <w:rPr>
                      <w:rFonts w:cs="Segoe UI"/>
                      <w:sz w:val="16"/>
                      <w:szCs w:val="16"/>
                    </w:rPr>
                  </w:pPr>
                  <w:r w:rsidRPr="009D2240">
                    <w:rPr>
                      <w:rFonts w:cs="Segoe UI"/>
                      <w:sz w:val="16"/>
                      <w:szCs w:val="16"/>
                    </w:rPr>
                    <w:t>Yes</w:t>
                  </w:r>
                </w:p>
              </w:tc>
              <w:tc>
                <w:tcPr>
                  <w:tcW w:w="1196" w:type="pct"/>
                  <w:tcBorders>
                    <w:top w:val="outset" w:sz="6" w:space="0" w:color="auto"/>
                    <w:left w:val="outset" w:sz="6" w:space="0" w:color="auto"/>
                    <w:bottom w:val="outset" w:sz="6" w:space="0" w:color="auto"/>
                    <w:right w:val="outset" w:sz="6" w:space="0" w:color="auto"/>
                  </w:tcBorders>
                  <w:hideMark/>
                </w:tcPr>
                <w:p w14:paraId="7599AE19" w14:textId="77777777" w:rsidR="000F1E43" w:rsidRPr="009D2240" w:rsidRDefault="000F1E43" w:rsidP="000F1E43">
                  <w:pPr>
                    <w:spacing w:before="0" w:after="0"/>
                    <w:rPr>
                      <w:rFonts w:cs="Segoe UI"/>
                      <w:sz w:val="16"/>
                      <w:szCs w:val="16"/>
                    </w:rPr>
                  </w:pPr>
                  <w:r w:rsidRPr="009D2240">
                    <w:rPr>
                      <w:rFonts w:cs="Segoe UI"/>
                      <w:sz w:val="16"/>
                      <w:szCs w:val="16"/>
                    </w:rPr>
                    <w:t>No</w:t>
                  </w:r>
                </w:p>
              </w:tc>
            </w:tr>
          </w:tbl>
          <w:p w14:paraId="68FDA95E" w14:textId="77777777" w:rsidR="000F1E43" w:rsidRPr="009D2240" w:rsidRDefault="000F1E43" w:rsidP="000F1E43">
            <w:pPr>
              <w:spacing w:before="0" w:after="0"/>
              <w:rPr>
                <w:rFonts w:cs="Segoe UI"/>
                <w:sz w:val="16"/>
                <w:szCs w:val="16"/>
              </w:rPr>
            </w:pPr>
          </w:p>
        </w:tc>
      </w:tr>
    </w:tbl>
    <w:p w14:paraId="269B21C1" w14:textId="6E8AA977" w:rsidR="005E37E1" w:rsidRPr="00931F12" w:rsidRDefault="005E37E1" w:rsidP="000F1E43">
      <w:pPr>
        <w:spacing w:before="0" w:after="0"/>
        <w:rPr>
          <w:rFonts w:cs="Segoe UI"/>
        </w:rPr>
      </w:pPr>
    </w:p>
    <w:sectPr w:rsidR="005E37E1" w:rsidRPr="00931F12" w:rsidSect="0020631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284"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70BC3" w14:textId="77777777" w:rsidR="00530CCF" w:rsidRDefault="00530CCF" w:rsidP="00A14D3A">
      <w:pPr>
        <w:spacing w:before="0" w:after="0"/>
      </w:pPr>
      <w:r>
        <w:separator/>
      </w:r>
    </w:p>
  </w:endnote>
  <w:endnote w:type="continuationSeparator" w:id="0">
    <w:p w14:paraId="0E2A712F" w14:textId="77777777" w:rsidR="00530CCF" w:rsidRDefault="00530CCF" w:rsidP="00A14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9266" w14:textId="620BC48B" w:rsidR="00765313" w:rsidRPr="001E716E" w:rsidRDefault="00765313" w:rsidP="00661FBE">
    <w:pPr>
      <w:pStyle w:val="Footer"/>
      <w:tabs>
        <w:tab w:val="clear" w:pos="9026"/>
        <w:tab w:val="left" w:pos="7088"/>
        <w:tab w:val="right" w:pos="9638"/>
      </w:tabs>
      <w:rPr>
        <w:sz w:val="16"/>
      </w:rPr>
    </w:pPr>
    <w:r w:rsidRPr="00A826A1">
      <w:rPr>
        <w:noProof/>
        <w:sz w:val="16"/>
        <w:lang w:eastAsia="en-AU"/>
      </w:rPr>
      <mc:AlternateContent>
        <mc:Choice Requires="wps">
          <w:drawing>
            <wp:anchor distT="0" distB="0" distL="114300" distR="114300" simplePos="0" relativeHeight="251665408" behindDoc="0" locked="0" layoutInCell="1" allowOverlap="1" wp14:anchorId="156F10A0" wp14:editId="2EAE8233">
              <wp:simplePos x="0" y="0"/>
              <wp:positionH relativeFrom="page">
                <wp:posOffset>-2071</wp:posOffset>
              </wp:positionH>
              <wp:positionV relativeFrom="paragraph">
                <wp:posOffset>-137891</wp:posOffset>
              </wp:positionV>
              <wp:extent cx="7566841" cy="58420"/>
              <wp:effectExtent l="0" t="0" r="0" b="0"/>
              <wp:wrapNone/>
              <wp:docPr id="63" name="Rectangle 63"/>
              <wp:cNvGraphicFramePr/>
              <a:graphic xmlns:a="http://schemas.openxmlformats.org/drawingml/2006/main">
                <a:graphicData uri="http://schemas.microsoft.com/office/word/2010/wordprocessingShape">
                  <wps:wsp>
                    <wps:cNvSpPr/>
                    <wps:spPr>
                      <a:xfrm>
                        <a:off x="0" y="0"/>
                        <a:ext cx="7566841"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FB014" id="Rectangle 63" o:spid="_x0000_s1026" style="position:absolute;margin-left:-.15pt;margin-top:-10.85pt;width:595.8pt;height: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" fillcolor="black [3213]" stroked="f" strokeweight="1pt">
              <w10:wrap anchorx="page"/>
            </v:rect>
          </w:pict>
        </mc:Fallback>
      </mc:AlternateContent>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Pr>
        <w:noProof/>
        <w:sz w:val="16"/>
      </w:rPr>
      <w:t>2</w:t>
    </w:r>
    <w:r w:rsidRPr="00A826A1">
      <w:rPr>
        <w:noProof/>
        <w:sz w:val="16"/>
      </w:rPr>
      <w:fldChar w:fldCharType="end"/>
    </w:r>
    <w:r>
      <w:rPr>
        <w:sz w:val="16"/>
      </w:rPr>
      <w:tab/>
    </w:r>
    <w:r>
      <w:rPr>
        <w:sz w:val="16"/>
      </w:rPr>
      <w:tab/>
      <w:t xml:space="preserve">City of Adelaide </w:t>
    </w:r>
    <w:r>
      <w:rPr>
        <w:b/>
        <w:sz w:val="16"/>
      </w:rPr>
      <w:t>Policy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884E6" w14:textId="4FA99FC2" w:rsidR="00765313" w:rsidRPr="005E37E1" w:rsidRDefault="00765313" w:rsidP="005E37E1">
    <w:pPr>
      <w:pStyle w:val="Footer"/>
      <w:tabs>
        <w:tab w:val="clear" w:pos="9026"/>
        <w:tab w:val="left" w:pos="7655"/>
        <w:tab w:val="right" w:pos="9638"/>
      </w:tabs>
      <w:rPr>
        <w:sz w:val="16"/>
      </w:rPr>
    </w:pPr>
    <w:r w:rsidRPr="005E37E1">
      <w:rPr>
        <w:noProof/>
        <w:sz w:val="16"/>
        <w:lang w:eastAsia="en-AU"/>
      </w:rPr>
      <mc:AlternateContent>
        <mc:Choice Requires="wps">
          <w:drawing>
            <wp:anchor distT="0" distB="0" distL="114300" distR="114300" simplePos="0" relativeHeight="251676672" behindDoc="0" locked="0" layoutInCell="1" allowOverlap="1" wp14:anchorId="14DE045A" wp14:editId="21805F04">
              <wp:simplePos x="0" y="0"/>
              <wp:positionH relativeFrom="page">
                <wp:posOffset>4142</wp:posOffset>
              </wp:positionH>
              <wp:positionV relativeFrom="paragraph">
                <wp:posOffset>-138927</wp:posOffset>
              </wp:positionV>
              <wp:extent cx="7560985" cy="58420"/>
              <wp:effectExtent l="0" t="0" r="1905" b="0"/>
              <wp:wrapNone/>
              <wp:docPr id="7" name="Rectangle 7"/>
              <wp:cNvGraphicFramePr/>
              <a:graphic xmlns:a="http://schemas.openxmlformats.org/drawingml/2006/main">
                <a:graphicData uri="http://schemas.microsoft.com/office/word/2010/wordprocessingShape">
                  <wps:wsp>
                    <wps:cNvSpPr/>
                    <wps:spPr>
                      <a:xfrm>
                        <a:off x="0" y="0"/>
                        <a:ext cx="7560985"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23AA4" id="Rectangle 7" o:spid="_x0000_s1026" style="position:absolute;margin-left:.35pt;margin-top:-10.95pt;width:595.35pt;height:4.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" fillcolor="black [3213]" stroked="f" strokeweight="1pt">
              <w10:wrap anchorx="page"/>
            </v:rect>
          </w:pict>
        </mc:Fallback>
      </mc:AlternateContent>
    </w:r>
    <w:r>
      <w:rPr>
        <w:sz w:val="16"/>
      </w:rPr>
      <w:t>www.cityofadelaide.com.au</w:t>
    </w:r>
    <w:r>
      <w:rPr>
        <w:sz w:val="16"/>
      </w:rPr>
      <w:tab/>
    </w:r>
    <w:r>
      <w:rPr>
        <w:sz w:val="16"/>
      </w:rPr>
      <w:tab/>
    </w:r>
    <w:r>
      <w:rPr>
        <w:sz w:val="16"/>
      </w:rPr>
      <w:tab/>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Pr>
        <w:noProof/>
        <w:sz w:val="16"/>
      </w:rPr>
      <w:t>3</w:t>
    </w:r>
    <w:r w:rsidRPr="00A826A1">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5114D" w14:textId="47173E4D" w:rsidR="00765313" w:rsidRPr="009A01B7" w:rsidRDefault="00765313" w:rsidP="009A01B7">
    <w:pPr>
      <w:pStyle w:val="Header"/>
      <w:tabs>
        <w:tab w:val="clear" w:pos="4513"/>
        <w:tab w:val="clear" w:pos="9026"/>
        <w:tab w:val="right" w:pos="9638"/>
      </w:tabs>
      <w:spacing w:before="0" w:line="240" w:lineRule="auto"/>
      <w:jc w:val="center"/>
      <w:rPr>
        <w:sz w:val="8"/>
      </w:rPr>
    </w:pPr>
    <w:r w:rsidRPr="00661FBE">
      <w:rPr>
        <w:noProof/>
        <w:color w:val="FFFFFF" w:themeColor="background1"/>
        <w:sz w:val="16"/>
        <w:lang w:eastAsia="en-AU"/>
      </w:rPr>
      <mc:AlternateContent>
        <mc:Choice Requires="wps">
          <w:drawing>
            <wp:anchor distT="0" distB="0" distL="114300" distR="114300" simplePos="0" relativeHeight="251687936" behindDoc="1" locked="0" layoutInCell="1" allowOverlap="1" wp14:anchorId="0D31C889" wp14:editId="6E13297E">
              <wp:simplePos x="0" y="0"/>
              <wp:positionH relativeFrom="page">
                <wp:posOffset>0</wp:posOffset>
              </wp:positionH>
              <wp:positionV relativeFrom="paragraph">
                <wp:posOffset>-171450</wp:posOffset>
              </wp:positionV>
              <wp:extent cx="7565390" cy="584200"/>
              <wp:effectExtent l="0" t="0" r="0" b="6350"/>
              <wp:wrapNone/>
              <wp:docPr id="8" name="Rectangle 8"/>
              <wp:cNvGraphicFramePr/>
              <a:graphic xmlns:a="http://schemas.openxmlformats.org/drawingml/2006/main">
                <a:graphicData uri="http://schemas.microsoft.com/office/word/2010/wordprocessingShape">
                  <wps:wsp>
                    <wps:cNvSpPr/>
                    <wps:spPr>
                      <a:xfrm>
                        <a:off x="0" y="0"/>
                        <a:ext cx="7565390" cy="5842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8FB5" id="Rectangle 8" o:spid="_x0000_s1026" style="position:absolute;margin-left:0;margin-top:-13.5pt;width:595.7pt;height:4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" fillcolor="#00b0f0" stroked="f" strokeweight="1pt">
              <w10:wrap anchorx="page"/>
            </v:rect>
          </w:pict>
        </mc:Fallback>
      </mc:AlternateContent>
    </w:r>
    <w:r>
      <w:rPr>
        <w:color w:val="FFFFFF" w:themeColor="background1"/>
        <w:sz w:val="16"/>
      </w:rPr>
      <w:t>C</w:t>
    </w:r>
    <w:r w:rsidRPr="00661FBE">
      <w:rPr>
        <w:color w:val="FFFFFF" w:themeColor="background1"/>
        <w:sz w:val="16"/>
      </w:rPr>
      <w:t>ity of Adelaide</w:t>
    </w:r>
    <w:r>
      <w:rPr>
        <w:color w:val="FFFFFF" w:themeColor="background1"/>
        <w:sz w:val="16"/>
      </w:rPr>
      <w:t xml:space="preserve"> </w:t>
    </w:r>
    <w:r>
      <w:rPr>
        <w:b/>
        <w:color w:val="FFFFFF" w:themeColor="background1"/>
        <w:sz w:val="16"/>
      </w:rPr>
      <w:t>Operating Guideline D</w:t>
    </w:r>
    <w:r w:rsidRPr="00661FBE">
      <w:rPr>
        <w:b/>
        <w:color w:val="FFFFFF" w:themeColor="background1"/>
        <w:sz w:val="16"/>
      </w:rPr>
      <w:t>ocumen</w:t>
    </w:r>
    <w:r>
      <w:rPr>
        <w:b/>
        <w:color w:val="FFFFFF" w:themeColor="background1"/>
        <w:sz w:val="16"/>
      </w:rPr>
      <w:t>t</w:t>
    </w:r>
    <w:r>
      <w:rPr>
        <w:b/>
        <w:color w:val="FFFFFF" w:themeColor="background1"/>
        <w:sz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7D410" w14:textId="77777777" w:rsidR="00530CCF" w:rsidRDefault="00530CCF" w:rsidP="00A14D3A">
      <w:pPr>
        <w:spacing w:before="0" w:after="0"/>
      </w:pPr>
      <w:r>
        <w:separator/>
      </w:r>
    </w:p>
  </w:footnote>
  <w:footnote w:type="continuationSeparator" w:id="0">
    <w:p w14:paraId="2E302A1D" w14:textId="77777777" w:rsidR="00530CCF" w:rsidRDefault="00530CCF" w:rsidP="00A14D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BCBF" w14:textId="64235E9A" w:rsidR="00765313" w:rsidRPr="00931F12" w:rsidRDefault="00765313" w:rsidP="005E37E1">
    <w:pPr>
      <w:pStyle w:val="Header"/>
      <w:tabs>
        <w:tab w:val="clear" w:pos="9026"/>
        <w:tab w:val="right" w:pos="6521"/>
      </w:tabs>
      <w:ind w:right="3117"/>
      <w:rPr>
        <w:b/>
        <w:color w:val="14BEF0"/>
      </w:rPr>
    </w:pPr>
    <w:r>
      <w:rPr>
        <w:b/>
        <w:color w:val="14BEF0"/>
      </w:rPr>
      <w:t xml:space="preserve">Hospitality </w:t>
    </w:r>
    <w:r w:rsidR="009D3A6A">
      <w:rPr>
        <w:b/>
        <w:color w:val="14BEF0"/>
      </w:rPr>
      <w:t xml:space="preserve">and Employee </w:t>
    </w:r>
    <w:r>
      <w:rPr>
        <w:b/>
        <w:color w:val="14BEF0"/>
      </w:rPr>
      <w:t>Expenses Operating Guideline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0FFB" w14:textId="09425878" w:rsidR="00765313" w:rsidRPr="00931F12" w:rsidRDefault="00765313" w:rsidP="005E37E1">
    <w:pPr>
      <w:pStyle w:val="Header"/>
      <w:tabs>
        <w:tab w:val="clear" w:pos="9026"/>
        <w:tab w:val="right" w:pos="6521"/>
      </w:tabs>
      <w:ind w:left="3119" w:right="-1"/>
      <w:jc w:val="right"/>
      <w:rPr>
        <w:b/>
        <w:color w:val="14BEF0"/>
      </w:rPr>
    </w:pPr>
    <w:r>
      <w:rPr>
        <w:b/>
        <w:color w:val="14BEF0"/>
      </w:rPr>
      <w:t>CITY OF ADELAIDE</w:t>
    </w:r>
  </w:p>
  <w:p w14:paraId="34DC9448" w14:textId="690BA24C" w:rsidR="00765313" w:rsidRDefault="007653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63AE" w14:textId="77777777" w:rsidR="00765313" w:rsidRPr="00BA20CB" w:rsidRDefault="00765313" w:rsidP="009A01B7">
    <w:pPr>
      <w:pStyle w:val="Header"/>
    </w:pPr>
    <w:r>
      <w:rPr>
        <w:noProof/>
        <w:lang w:eastAsia="en-AU"/>
      </w:rPr>
      <w:drawing>
        <wp:anchor distT="0" distB="0" distL="114300" distR="114300" simplePos="0" relativeHeight="251685888" behindDoc="1" locked="0" layoutInCell="1" allowOverlap="1" wp14:anchorId="2530F429" wp14:editId="62139C96">
          <wp:simplePos x="0" y="0"/>
          <wp:positionH relativeFrom="page">
            <wp:posOffset>6329134</wp:posOffset>
          </wp:positionH>
          <wp:positionV relativeFrom="page">
            <wp:posOffset>-40943</wp:posOffset>
          </wp:positionV>
          <wp:extent cx="1239374" cy="1876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l="76207" t="74536"/>
                  <a:stretch/>
                </pic:blipFill>
                <pic:spPr bwMode="auto">
                  <a:xfrm flipV="1">
                    <a:off x="0" y="0"/>
                    <a:ext cx="1245706" cy="18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4864" behindDoc="0" locked="0" layoutInCell="1" allowOverlap="1" wp14:anchorId="256B2293" wp14:editId="1A1A3374">
          <wp:simplePos x="0" y="0"/>
          <wp:positionH relativeFrom="margin">
            <wp:posOffset>3175</wp:posOffset>
          </wp:positionH>
          <wp:positionV relativeFrom="paragraph">
            <wp:posOffset>-22699</wp:posOffset>
          </wp:positionV>
          <wp:extent cx="1146412" cy="458491"/>
          <wp:effectExtent l="0" t="0" r="0" b="0"/>
          <wp:wrapNone/>
          <wp:docPr id="62" name="Picture 62" descr="C:\Users\mallmich\AppData\Local\Microsoft\Windows\INetCacheContent.Word\COA Logo_Horiz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COA Logo_Horiz Black.png"/>
                  <pic:cNvPicPr>
                    <a:picLocks noChangeAspect="1" noChangeArrowheads="1"/>
                  </pic:cNvPicPr>
                </pic:nvPicPr>
                <pic:blipFill>
                  <a:blip r:embed="rId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46412" cy="458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30510" w14:textId="7B6E68FB" w:rsidR="00765313" w:rsidRPr="009A01B7" w:rsidRDefault="00765313" w:rsidP="009A0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2A4828"/>
    <w:multiLevelType w:val="hybridMultilevel"/>
    <w:tmpl w:val="E284A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C5C82"/>
    <w:multiLevelType w:val="hybridMultilevel"/>
    <w:tmpl w:val="566C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97578"/>
    <w:multiLevelType w:val="hybridMultilevel"/>
    <w:tmpl w:val="C23887D8"/>
    <w:lvl w:ilvl="0" w:tplc="C76AC5AE">
      <w:start w:val="1"/>
      <w:numFmt w:val="bullet"/>
      <w:lvlText w:val=""/>
      <w:lvlJc w:val="left"/>
      <w:pPr>
        <w:tabs>
          <w:tab w:val="num" w:pos="1080"/>
        </w:tabs>
        <w:ind w:left="1080" w:hanging="360"/>
      </w:pPr>
      <w:rPr>
        <w:rFonts w:ascii="Symbol" w:hAnsi="Symbol" w:hint="default"/>
        <w:sz w:val="20"/>
        <w:szCs w:val="20"/>
      </w:rPr>
    </w:lvl>
    <w:lvl w:ilvl="1" w:tplc="0C090003" w:tentative="1">
      <w:start w:val="1"/>
      <w:numFmt w:val="bullet"/>
      <w:lvlText w:val="o"/>
      <w:lvlJc w:val="left"/>
      <w:pPr>
        <w:tabs>
          <w:tab w:val="num" w:pos="1429"/>
        </w:tabs>
        <w:ind w:left="1429" w:hanging="360"/>
      </w:pPr>
      <w:rPr>
        <w:rFonts w:ascii="Courier New" w:hAnsi="Courier New" w:cs="Courier New" w:hint="default"/>
      </w:rPr>
    </w:lvl>
    <w:lvl w:ilvl="2" w:tplc="0C090005" w:tentative="1">
      <w:start w:val="1"/>
      <w:numFmt w:val="bullet"/>
      <w:lvlText w:val=""/>
      <w:lvlJc w:val="left"/>
      <w:pPr>
        <w:tabs>
          <w:tab w:val="num" w:pos="2149"/>
        </w:tabs>
        <w:ind w:left="2149" w:hanging="360"/>
      </w:pPr>
      <w:rPr>
        <w:rFonts w:ascii="Wingdings" w:hAnsi="Wingdings"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3" w15:restartNumberingAfterBreak="0">
    <w:nsid w:val="098F6E9C"/>
    <w:multiLevelType w:val="hybridMultilevel"/>
    <w:tmpl w:val="340A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93606"/>
    <w:multiLevelType w:val="hybridMultilevel"/>
    <w:tmpl w:val="6CE2A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7972DE"/>
    <w:multiLevelType w:val="hybridMultilevel"/>
    <w:tmpl w:val="E802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352B8"/>
    <w:multiLevelType w:val="multilevel"/>
    <w:tmpl w:val="3230B2D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15:restartNumberingAfterBreak="0">
    <w:nsid w:val="27063AF4"/>
    <w:multiLevelType w:val="hybridMultilevel"/>
    <w:tmpl w:val="B90A44D6"/>
    <w:lvl w:ilvl="0" w:tplc="3222B84C">
      <w:start w:val="1"/>
      <w:numFmt w:val="bullet"/>
      <w:lvlText w:val=""/>
      <w:lvlJc w:val="left"/>
      <w:pPr>
        <w:tabs>
          <w:tab w:val="num" w:pos="720"/>
        </w:tabs>
        <w:ind w:left="720" w:hanging="360"/>
      </w:pPr>
      <w:rPr>
        <w:rFonts w:ascii="Symbol" w:eastAsia="Times New Roman" w:hAnsi="Symbo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2F3A5D"/>
    <w:multiLevelType w:val="hybridMultilevel"/>
    <w:tmpl w:val="9C7E0E68"/>
    <w:lvl w:ilvl="0" w:tplc="C76AC5AE">
      <w:start w:val="1"/>
      <w:numFmt w:val="bullet"/>
      <w:lvlText w:val=""/>
      <w:lvlJc w:val="left"/>
      <w:pPr>
        <w:tabs>
          <w:tab w:val="num" w:pos="1091"/>
        </w:tabs>
        <w:ind w:left="1091"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337D43"/>
    <w:multiLevelType w:val="hybridMultilevel"/>
    <w:tmpl w:val="952AE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605DE"/>
    <w:multiLevelType w:val="hybridMultilevel"/>
    <w:tmpl w:val="76480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264BBD"/>
    <w:multiLevelType w:val="hybridMultilevel"/>
    <w:tmpl w:val="16E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92588F"/>
    <w:multiLevelType w:val="hybridMultilevel"/>
    <w:tmpl w:val="7DB2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305D99"/>
    <w:multiLevelType w:val="hybridMultilevel"/>
    <w:tmpl w:val="F1863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D717E5"/>
    <w:multiLevelType w:val="hybridMultilevel"/>
    <w:tmpl w:val="E1D2D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DE4CB8"/>
    <w:multiLevelType w:val="hybridMultilevel"/>
    <w:tmpl w:val="DA5CAB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255B62"/>
    <w:multiLevelType w:val="hybridMultilevel"/>
    <w:tmpl w:val="346437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81180E"/>
    <w:multiLevelType w:val="hybridMultilevel"/>
    <w:tmpl w:val="32B24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AA3AF6"/>
    <w:multiLevelType w:val="multilevel"/>
    <w:tmpl w:val="69F2D5F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1E4BE8"/>
    <w:multiLevelType w:val="hybridMultilevel"/>
    <w:tmpl w:val="744C03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3503FB4"/>
    <w:multiLevelType w:val="hybridMultilevel"/>
    <w:tmpl w:val="1AB62F22"/>
    <w:lvl w:ilvl="0" w:tplc="C76AC5AE">
      <w:start w:val="1"/>
      <w:numFmt w:val="bullet"/>
      <w:lvlText w:val=""/>
      <w:lvlJc w:val="left"/>
      <w:pPr>
        <w:tabs>
          <w:tab w:val="num" w:pos="1091"/>
        </w:tabs>
        <w:ind w:left="1091"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AE29C9"/>
    <w:multiLevelType w:val="hybridMultilevel"/>
    <w:tmpl w:val="573ACA5C"/>
    <w:lvl w:ilvl="0" w:tplc="C76AC5AE">
      <w:start w:val="1"/>
      <w:numFmt w:val="bullet"/>
      <w:lvlText w:val=""/>
      <w:lvlJc w:val="left"/>
      <w:pPr>
        <w:tabs>
          <w:tab w:val="num" w:pos="1091"/>
        </w:tabs>
        <w:ind w:left="1091"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6A0040"/>
    <w:multiLevelType w:val="hybridMultilevel"/>
    <w:tmpl w:val="71544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6E1C5B"/>
    <w:multiLevelType w:val="hybridMultilevel"/>
    <w:tmpl w:val="055CD8B8"/>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4" w15:restartNumberingAfterBreak="0">
    <w:nsid w:val="7B926D53"/>
    <w:multiLevelType w:val="hybridMultilevel"/>
    <w:tmpl w:val="BB72B150"/>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7DDA7905"/>
    <w:multiLevelType w:val="multilevel"/>
    <w:tmpl w:val="0CEE5072"/>
    <w:lvl w:ilvl="0">
      <w:start w:val="4"/>
      <w:numFmt w:val="decimal"/>
      <w:lvlText w:val="%1"/>
      <w:lvlJc w:val="left"/>
      <w:pPr>
        <w:ind w:left="435" w:hanging="435"/>
      </w:pPr>
      <w:rPr>
        <w:rFonts w:hint="default"/>
      </w:rPr>
    </w:lvl>
    <w:lvl w:ilvl="1">
      <w:start w:val="1"/>
      <w:numFmt w:val="decimal"/>
      <w:lvlText w:val="%1.%2"/>
      <w:lvlJc w:val="left"/>
      <w:pPr>
        <w:ind w:left="797" w:hanging="435"/>
      </w:pPr>
      <w:rPr>
        <w:rFonts w:hint="default"/>
      </w:rPr>
    </w:lvl>
    <w:lvl w:ilvl="2">
      <w:start w:val="1"/>
      <w:numFmt w:val="decimal"/>
      <w:lvlText w:val="%1.%2.%3"/>
      <w:lvlJc w:val="left"/>
      <w:pPr>
        <w:ind w:left="1444" w:hanging="720"/>
      </w:pPr>
      <w:rPr>
        <w:rFonts w:hint="default"/>
      </w:rPr>
    </w:lvl>
    <w:lvl w:ilvl="3">
      <w:start w:val="1"/>
      <w:numFmt w:val="decimal"/>
      <w:lvlText w:val="%1.%2.%3.%4"/>
      <w:lvlJc w:val="left"/>
      <w:pPr>
        <w:ind w:left="1806" w:hanging="720"/>
      </w:pPr>
      <w:rPr>
        <w:rFonts w:hint="default"/>
      </w:rPr>
    </w:lvl>
    <w:lvl w:ilvl="4">
      <w:start w:val="1"/>
      <w:numFmt w:val="decimal"/>
      <w:lvlText w:val="%1.%2.%3.%4.%5"/>
      <w:lvlJc w:val="left"/>
      <w:pPr>
        <w:ind w:left="2528" w:hanging="1080"/>
      </w:pPr>
      <w:rPr>
        <w:rFonts w:hint="default"/>
      </w:rPr>
    </w:lvl>
    <w:lvl w:ilvl="5">
      <w:start w:val="1"/>
      <w:numFmt w:val="decimal"/>
      <w:lvlText w:val="%1.%2.%3.%4.%5.%6"/>
      <w:lvlJc w:val="left"/>
      <w:pPr>
        <w:ind w:left="2890" w:hanging="1080"/>
      </w:pPr>
      <w:rPr>
        <w:rFonts w:hint="default"/>
      </w:rPr>
    </w:lvl>
    <w:lvl w:ilvl="6">
      <w:start w:val="1"/>
      <w:numFmt w:val="decimal"/>
      <w:lvlText w:val="%1.%2.%3.%4.%5.%6.%7"/>
      <w:lvlJc w:val="left"/>
      <w:pPr>
        <w:ind w:left="3612" w:hanging="1440"/>
      </w:pPr>
      <w:rPr>
        <w:rFonts w:hint="default"/>
      </w:rPr>
    </w:lvl>
    <w:lvl w:ilvl="7">
      <w:start w:val="1"/>
      <w:numFmt w:val="decimal"/>
      <w:lvlText w:val="%1.%2.%3.%4.%5.%6.%7.%8"/>
      <w:lvlJc w:val="left"/>
      <w:pPr>
        <w:ind w:left="3974" w:hanging="1440"/>
      </w:pPr>
      <w:rPr>
        <w:rFonts w:hint="default"/>
      </w:rPr>
    </w:lvl>
    <w:lvl w:ilvl="8">
      <w:start w:val="1"/>
      <w:numFmt w:val="decimal"/>
      <w:lvlText w:val="%1.%2.%3.%4.%5.%6.%7.%8.%9"/>
      <w:lvlJc w:val="left"/>
      <w:pPr>
        <w:ind w:left="4336" w:hanging="1440"/>
      </w:pPr>
      <w:rPr>
        <w:rFonts w:hint="default"/>
      </w:rPr>
    </w:lvl>
  </w:abstractNum>
  <w:abstractNum w:abstractNumId="26" w15:restartNumberingAfterBreak="0">
    <w:nsid w:val="7F0C3F8D"/>
    <w:multiLevelType w:val="hybridMultilevel"/>
    <w:tmpl w:val="99500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9"/>
  </w:num>
  <w:num w:numId="4">
    <w:abstractNumId w:val="22"/>
  </w:num>
  <w:num w:numId="5">
    <w:abstractNumId w:val="16"/>
  </w:num>
  <w:num w:numId="6">
    <w:abstractNumId w:val="13"/>
  </w:num>
  <w:num w:numId="7">
    <w:abstractNumId w:val="6"/>
  </w:num>
  <w:num w:numId="8">
    <w:abstractNumId w:val="25"/>
  </w:num>
  <w:num w:numId="9">
    <w:abstractNumId w:val="4"/>
  </w:num>
  <w:num w:numId="10">
    <w:abstractNumId w:val="11"/>
  </w:num>
  <w:num w:numId="11">
    <w:abstractNumId w:val="23"/>
  </w:num>
  <w:num w:numId="12">
    <w:abstractNumId w:val="24"/>
  </w:num>
  <w:num w:numId="13">
    <w:abstractNumId w:val="3"/>
  </w:num>
  <w:num w:numId="14">
    <w:abstractNumId w:val="2"/>
  </w:num>
  <w:num w:numId="15">
    <w:abstractNumId w:val="8"/>
  </w:num>
  <w:num w:numId="16">
    <w:abstractNumId w:val="21"/>
  </w:num>
  <w:num w:numId="17">
    <w:abstractNumId w:val="20"/>
  </w:num>
  <w:num w:numId="18">
    <w:abstractNumId w:val="9"/>
  </w:num>
  <w:num w:numId="19">
    <w:abstractNumId w:val="1"/>
  </w:num>
  <w:num w:numId="20">
    <w:abstractNumId w:val="7"/>
  </w:num>
  <w:num w:numId="21">
    <w:abstractNumId w:val="18"/>
  </w:num>
  <w:num w:numId="22">
    <w:abstractNumId w:val="14"/>
  </w:num>
  <w:num w:numId="23">
    <w:abstractNumId w:val="17"/>
  </w:num>
  <w:num w:numId="24">
    <w:abstractNumId w:val="0"/>
  </w:num>
  <w:num w:numId="25">
    <w:abstractNumId w:val="12"/>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112"/>
    <w:rsid w:val="0000070B"/>
    <w:rsid w:val="00034DA1"/>
    <w:rsid w:val="00036F57"/>
    <w:rsid w:val="00040689"/>
    <w:rsid w:val="00044F91"/>
    <w:rsid w:val="00054FDC"/>
    <w:rsid w:val="00074FB2"/>
    <w:rsid w:val="00076640"/>
    <w:rsid w:val="00082AA5"/>
    <w:rsid w:val="000925D6"/>
    <w:rsid w:val="000926DE"/>
    <w:rsid w:val="000927FA"/>
    <w:rsid w:val="00096CEF"/>
    <w:rsid w:val="000A4C4C"/>
    <w:rsid w:val="000A50A6"/>
    <w:rsid w:val="000B1C0B"/>
    <w:rsid w:val="000B36E2"/>
    <w:rsid w:val="000C40BD"/>
    <w:rsid w:val="000C4D37"/>
    <w:rsid w:val="000C7ECC"/>
    <w:rsid w:val="000D5C26"/>
    <w:rsid w:val="000E1F27"/>
    <w:rsid w:val="000E4485"/>
    <w:rsid w:val="000E58CF"/>
    <w:rsid w:val="000F1E43"/>
    <w:rsid w:val="00100F20"/>
    <w:rsid w:val="00101722"/>
    <w:rsid w:val="00102277"/>
    <w:rsid w:val="00113E4E"/>
    <w:rsid w:val="0011416F"/>
    <w:rsid w:val="0013331D"/>
    <w:rsid w:val="001434EF"/>
    <w:rsid w:val="001445BB"/>
    <w:rsid w:val="00145BA2"/>
    <w:rsid w:val="001529DE"/>
    <w:rsid w:val="0015794D"/>
    <w:rsid w:val="00166668"/>
    <w:rsid w:val="00173B42"/>
    <w:rsid w:val="001A0311"/>
    <w:rsid w:val="001A0FEC"/>
    <w:rsid w:val="001C671F"/>
    <w:rsid w:val="001D5091"/>
    <w:rsid w:val="001D6624"/>
    <w:rsid w:val="001E716E"/>
    <w:rsid w:val="002058D9"/>
    <w:rsid w:val="00206315"/>
    <w:rsid w:val="002103AA"/>
    <w:rsid w:val="00211ED8"/>
    <w:rsid w:val="00213C18"/>
    <w:rsid w:val="00222752"/>
    <w:rsid w:val="00222DA3"/>
    <w:rsid w:val="00223197"/>
    <w:rsid w:val="00223793"/>
    <w:rsid w:val="00227134"/>
    <w:rsid w:val="00233723"/>
    <w:rsid w:val="00237742"/>
    <w:rsid w:val="002442B7"/>
    <w:rsid w:val="00245A9A"/>
    <w:rsid w:val="00246EAF"/>
    <w:rsid w:val="00251765"/>
    <w:rsid w:val="00260BE5"/>
    <w:rsid w:val="0026238E"/>
    <w:rsid w:val="00262A72"/>
    <w:rsid w:val="00264106"/>
    <w:rsid w:val="002645F4"/>
    <w:rsid w:val="00277B90"/>
    <w:rsid w:val="00282218"/>
    <w:rsid w:val="00285CEA"/>
    <w:rsid w:val="002A0147"/>
    <w:rsid w:val="002A19C2"/>
    <w:rsid w:val="002A3D29"/>
    <w:rsid w:val="002A6315"/>
    <w:rsid w:val="002B6980"/>
    <w:rsid w:val="002C19F8"/>
    <w:rsid w:val="002C1DAD"/>
    <w:rsid w:val="002D44BE"/>
    <w:rsid w:val="002F2F85"/>
    <w:rsid w:val="00302961"/>
    <w:rsid w:val="00303AF8"/>
    <w:rsid w:val="00312251"/>
    <w:rsid w:val="0031281B"/>
    <w:rsid w:val="00315497"/>
    <w:rsid w:val="003237D7"/>
    <w:rsid w:val="00344DE9"/>
    <w:rsid w:val="00346D1B"/>
    <w:rsid w:val="003553D2"/>
    <w:rsid w:val="00376E5C"/>
    <w:rsid w:val="003803D9"/>
    <w:rsid w:val="00390703"/>
    <w:rsid w:val="0039078B"/>
    <w:rsid w:val="00394D3E"/>
    <w:rsid w:val="003965E7"/>
    <w:rsid w:val="003A6C92"/>
    <w:rsid w:val="003A701F"/>
    <w:rsid w:val="003B0F15"/>
    <w:rsid w:val="003B1D2D"/>
    <w:rsid w:val="003B522F"/>
    <w:rsid w:val="003B7051"/>
    <w:rsid w:val="003B764E"/>
    <w:rsid w:val="003B7686"/>
    <w:rsid w:val="003C0BD1"/>
    <w:rsid w:val="003C6A86"/>
    <w:rsid w:val="003D4B8D"/>
    <w:rsid w:val="003F080D"/>
    <w:rsid w:val="004027E6"/>
    <w:rsid w:val="004049FB"/>
    <w:rsid w:val="004079AB"/>
    <w:rsid w:val="00410EA1"/>
    <w:rsid w:val="00414FFE"/>
    <w:rsid w:val="00416403"/>
    <w:rsid w:val="00432D6B"/>
    <w:rsid w:val="004347B8"/>
    <w:rsid w:val="004441AC"/>
    <w:rsid w:val="004633AB"/>
    <w:rsid w:val="0046343F"/>
    <w:rsid w:val="00466B89"/>
    <w:rsid w:val="00466D2C"/>
    <w:rsid w:val="00475E1A"/>
    <w:rsid w:val="004804ED"/>
    <w:rsid w:val="0048576E"/>
    <w:rsid w:val="00487C7D"/>
    <w:rsid w:val="004963A2"/>
    <w:rsid w:val="00496902"/>
    <w:rsid w:val="004B4874"/>
    <w:rsid w:val="004B556C"/>
    <w:rsid w:val="004B7B16"/>
    <w:rsid w:val="004E7041"/>
    <w:rsid w:val="004F035B"/>
    <w:rsid w:val="004F05F2"/>
    <w:rsid w:val="00502DA8"/>
    <w:rsid w:val="00504C73"/>
    <w:rsid w:val="0051016C"/>
    <w:rsid w:val="00511455"/>
    <w:rsid w:val="00516B74"/>
    <w:rsid w:val="00522463"/>
    <w:rsid w:val="00525CE9"/>
    <w:rsid w:val="00530CCF"/>
    <w:rsid w:val="00534AA7"/>
    <w:rsid w:val="00544FDB"/>
    <w:rsid w:val="00556DFD"/>
    <w:rsid w:val="00556F44"/>
    <w:rsid w:val="0056003C"/>
    <w:rsid w:val="00561884"/>
    <w:rsid w:val="005708C5"/>
    <w:rsid w:val="00573D83"/>
    <w:rsid w:val="00574F30"/>
    <w:rsid w:val="005762E6"/>
    <w:rsid w:val="00576CF6"/>
    <w:rsid w:val="00577BCC"/>
    <w:rsid w:val="00582A86"/>
    <w:rsid w:val="00582B7A"/>
    <w:rsid w:val="00595FFB"/>
    <w:rsid w:val="005A0EC9"/>
    <w:rsid w:val="005A1560"/>
    <w:rsid w:val="005C0419"/>
    <w:rsid w:val="005E04DA"/>
    <w:rsid w:val="005E37E1"/>
    <w:rsid w:val="005F7C5F"/>
    <w:rsid w:val="005F7FCE"/>
    <w:rsid w:val="00605170"/>
    <w:rsid w:val="00607916"/>
    <w:rsid w:val="0061421C"/>
    <w:rsid w:val="00640D2F"/>
    <w:rsid w:val="0064604E"/>
    <w:rsid w:val="00650582"/>
    <w:rsid w:val="00652891"/>
    <w:rsid w:val="00661FBE"/>
    <w:rsid w:val="00664868"/>
    <w:rsid w:val="00665438"/>
    <w:rsid w:val="006718D7"/>
    <w:rsid w:val="00683E7C"/>
    <w:rsid w:val="006862D2"/>
    <w:rsid w:val="0069196C"/>
    <w:rsid w:val="006A2396"/>
    <w:rsid w:val="006A2D97"/>
    <w:rsid w:val="006A4C6C"/>
    <w:rsid w:val="006B401A"/>
    <w:rsid w:val="006C7A92"/>
    <w:rsid w:val="006C7C13"/>
    <w:rsid w:val="006D06FC"/>
    <w:rsid w:val="006D57ED"/>
    <w:rsid w:val="006D7367"/>
    <w:rsid w:val="006E4561"/>
    <w:rsid w:val="006F5096"/>
    <w:rsid w:val="0071407C"/>
    <w:rsid w:val="007162DB"/>
    <w:rsid w:val="00730F35"/>
    <w:rsid w:val="00735D7C"/>
    <w:rsid w:val="00737C13"/>
    <w:rsid w:val="00747A54"/>
    <w:rsid w:val="0075418B"/>
    <w:rsid w:val="0076183D"/>
    <w:rsid w:val="00765313"/>
    <w:rsid w:val="00765F47"/>
    <w:rsid w:val="00765FC9"/>
    <w:rsid w:val="00776183"/>
    <w:rsid w:val="00784BCF"/>
    <w:rsid w:val="0078503F"/>
    <w:rsid w:val="00791219"/>
    <w:rsid w:val="007A09E7"/>
    <w:rsid w:val="007A2FB2"/>
    <w:rsid w:val="007C0DCD"/>
    <w:rsid w:val="007C41DC"/>
    <w:rsid w:val="007E36E1"/>
    <w:rsid w:val="007E4DFE"/>
    <w:rsid w:val="007E664F"/>
    <w:rsid w:val="007E7A0C"/>
    <w:rsid w:val="007F11D8"/>
    <w:rsid w:val="0082223F"/>
    <w:rsid w:val="00825C5C"/>
    <w:rsid w:val="00862CBD"/>
    <w:rsid w:val="00863386"/>
    <w:rsid w:val="00883B1D"/>
    <w:rsid w:val="00886834"/>
    <w:rsid w:val="008A34D8"/>
    <w:rsid w:val="008A4A61"/>
    <w:rsid w:val="008B38CE"/>
    <w:rsid w:val="008C0BE8"/>
    <w:rsid w:val="008D1274"/>
    <w:rsid w:val="008D384F"/>
    <w:rsid w:val="008D7112"/>
    <w:rsid w:val="008E3235"/>
    <w:rsid w:val="008E34E3"/>
    <w:rsid w:val="008E39EC"/>
    <w:rsid w:val="008E3F98"/>
    <w:rsid w:val="008E68D9"/>
    <w:rsid w:val="00911EF2"/>
    <w:rsid w:val="00915D4D"/>
    <w:rsid w:val="00916695"/>
    <w:rsid w:val="0091768B"/>
    <w:rsid w:val="00917E58"/>
    <w:rsid w:val="0092569D"/>
    <w:rsid w:val="00931F12"/>
    <w:rsid w:val="00934554"/>
    <w:rsid w:val="009432D8"/>
    <w:rsid w:val="00945C76"/>
    <w:rsid w:val="00954F8B"/>
    <w:rsid w:val="009721A6"/>
    <w:rsid w:val="00972C76"/>
    <w:rsid w:val="009734DC"/>
    <w:rsid w:val="00984CB8"/>
    <w:rsid w:val="00984DBE"/>
    <w:rsid w:val="009861AA"/>
    <w:rsid w:val="00994072"/>
    <w:rsid w:val="00994980"/>
    <w:rsid w:val="009955AD"/>
    <w:rsid w:val="00997A93"/>
    <w:rsid w:val="009A01B7"/>
    <w:rsid w:val="009A36EC"/>
    <w:rsid w:val="009A4ED6"/>
    <w:rsid w:val="009A5531"/>
    <w:rsid w:val="009B7A56"/>
    <w:rsid w:val="009C1625"/>
    <w:rsid w:val="009C4DE2"/>
    <w:rsid w:val="009D2240"/>
    <w:rsid w:val="009D3A6A"/>
    <w:rsid w:val="009E460B"/>
    <w:rsid w:val="00A0539C"/>
    <w:rsid w:val="00A10960"/>
    <w:rsid w:val="00A113E9"/>
    <w:rsid w:val="00A11FB8"/>
    <w:rsid w:val="00A14D3A"/>
    <w:rsid w:val="00A224D9"/>
    <w:rsid w:val="00A31457"/>
    <w:rsid w:val="00A37A31"/>
    <w:rsid w:val="00A406D8"/>
    <w:rsid w:val="00A43E3C"/>
    <w:rsid w:val="00A43E9C"/>
    <w:rsid w:val="00A44459"/>
    <w:rsid w:val="00A464E4"/>
    <w:rsid w:val="00A612A0"/>
    <w:rsid w:val="00A6221A"/>
    <w:rsid w:val="00A7169D"/>
    <w:rsid w:val="00A75225"/>
    <w:rsid w:val="00A80EE2"/>
    <w:rsid w:val="00A812B8"/>
    <w:rsid w:val="00A81389"/>
    <w:rsid w:val="00A826A1"/>
    <w:rsid w:val="00A93EC8"/>
    <w:rsid w:val="00AA4E7B"/>
    <w:rsid w:val="00AB2B29"/>
    <w:rsid w:val="00AC40DD"/>
    <w:rsid w:val="00AC6A2C"/>
    <w:rsid w:val="00AD388F"/>
    <w:rsid w:val="00AD6919"/>
    <w:rsid w:val="00AE5D0C"/>
    <w:rsid w:val="00AF5541"/>
    <w:rsid w:val="00B01EA3"/>
    <w:rsid w:val="00B07CEA"/>
    <w:rsid w:val="00B10D29"/>
    <w:rsid w:val="00B16000"/>
    <w:rsid w:val="00B23E18"/>
    <w:rsid w:val="00B2513F"/>
    <w:rsid w:val="00B46001"/>
    <w:rsid w:val="00B46E57"/>
    <w:rsid w:val="00B561E0"/>
    <w:rsid w:val="00B6069D"/>
    <w:rsid w:val="00B72449"/>
    <w:rsid w:val="00B801F8"/>
    <w:rsid w:val="00B85C00"/>
    <w:rsid w:val="00B8755A"/>
    <w:rsid w:val="00BA2E66"/>
    <w:rsid w:val="00BC1B3A"/>
    <w:rsid w:val="00BE32D0"/>
    <w:rsid w:val="00BE58E1"/>
    <w:rsid w:val="00BF2385"/>
    <w:rsid w:val="00BF310B"/>
    <w:rsid w:val="00C04977"/>
    <w:rsid w:val="00C057BE"/>
    <w:rsid w:val="00C13B2A"/>
    <w:rsid w:val="00C16CA5"/>
    <w:rsid w:val="00C21A27"/>
    <w:rsid w:val="00C23F98"/>
    <w:rsid w:val="00C262BA"/>
    <w:rsid w:val="00C2761B"/>
    <w:rsid w:val="00C27FB1"/>
    <w:rsid w:val="00C303BE"/>
    <w:rsid w:val="00C41241"/>
    <w:rsid w:val="00C55B86"/>
    <w:rsid w:val="00C60F57"/>
    <w:rsid w:val="00C61A97"/>
    <w:rsid w:val="00C653C1"/>
    <w:rsid w:val="00C73683"/>
    <w:rsid w:val="00C745FB"/>
    <w:rsid w:val="00C82D0C"/>
    <w:rsid w:val="00C839D3"/>
    <w:rsid w:val="00C849EE"/>
    <w:rsid w:val="00C972ED"/>
    <w:rsid w:val="00CA5B20"/>
    <w:rsid w:val="00CA73CF"/>
    <w:rsid w:val="00CB634A"/>
    <w:rsid w:val="00CC0C1D"/>
    <w:rsid w:val="00CC1523"/>
    <w:rsid w:val="00CC1A78"/>
    <w:rsid w:val="00CD3A54"/>
    <w:rsid w:val="00CE0A94"/>
    <w:rsid w:val="00CE44A3"/>
    <w:rsid w:val="00CE5452"/>
    <w:rsid w:val="00CE6FA3"/>
    <w:rsid w:val="00CE7093"/>
    <w:rsid w:val="00CF3D1F"/>
    <w:rsid w:val="00D05F6B"/>
    <w:rsid w:val="00D312ED"/>
    <w:rsid w:val="00D34112"/>
    <w:rsid w:val="00D37254"/>
    <w:rsid w:val="00D37B78"/>
    <w:rsid w:val="00D50423"/>
    <w:rsid w:val="00D52068"/>
    <w:rsid w:val="00D56C2E"/>
    <w:rsid w:val="00D608DE"/>
    <w:rsid w:val="00D6096C"/>
    <w:rsid w:val="00D93405"/>
    <w:rsid w:val="00DA4042"/>
    <w:rsid w:val="00DA6ACC"/>
    <w:rsid w:val="00DB4E75"/>
    <w:rsid w:val="00DC70D8"/>
    <w:rsid w:val="00DD1CEE"/>
    <w:rsid w:val="00DD5EA2"/>
    <w:rsid w:val="00DE2742"/>
    <w:rsid w:val="00DE2DD0"/>
    <w:rsid w:val="00DE4C95"/>
    <w:rsid w:val="00DE58EE"/>
    <w:rsid w:val="00DE6C7D"/>
    <w:rsid w:val="00DF7CBC"/>
    <w:rsid w:val="00E03309"/>
    <w:rsid w:val="00E122A1"/>
    <w:rsid w:val="00E36959"/>
    <w:rsid w:val="00E40130"/>
    <w:rsid w:val="00E55976"/>
    <w:rsid w:val="00E87CB3"/>
    <w:rsid w:val="00E95E08"/>
    <w:rsid w:val="00E968B0"/>
    <w:rsid w:val="00E9771B"/>
    <w:rsid w:val="00E97D35"/>
    <w:rsid w:val="00EA0721"/>
    <w:rsid w:val="00EA467B"/>
    <w:rsid w:val="00EB0DC5"/>
    <w:rsid w:val="00EB3FE5"/>
    <w:rsid w:val="00EC25E7"/>
    <w:rsid w:val="00EE3184"/>
    <w:rsid w:val="00EE5269"/>
    <w:rsid w:val="00EE741D"/>
    <w:rsid w:val="00EF0120"/>
    <w:rsid w:val="00EF1FDD"/>
    <w:rsid w:val="00EF441E"/>
    <w:rsid w:val="00EF799A"/>
    <w:rsid w:val="00F005C9"/>
    <w:rsid w:val="00F15CA7"/>
    <w:rsid w:val="00F20C2F"/>
    <w:rsid w:val="00F24098"/>
    <w:rsid w:val="00F3132D"/>
    <w:rsid w:val="00F33001"/>
    <w:rsid w:val="00F33CD1"/>
    <w:rsid w:val="00F34FA9"/>
    <w:rsid w:val="00F36588"/>
    <w:rsid w:val="00F374BC"/>
    <w:rsid w:val="00F376EE"/>
    <w:rsid w:val="00F4197F"/>
    <w:rsid w:val="00F457C9"/>
    <w:rsid w:val="00F5008D"/>
    <w:rsid w:val="00F518D1"/>
    <w:rsid w:val="00F72392"/>
    <w:rsid w:val="00F8295D"/>
    <w:rsid w:val="00F857A9"/>
    <w:rsid w:val="00F8599E"/>
    <w:rsid w:val="00F85EB4"/>
    <w:rsid w:val="00F9224D"/>
    <w:rsid w:val="00F93658"/>
    <w:rsid w:val="00F93A6B"/>
    <w:rsid w:val="00F94397"/>
    <w:rsid w:val="00F943A9"/>
    <w:rsid w:val="00F95A5C"/>
    <w:rsid w:val="00F97DE1"/>
    <w:rsid w:val="00FB3D19"/>
    <w:rsid w:val="00FC01F4"/>
    <w:rsid w:val="00FC02E9"/>
    <w:rsid w:val="00FC5E93"/>
    <w:rsid w:val="00FD61B0"/>
    <w:rsid w:val="00FE12FF"/>
    <w:rsid w:val="00FE3B4E"/>
    <w:rsid w:val="00FE678A"/>
    <w:rsid w:val="00FE678F"/>
    <w:rsid w:val="00FF5F36"/>
    <w:rsid w:val="00FF6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FB090"/>
  <w15:chartTrackingRefBased/>
  <w15:docId w15:val="{EA2A9B43-ADE3-4007-8C5C-4D48A091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69D"/>
    <w:pPr>
      <w:spacing w:before="120" w:after="120" w:line="276" w:lineRule="auto"/>
    </w:pPr>
    <w:rPr>
      <w:rFonts w:ascii="Segoe UI" w:hAnsi="Segoe UI"/>
      <w:color w:val="000000" w:themeColor="text1"/>
      <w:sz w:val="20"/>
    </w:rPr>
  </w:style>
  <w:style w:type="paragraph" w:styleId="Heading1">
    <w:name w:val="heading 1"/>
    <w:basedOn w:val="Normal"/>
    <w:next w:val="Normal"/>
    <w:link w:val="Heading1Char"/>
    <w:uiPriority w:val="9"/>
    <w:qFormat/>
    <w:rsid w:val="00556F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A4042"/>
    <w:pPr>
      <w:keepNext/>
      <w:spacing w:before="240" w:line="240" w:lineRule="auto"/>
      <w:outlineLvl w:val="1"/>
    </w:pPr>
    <w:rPr>
      <w:rFonts w:ascii="Arial" w:eastAsia="Times New Roman" w:hAnsi="Arial" w:cs="Arial"/>
      <w:b/>
      <w:bCs/>
      <w:iCs/>
      <w:color w:val="auto"/>
      <w:sz w:val="22"/>
      <w:lang w:eastAsia="en-AU"/>
    </w:rPr>
  </w:style>
  <w:style w:type="paragraph" w:styleId="Heading3">
    <w:name w:val="heading 3"/>
    <w:basedOn w:val="Normal"/>
    <w:next w:val="Normal"/>
    <w:link w:val="Heading3Char"/>
    <w:uiPriority w:val="9"/>
    <w:semiHidden/>
    <w:unhideWhenUsed/>
    <w:qFormat/>
    <w:rsid w:val="006D73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D3A"/>
    <w:pPr>
      <w:tabs>
        <w:tab w:val="center" w:pos="4513"/>
        <w:tab w:val="right" w:pos="9026"/>
      </w:tabs>
      <w:spacing w:after="0"/>
    </w:pPr>
  </w:style>
  <w:style w:type="character" w:customStyle="1" w:styleId="HeaderChar">
    <w:name w:val="Header Char"/>
    <w:basedOn w:val="DefaultParagraphFont"/>
    <w:link w:val="Header"/>
    <w:uiPriority w:val="99"/>
    <w:rsid w:val="00A14D3A"/>
  </w:style>
  <w:style w:type="paragraph" w:styleId="Footer">
    <w:name w:val="footer"/>
    <w:basedOn w:val="Normal"/>
    <w:link w:val="FooterChar"/>
    <w:uiPriority w:val="99"/>
    <w:unhideWhenUsed/>
    <w:rsid w:val="00A14D3A"/>
    <w:pPr>
      <w:tabs>
        <w:tab w:val="center" w:pos="4513"/>
        <w:tab w:val="right" w:pos="9026"/>
      </w:tabs>
      <w:spacing w:after="0"/>
    </w:pPr>
  </w:style>
  <w:style w:type="character" w:customStyle="1" w:styleId="FooterChar">
    <w:name w:val="Footer Char"/>
    <w:basedOn w:val="DefaultParagraphFont"/>
    <w:link w:val="Footer"/>
    <w:uiPriority w:val="99"/>
    <w:rsid w:val="00A14D3A"/>
  </w:style>
  <w:style w:type="paragraph" w:styleId="ListParagraph">
    <w:name w:val="List Paragraph"/>
    <w:basedOn w:val="Normal"/>
    <w:uiPriority w:val="34"/>
    <w:qFormat/>
    <w:rsid w:val="006A2396"/>
    <w:pPr>
      <w:ind w:left="720"/>
      <w:contextualSpacing/>
    </w:pPr>
  </w:style>
  <w:style w:type="paragraph" w:styleId="BalloonText">
    <w:name w:val="Balloon Text"/>
    <w:basedOn w:val="Normal"/>
    <w:link w:val="BalloonTextChar"/>
    <w:uiPriority w:val="99"/>
    <w:semiHidden/>
    <w:unhideWhenUsed/>
    <w:rsid w:val="00A43E3C"/>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A43E3C"/>
    <w:rPr>
      <w:rFonts w:ascii="Segoe UI" w:hAnsi="Segoe UI" w:cs="Segoe UI"/>
      <w:color w:val="000000" w:themeColor="text1"/>
      <w:sz w:val="18"/>
      <w:szCs w:val="18"/>
    </w:rPr>
  </w:style>
  <w:style w:type="character" w:styleId="Hyperlink">
    <w:name w:val="Hyperlink"/>
    <w:basedOn w:val="DefaultParagraphFont"/>
    <w:unhideWhenUsed/>
    <w:rsid w:val="00A7169D"/>
    <w:rPr>
      <w:color w:val="0563C1" w:themeColor="hyperlink"/>
      <w:u w:val="single"/>
    </w:rPr>
  </w:style>
  <w:style w:type="character" w:styleId="Mention">
    <w:name w:val="Mention"/>
    <w:basedOn w:val="DefaultParagraphFont"/>
    <w:uiPriority w:val="99"/>
    <w:semiHidden/>
    <w:unhideWhenUsed/>
    <w:rsid w:val="00A7169D"/>
    <w:rPr>
      <w:color w:val="2B579A"/>
      <w:shd w:val="clear" w:color="auto" w:fill="E6E6E6"/>
    </w:rPr>
  </w:style>
  <w:style w:type="character" w:styleId="CommentReference">
    <w:name w:val="annotation reference"/>
    <w:basedOn w:val="DefaultParagraphFont"/>
    <w:uiPriority w:val="99"/>
    <w:semiHidden/>
    <w:unhideWhenUsed/>
    <w:rsid w:val="00A113E9"/>
    <w:rPr>
      <w:sz w:val="16"/>
      <w:szCs w:val="16"/>
    </w:rPr>
  </w:style>
  <w:style w:type="paragraph" w:styleId="CommentText">
    <w:name w:val="annotation text"/>
    <w:basedOn w:val="Normal"/>
    <w:link w:val="CommentTextChar"/>
    <w:uiPriority w:val="99"/>
    <w:semiHidden/>
    <w:unhideWhenUsed/>
    <w:rsid w:val="00A113E9"/>
    <w:pPr>
      <w:spacing w:line="240" w:lineRule="auto"/>
    </w:pPr>
    <w:rPr>
      <w:szCs w:val="20"/>
    </w:rPr>
  </w:style>
  <w:style w:type="character" w:customStyle="1" w:styleId="CommentTextChar">
    <w:name w:val="Comment Text Char"/>
    <w:basedOn w:val="DefaultParagraphFont"/>
    <w:link w:val="CommentText"/>
    <w:uiPriority w:val="99"/>
    <w:semiHidden/>
    <w:rsid w:val="00A113E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113E9"/>
    <w:rPr>
      <w:b/>
      <w:bCs/>
    </w:rPr>
  </w:style>
  <w:style w:type="character" w:customStyle="1" w:styleId="CommentSubjectChar">
    <w:name w:val="Comment Subject Char"/>
    <w:basedOn w:val="CommentTextChar"/>
    <w:link w:val="CommentSubject"/>
    <w:uiPriority w:val="99"/>
    <w:semiHidden/>
    <w:rsid w:val="00A113E9"/>
    <w:rPr>
      <w:rFonts w:ascii="Segoe UI" w:hAnsi="Segoe UI"/>
      <w:b/>
      <w:bCs/>
      <w:color w:val="000000" w:themeColor="text1"/>
      <w:sz w:val="20"/>
      <w:szCs w:val="20"/>
    </w:rPr>
  </w:style>
  <w:style w:type="paragraph" w:customStyle="1" w:styleId="Policy2">
    <w:name w:val="Policy 2"/>
    <w:basedOn w:val="Normal"/>
    <w:rsid w:val="0071407C"/>
    <w:pPr>
      <w:spacing w:before="0" w:after="0" w:line="240" w:lineRule="auto"/>
      <w:ind w:left="720"/>
    </w:pPr>
    <w:rPr>
      <w:rFonts w:ascii="Arial" w:eastAsia="Times New Roman" w:hAnsi="Arial" w:cs="Times New Roman"/>
      <w:b/>
      <w:color w:val="auto"/>
      <w:sz w:val="22"/>
      <w:szCs w:val="20"/>
      <w:lang w:eastAsia="en-AU"/>
    </w:rPr>
  </w:style>
  <w:style w:type="paragraph" w:styleId="BodyText">
    <w:name w:val="Body Text"/>
    <w:basedOn w:val="Normal"/>
    <w:link w:val="BodyTextChar"/>
    <w:rsid w:val="0071407C"/>
    <w:pPr>
      <w:spacing w:before="0" w:after="0" w:line="240" w:lineRule="auto"/>
    </w:pPr>
    <w:rPr>
      <w:rFonts w:ascii="Arial" w:eastAsia="Times New Roman" w:hAnsi="Arial" w:cs="Times New Roman"/>
      <w:color w:val="auto"/>
      <w:sz w:val="24"/>
      <w:szCs w:val="20"/>
      <w:lang w:eastAsia="en-AU"/>
    </w:rPr>
  </w:style>
  <w:style w:type="character" w:customStyle="1" w:styleId="BodyTextChar">
    <w:name w:val="Body Text Char"/>
    <w:basedOn w:val="DefaultParagraphFont"/>
    <w:link w:val="BodyText"/>
    <w:rsid w:val="0071407C"/>
    <w:rPr>
      <w:rFonts w:ascii="Arial" w:eastAsia="Times New Roman" w:hAnsi="Arial" w:cs="Times New Roman"/>
      <w:sz w:val="24"/>
      <w:szCs w:val="20"/>
      <w:lang w:eastAsia="en-AU"/>
    </w:rPr>
  </w:style>
  <w:style w:type="paragraph" w:customStyle="1" w:styleId="Default">
    <w:name w:val="Default"/>
    <w:rsid w:val="0071407C"/>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2">
    <w:name w:val="Body Text 2"/>
    <w:basedOn w:val="Normal"/>
    <w:link w:val="BodyText2Char"/>
    <w:uiPriority w:val="99"/>
    <w:unhideWhenUsed/>
    <w:rsid w:val="00DA4042"/>
    <w:pPr>
      <w:spacing w:line="480" w:lineRule="auto"/>
    </w:pPr>
  </w:style>
  <w:style w:type="character" w:customStyle="1" w:styleId="BodyText2Char">
    <w:name w:val="Body Text 2 Char"/>
    <w:basedOn w:val="DefaultParagraphFont"/>
    <w:link w:val="BodyText2"/>
    <w:uiPriority w:val="99"/>
    <w:rsid w:val="00DA4042"/>
    <w:rPr>
      <w:rFonts w:ascii="Segoe UI" w:hAnsi="Segoe UI"/>
      <w:color w:val="000000" w:themeColor="text1"/>
      <w:sz w:val="20"/>
    </w:rPr>
  </w:style>
  <w:style w:type="character" w:customStyle="1" w:styleId="Heading2Char">
    <w:name w:val="Heading 2 Char"/>
    <w:basedOn w:val="DefaultParagraphFont"/>
    <w:link w:val="Heading2"/>
    <w:rsid w:val="00DA4042"/>
    <w:rPr>
      <w:rFonts w:ascii="Arial" w:eastAsia="Times New Roman" w:hAnsi="Arial" w:cs="Arial"/>
      <w:b/>
      <w:bCs/>
      <w:iCs/>
      <w:lang w:eastAsia="en-AU"/>
    </w:rPr>
  </w:style>
  <w:style w:type="paragraph" w:customStyle="1" w:styleId="Policy1">
    <w:name w:val="Policy 1"/>
    <w:basedOn w:val="Normal"/>
    <w:rsid w:val="00DA4042"/>
    <w:pPr>
      <w:spacing w:before="0" w:after="0" w:line="240" w:lineRule="auto"/>
    </w:pPr>
    <w:rPr>
      <w:rFonts w:ascii="Arial" w:eastAsia="Times New Roman" w:hAnsi="Arial" w:cs="Times New Roman"/>
      <w:b/>
      <w:color w:val="auto"/>
      <w:sz w:val="24"/>
      <w:szCs w:val="20"/>
      <w:lang w:eastAsia="en-AU"/>
    </w:rPr>
  </w:style>
  <w:style w:type="character" w:customStyle="1" w:styleId="Heading3Char">
    <w:name w:val="Heading 3 Char"/>
    <w:basedOn w:val="DefaultParagraphFont"/>
    <w:link w:val="Heading3"/>
    <w:uiPriority w:val="9"/>
    <w:semiHidden/>
    <w:rsid w:val="006D7367"/>
    <w:rPr>
      <w:rFonts w:asciiTheme="majorHAnsi" w:eastAsiaTheme="majorEastAsia" w:hAnsiTheme="majorHAnsi" w:cstheme="majorBidi"/>
      <w:color w:val="1F3763" w:themeColor="accent1" w:themeShade="7F"/>
      <w:sz w:val="24"/>
      <w:szCs w:val="24"/>
    </w:rPr>
  </w:style>
  <w:style w:type="paragraph" w:customStyle="1" w:styleId="ACCRecommend">
    <w:name w:val="ACC_Recommend"/>
    <w:basedOn w:val="Normal"/>
    <w:rsid w:val="006D7367"/>
    <w:pPr>
      <w:spacing w:before="0" w:after="160" w:line="240" w:lineRule="auto"/>
    </w:pPr>
    <w:rPr>
      <w:rFonts w:ascii="Book Antiqua" w:eastAsia="Times New Roman" w:hAnsi="Book Antiqua" w:cs="Times New Roman"/>
      <w:b/>
      <w:color w:val="auto"/>
      <w:sz w:val="24"/>
      <w:szCs w:val="20"/>
      <w:lang w:eastAsia="en-AU"/>
    </w:rPr>
  </w:style>
  <w:style w:type="paragraph" w:styleId="Title">
    <w:name w:val="Title"/>
    <w:basedOn w:val="Normal"/>
    <w:next w:val="Normal"/>
    <w:link w:val="TitleChar"/>
    <w:uiPriority w:val="10"/>
    <w:qFormat/>
    <w:rsid w:val="00376E5C"/>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76E5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56F44"/>
    <w:rPr>
      <w:rFonts w:asciiTheme="majorHAnsi" w:eastAsiaTheme="majorEastAsia" w:hAnsiTheme="majorHAnsi" w:cstheme="majorBidi"/>
      <w:color w:val="2F5496" w:themeColor="accent1" w:themeShade="BF"/>
      <w:sz w:val="32"/>
      <w:szCs w:val="32"/>
    </w:rPr>
  </w:style>
  <w:style w:type="table" w:styleId="TableGridLight">
    <w:name w:val="Grid Table Light"/>
    <w:basedOn w:val="TableNormal"/>
    <w:uiPriority w:val="40"/>
    <w:rsid w:val="002A01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E5452"/>
    <w:pPr>
      <w:spacing w:after="0" w:line="240" w:lineRule="auto"/>
    </w:pPr>
    <w:rPr>
      <w:rFonts w:ascii="Segoe UI" w:hAnsi="Segoe UI"/>
      <w:color w:val="000000" w:themeColor="text1"/>
      <w:sz w:val="20"/>
    </w:rPr>
  </w:style>
  <w:style w:type="character" w:customStyle="1" w:styleId="srch-url2">
    <w:name w:val="srch-url2"/>
    <w:basedOn w:val="DefaultParagraphFont"/>
    <w:rsid w:val="009A36EC"/>
  </w:style>
  <w:style w:type="character" w:styleId="UnresolvedMention">
    <w:name w:val="Unresolved Mention"/>
    <w:basedOn w:val="DefaultParagraphFont"/>
    <w:uiPriority w:val="99"/>
    <w:semiHidden/>
    <w:unhideWhenUsed/>
    <w:rsid w:val="00432D6B"/>
    <w:rPr>
      <w:color w:val="808080"/>
      <w:shd w:val="clear" w:color="auto" w:fill="E6E6E6"/>
    </w:rPr>
  </w:style>
  <w:style w:type="character" w:styleId="FollowedHyperlink">
    <w:name w:val="FollowedHyperlink"/>
    <w:basedOn w:val="DefaultParagraphFont"/>
    <w:uiPriority w:val="99"/>
    <w:semiHidden/>
    <w:unhideWhenUsed/>
    <w:rsid w:val="00D312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iminterface/viewtrimdoc.aspx?trimref=ACC2014/141227"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ity@cityofadelaide.com.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ac.sa.gov.au/directions-guidelin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triminterface/viewtrimdoc.aspx?trimref=ACC2018/6193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riminterface/viewtrimdoc.aspx?trimref=ACC2018/63555"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A6848-219D-4BAC-95CB-E3DB52E8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3291</Words>
  <Characters>18760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Danni Tolya</cp:lastModifiedBy>
  <cp:revision>3</cp:revision>
  <cp:lastPrinted>2019-01-17T00:32:00Z</cp:lastPrinted>
  <dcterms:created xsi:type="dcterms:W3CDTF">2019-05-09T05:15:00Z</dcterms:created>
  <dcterms:modified xsi:type="dcterms:W3CDTF">2019-05-09T05:16:00Z</dcterms:modified>
</cp:coreProperties>
</file>