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F35E8" w14:textId="602E94E4" w:rsidR="00434FA0" w:rsidRPr="00434FA0" w:rsidRDefault="00434FA0" w:rsidP="00220269">
      <w:pPr>
        <w:pStyle w:val="Heading4"/>
        <w:ind w:left="-782" w:right="-782"/>
        <w:rPr>
          <w:rFonts w:ascii="Arial" w:hAnsi="Arial" w:cs="Arial"/>
          <w:b/>
          <w:i w:val="0"/>
          <w:color w:val="auto"/>
          <w:sz w:val="32"/>
          <w:szCs w:val="32"/>
        </w:rPr>
      </w:pPr>
      <w:r w:rsidRPr="00434FA0">
        <w:rPr>
          <w:rFonts w:ascii="Arial" w:hAnsi="Arial" w:cs="Arial"/>
          <w:b/>
          <w:i w:val="0"/>
          <w:color w:val="auto"/>
          <w:sz w:val="32"/>
          <w:szCs w:val="32"/>
        </w:rPr>
        <w:t>Archival Citations</w:t>
      </w:r>
      <w:r w:rsidRPr="00434FA0">
        <w:rPr>
          <w:rFonts w:ascii="Arial" w:hAnsi="Arial" w:cs="Arial"/>
          <w:b/>
          <w:i w:val="0"/>
          <w:color w:val="auto"/>
          <w:sz w:val="32"/>
          <w:szCs w:val="32"/>
        </w:rPr>
        <w:tab/>
      </w:r>
      <w:r w:rsidRPr="00434FA0">
        <w:rPr>
          <w:rFonts w:ascii="Arial" w:hAnsi="Arial" w:cs="Arial"/>
          <w:b/>
          <w:i w:val="0"/>
          <w:color w:val="auto"/>
          <w:sz w:val="32"/>
          <w:szCs w:val="32"/>
        </w:rPr>
        <w:tab/>
      </w:r>
      <w:r w:rsidRPr="00434FA0">
        <w:rPr>
          <w:rFonts w:ascii="Arial" w:hAnsi="Arial" w:cs="Arial"/>
          <w:b/>
          <w:i w:val="0"/>
          <w:color w:val="auto"/>
          <w:sz w:val="32"/>
          <w:szCs w:val="32"/>
        </w:rPr>
        <w:tab/>
      </w:r>
      <w:r w:rsidRPr="00434FA0">
        <w:rPr>
          <w:rFonts w:ascii="Arial" w:hAnsi="Arial" w:cs="Arial"/>
          <w:b/>
          <w:i w:val="0"/>
          <w:color w:val="auto"/>
          <w:sz w:val="32"/>
          <w:szCs w:val="32"/>
        </w:rPr>
        <w:tab/>
        <w:t xml:space="preserve">          </w:t>
      </w:r>
      <w:r w:rsidR="00220269">
        <w:rPr>
          <w:rFonts w:ascii="Arial" w:hAnsi="Arial" w:cs="Arial"/>
          <w:b/>
          <w:i w:val="0"/>
          <w:color w:val="auto"/>
          <w:sz w:val="32"/>
          <w:szCs w:val="32"/>
        </w:rPr>
        <w:tab/>
        <w:t xml:space="preserve">       </w:t>
      </w:r>
      <w:r w:rsidRPr="00434FA0">
        <w:rPr>
          <w:rFonts w:ascii="Arial" w:hAnsi="Arial" w:cs="Arial"/>
          <w:b/>
          <w:i w:val="0"/>
          <w:color w:val="auto"/>
          <w:sz w:val="32"/>
          <w:szCs w:val="32"/>
        </w:rPr>
        <w:t>Source Sheet No. 10</w:t>
      </w:r>
    </w:p>
    <w:p w14:paraId="2D13E62A" w14:textId="77777777" w:rsidR="00434FA0" w:rsidRPr="00BB4966" w:rsidRDefault="00434FA0" w:rsidP="00220269">
      <w:pPr>
        <w:ind w:left="-782" w:right="-782"/>
        <w:jc w:val="both"/>
        <w:rPr>
          <w:rFonts w:ascii="Arial" w:hAnsi="Arial" w:cs="Arial"/>
          <w:sz w:val="20"/>
          <w:szCs w:val="20"/>
        </w:rPr>
      </w:pPr>
    </w:p>
    <w:p w14:paraId="6F71ADC6" w14:textId="77777777" w:rsidR="00434FA0" w:rsidRPr="00BB4966" w:rsidRDefault="00434FA0" w:rsidP="00220269">
      <w:pPr>
        <w:pStyle w:val="BodyText"/>
        <w:ind w:left="-782" w:right="-782"/>
        <w:rPr>
          <w:rFonts w:ascii="Arial" w:hAnsi="Arial" w:cs="Arial"/>
        </w:rPr>
      </w:pPr>
      <w:r w:rsidRPr="00BB4966">
        <w:rPr>
          <w:rFonts w:ascii="Arial" w:hAnsi="Arial" w:cs="Arial"/>
          <w:lang w:val="en-AU"/>
        </w:rPr>
        <w:t>Anyone who intends using information or other material (including copies of photos, maps or plans) obtained from the Adelaide City Archives for research work, publication or other purposes may do so provided the Adelaide City Archives is clearly acknowledged as its source and the correct item citation included in a footnote or other appropriate reference.</w:t>
      </w:r>
    </w:p>
    <w:p w14:paraId="772480EF" w14:textId="77777777" w:rsidR="00434FA0" w:rsidRPr="00BB4966" w:rsidRDefault="00434FA0" w:rsidP="00220269">
      <w:pPr>
        <w:ind w:left="-782" w:right="-782"/>
        <w:rPr>
          <w:rFonts w:ascii="Arial" w:hAnsi="Arial" w:cs="Arial"/>
          <w:sz w:val="20"/>
          <w:szCs w:val="20"/>
        </w:rPr>
      </w:pPr>
    </w:p>
    <w:p w14:paraId="4E734257" w14:textId="77777777" w:rsidR="00434FA0" w:rsidRPr="00BB4966" w:rsidRDefault="00434FA0" w:rsidP="00220269">
      <w:pPr>
        <w:ind w:left="-782" w:right="-782"/>
        <w:jc w:val="both"/>
        <w:rPr>
          <w:rFonts w:ascii="Arial" w:hAnsi="Arial" w:cs="Arial"/>
          <w:b/>
        </w:rPr>
      </w:pPr>
      <w:r w:rsidRPr="00BB4966">
        <w:rPr>
          <w:rFonts w:ascii="Arial" w:hAnsi="Arial" w:cs="Arial"/>
        </w:rPr>
        <w:t>References to archival sources should always be very specific and follow a consistent format.  They differ from references to books and journals in that they are always part of a record series that is generally not published and therefore has little of the information available to describe publications.  Archival references should indicate the administrative context of the record, showing the full name and number (in parentheses) of the creating Context Unit (i.e. the creator of the record) to be followed by the Record Series title and number if registered (also in parentheses).  If the Series has not yet been registered, then the Accession number should be given together with the Item number.  Where appropriate this should be followed by the title and date and page number of the Item.</w:t>
      </w:r>
    </w:p>
    <w:p w14:paraId="51937983" w14:textId="77777777" w:rsidR="00BB4966" w:rsidRDefault="00BB4966" w:rsidP="00220269">
      <w:pPr>
        <w:ind w:left="-782" w:right="-782"/>
        <w:rPr>
          <w:rFonts w:ascii="Arial" w:hAnsi="Arial" w:cs="Arial"/>
          <w:b/>
          <w:sz w:val="20"/>
          <w:szCs w:val="20"/>
        </w:rPr>
      </w:pPr>
    </w:p>
    <w:p w14:paraId="6B00F0F1" w14:textId="77777777" w:rsidR="00277426" w:rsidRDefault="00434FA0" w:rsidP="00277426">
      <w:pPr>
        <w:ind w:left="-782" w:right="-782"/>
        <w:rPr>
          <w:rFonts w:ascii="Arial" w:hAnsi="Arial" w:cs="Arial"/>
          <w:b/>
        </w:rPr>
      </w:pPr>
      <w:r w:rsidRPr="00BB4966">
        <w:rPr>
          <w:rFonts w:ascii="Arial" w:hAnsi="Arial" w:cs="Arial"/>
          <w:b/>
        </w:rPr>
        <w:t>Examples</w:t>
      </w:r>
    </w:p>
    <w:p w14:paraId="0ADA153E" w14:textId="77777777" w:rsidR="00277426" w:rsidRDefault="00434FA0" w:rsidP="00277426">
      <w:pPr>
        <w:ind w:left="-782" w:right="-782"/>
        <w:rPr>
          <w:rFonts w:ascii="Arial" w:hAnsi="Arial" w:cs="Arial"/>
          <w:b/>
        </w:rPr>
      </w:pPr>
      <w:r w:rsidRPr="00BB4966">
        <w:rPr>
          <w:rFonts w:ascii="Arial" w:hAnsi="Arial" w:cs="Arial"/>
        </w:rPr>
        <w:t>Citations should be set out in full to conform to the following examples:</w:t>
      </w:r>
    </w:p>
    <w:p w14:paraId="5459CBCF" w14:textId="0B8F130A" w:rsidR="00277426" w:rsidRPr="00277426" w:rsidRDefault="00434FA0" w:rsidP="00277426">
      <w:pPr>
        <w:ind w:left="-782" w:right="-782" w:firstLine="782"/>
        <w:rPr>
          <w:rFonts w:ascii="Arial" w:hAnsi="Arial" w:cs="Arial"/>
          <w:b/>
        </w:rPr>
      </w:pPr>
      <w:r w:rsidRPr="00BB4966">
        <w:rPr>
          <w:rFonts w:ascii="Arial" w:hAnsi="Arial" w:cs="Arial"/>
          <w:b/>
          <w:i/>
        </w:rPr>
        <w:t>Annual Reports</w:t>
      </w:r>
    </w:p>
    <w:p w14:paraId="04FB5736" w14:textId="51811233" w:rsidR="00434FA0" w:rsidRDefault="00434FA0" w:rsidP="00277426">
      <w:pPr>
        <w:ind w:right="-782"/>
        <w:jc w:val="both"/>
        <w:rPr>
          <w:rFonts w:ascii="Arial" w:hAnsi="Arial" w:cs="Arial"/>
        </w:rPr>
      </w:pPr>
      <w:r w:rsidRPr="00BB4966">
        <w:rPr>
          <w:rFonts w:ascii="Arial" w:hAnsi="Arial" w:cs="Arial"/>
        </w:rPr>
        <w:t>Adelaide City Council Archives. Town Clerk’s Department (C15) Mayor’s Reports</w:t>
      </w:r>
      <w:r w:rsidR="00277426">
        <w:rPr>
          <w:rFonts w:ascii="Arial" w:hAnsi="Arial" w:cs="Arial"/>
        </w:rPr>
        <w:t xml:space="preserve"> </w:t>
      </w:r>
      <w:r w:rsidRPr="00BB4966">
        <w:rPr>
          <w:rFonts w:ascii="Arial" w:hAnsi="Arial" w:cs="Arial"/>
        </w:rPr>
        <w:t>Accession 63 Item 8, 1884-85, p.31.</w:t>
      </w:r>
    </w:p>
    <w:p w14:paraId="5FA41387" w14:textId="77777777" w:rsidR="008A43C3" w:rsidRPr="008A43C3" w:rsidRDefault="008A43C3" w:rsidP="00277426">
      <w:pPr>
        <w:ind w:right="-782"/>
        <w:jc w:val="both"/>
        <w:rPr>
          <w:rFonts w:ascii="Arial" w:hAnsi="Arial" w:cs="Arial"/>
          <w:sz w:val="16"/>
          <w:szCs w:val="16"/>
        </w:rPr>
      </w:pPr>
    </w:p>
    <w:p w14:paraId="682A65B6" w14:textId="2591B6C1" w:rsidR="00434FA0" w:rsidRPr="00BB4966" w:rsidRDefault="00277426" w:rsidP="00277426">
      <w:pPr>
        <w:tabs>
          <w:tab w:val="left" w:pos="709"/>
        </w:tabs>
        <w:ind w:left="-782" w:right="-782"/>
        <w:jc w:val="both"/>
        <w:rPr>
          <w:rFonts w:ascii="Arial" w:hAnsi="Arial" w:cs="Arial"/>
          <w:b/>
          <w:i/>
        </w:rPr>
      </w:pPr>
      <w:r>
        <w:rPr>
          <w:rFonts w:ascii="Arial" w:hAnsi="Arial" w:cs="Arial"/>
          <w:b/>
          <w:i/>
        </w:rPr>
        <w:t xml:space="preserve">           </w:t>
      </w:r>
      <w:r w:rsidR="00434FA0" w:rsidRPr="00BB4966">
        <w:rPr>
          <w:rFonts w:ascii="Arial" w:hAnsi="Arial" w:cs="Arial"/>
          <w:b/>
          <w:i/>
        </w:rPr>
        <w:t>Digests of Proceedings</w:t>
      </w:r>
    </w:p>
    <w:p w14:paraId="3D8CD2FB" w14:textId="13CF83A7" w:rsidR="00434FA0" w:rsidRDefault="00434FA0" w:rsidP="00277426">
      <w:pPr>
        <w:pStyle w:val="BlockText"/>
        <w:shd w:val="clear" w:color="auto" w:fill="auto"/>
        <w:tabs>
          <w:tab w:val="left" w:pos="709"/>
        </w:tabs>
        <w:ind w:left="0" w:right="-782"/>
        <w:rPr>
          <w:rFonts w:ascii="Arial" w:hAnsi="Arial" w:cs="Arial"/>
          <w:szCs w:val="24"/>
        </w:rPr>
      </w:pPr>
      <w:r w:rsidRPr="00BB4966">
        <w:rPr>
          <w:rFonts w:ascii="Arial" w:hAnsi="Arial" w:cs="Arial"/>
          <w:szCs w:val="24"/>
        </w:rPr>
        <w:tab/>
        <w:t>Adelaide City Council Archives. Town Clerk’s Department (C15) Digests of Proceedings (S35) 1925-26, p.271.</w:t>
      </w:r>
    </w:p>
    <w:p w14:paraId="1AFA4F6C" w14:textId="77777777" w:rsidR="008A43C3" w:rsidRPr="008A43C3" w:rsidRDefault="008A43C3" w:rsidP="00277426">
      <w:pPr>
        <w:pStyle w:val="BlockText"/>
        <w:shd w:val="clear" w:color="auto" w:fill="auto"/>
        <w:tabs>
          <w:tab w:val="left" w:pos="709"/>
        </w:tabs>
        <w:ind w:left="0" w:right="-782"/>
        <w:rPr>
          <w:rFonts w:ascii="Arial" w:hAnsi="Arial" w:cs="Arial"/>
          <w:sz w:val="16"/>
          <w:szCs w:val="16"/>
        </w:rPr>
      </w:pPr>
    </w:p>
    <w:p w14:paraId="2B7232C0" w14:textId="77777777" w:rsidR="00277426" w:rsidRDefault="00277426" w:rsidP="00277426">
      <w:pPr>
        <w:tabs>
          <w:tab w:val="left" w:pos="709"/>
        </w:tabs>
        <w:ind w:left="-782" w:right="-782"/>
        <w:jc w:val="both"/>
        <w:rPr>
          <w:rFonts w:ascii="Arial" w:hAnsi="Arial" w:cs="Arial"/>
          <w:b/>
          <w:i/>
        </w:rPr>
      </w:pPr>
      <w:r>
        <w:rPr>
          <w:rFonts w:ascii="Arial" w:hAnsi="Arial" w:cs="Arial"/>
          <w:b/>
          <w:i/>
        </w:rPr>
        <w:t xml:space="preserve">           </w:t>
      </w:r>
      <w:r w:rsidR="00434FA0" w:rsidRPr="00BB4966">
        <w:rPr>
          <w:rFonts w:ascii="Arial" w:hAnsi="Arial" w:cs="Arial"/>
          <w:b/>
          <w:i/>
        </w:rPr>
        <w:t>Town Clerk’s Dockets</w:t>
      </w:r>
    </w:p>
    <w:p w14:paraId="1C282DDD" w14:textId="109D9715" w:rsidR="00434FA0" w:rsidRDefault="00434FA0" w:rsidP="00277426">
      <w:pPr>
        <w:tabs>
          <w:tab w:val="left" w:pos="709"/>
        </w:tabs>
        <w:ind w:right="-782"/>
        <w:jc w:val="both"/>
        <w:rPr>
          <w:rFonts w:ascii="Arial" w:hAnsi="Arial" w:cs="Arial"/>
        </w:rPr>
      </w:pPr>
      <w:r w:rsidRPr="00BB4966">
        <w:rPr>
          <w:rFonts w:ascii="Arial" w:hAnsi="Arial" w:cs="Arial"/>
        </w:rPr>
        <w:t>Adelaide City Council Archives. Town Clerk’s Department (C15) Town Clerk’s Dockets (S3) Docket No.1078 of 1919.</w:t>
      </w:r>
    </w:p>
    <w:p w14:paraId="08B9C93D" w14:textId="77777777" w:rsidR="008A43C3" w:rsidRPr="008A43C3" w:rsidRDefault="008A43C3" w:rsidP="00277426">
      <w:pPr>
        <w:tabs>
          <w:tab w:val="left" w:pos="709"/>
        </w:tabs>
        <w:ind w:right="-782"/>
        <w:jc w:val="both"/>
        <w:rPr>
          <w:rFonts w:ascii="Arial" w:hAnsi="Arial" w:cs="Arial"/>
          <w:sz w:val="16"/>
          <w:szCs w:val="16"/>
        </w:rPr>
      </w:pPr>
    </w:p>
    <w:p w14:paraId="207F422B" w14:textId="5A1FFF18" w:rsidR="00434FA0" w:rsidRPr="00BB4966" w:rsidRDefault="00434FA0" w:rsidP="00277426">
      <w:pPr>
        <w:tabs>
          <w:tab w:val="left" w:pos="426"/>
          <w:tab w:val="left" w:pos="709"/>
        </w:tabs>
        <w:ind w:right="-782"/>
        <w:jc w:val="both"/>
        <w:rPr>
          <w:rFonts w:ascii="Arial" w:hAnsi="Arial" w:cs="Arial"/>
          <w:b/>
          <w:i/>
        </w:rPr>
      </w:pPr>
      <w:r w:rsidRPr="00BB4966">
        <w:rPr>
          <w:rFonts w:ascii="Arial" w:hAnsi="Arial" w:cs="Arial"/>
          <w:b/>
          <w:i/>
        </w:rPr>
        <w:t>Town Clerk’s Special Files</w:t>
      </w:r>
    </w:p>
    <w:p w14:paraId="478C552C" w14:textId="77777777" w:rsidR="00277426" w:rsidRDefault="00434FA0" w:rsidP="00277426">
      <w:pPr>
        <w:pStyle w:val="BlockText"/>
        <w:shd w:val="clear" w:color="auto" w:fill="auto"/>
        <w:tabs>
          <w:tab w:val="left" w:pos="709"/>
        </w:tabs>
        <w:ind w:right="-782"/>
        <w:rPr>
          <w:rFonts w:ascii="Arial" w:hAnsi="Arial" w:cs="Arial"/>
          <w:szCs w:val="24"/>
        </w:rPr>
      </w:pPr>
      <w:r w:rsidRPr="00BB4966">
        <w:rPr>
          <w:rFonts w:ascii="Arial" w:hAnsi="Arial" w:cs="Arial"/>
          <w:szCs w:val="24"/>
        </w:rPr>
        <w:t>Adelaide City Council Archives. Town Clerk’s Department (C15) Town Clerk’s Special Files</w:t>
      </w:r>
    </w:p>
    <w:p w14:paraId="4D1A2E3B" w14:textId="6ED4314E" w:rsidR="00434FA0" w:rsidRDefault="00434FA0" w:rsidP="00277426">
      <w:pPr>
        <w:pStyle w:val="BlockText"/>
        <w:shd w:val="clear" w:color="auto" w:fill="auto"/>
        <w:tabs>
          <w:tab w:val="left" w:pos="709"/>
        </w:tabs>
        <w:ind w:right="-782"/>
        <w:rPr>
          <w:rFonts w:ascii="Arial" w:hAnsi="Arial" w:cs="Arial"/>
          <w:szCs w:val="24"/>
        </w:rPr>
      </w:pPr>
      <w:r w:rsidRPr="00BB4966">
        <w:rPr>
          <w:rFonts w:ascii="Arial" w:hAnsi="Arial" w:cs="Arial"/>
          <w:szCs w:val="24"/>
        </w:rPr>
        <w:t>(S4) File No. 322A ‘Royal Visit 1952’.</w:t>
      </w:r>
    </w:p>
    <w:p w14:paraId="5D7473CC" w14:textId="77777777" w:rsidR="008A43C3" w:rsidRPr="008A43C3" w:rsidRDefault="008A43C3" w:rsidP="00277426">
      <w:pPr>
        <w:pStyle w:val="BlockText"/>
        <w:shd w:val="clear" w:color="auto" w:fill="auto"/>
        <w:tabs>
          <w:tab w:val="left" w:pos="709"/>
        </w:tabs>
        <w:ind w:right="-782"/>
        <w:rPr>
          <w:rFonts w:ascii="Arial" w:hAnsi="Arial" w:cs="Arial"/>
          <w:sz w:val="16"/>
          <w:szCs w:val="16"/>
        </w:rPr>
      </w:pPr>
    </w:p>
    <w:p w14:paraId="5C82FA6A" w14:textId="1943E975" w:rsidR="00434FA0" w:rsidRPr="00BB4966" w:rsidRDefault="00434FA0" w:rsidP="00277426">
      <w:pPr>
        <w:tabs>
          <w:tab w:val="left" w:pos="426"/>
          <w:tab w:val="left" w:pos="709"/>
        </w:tabs>
        <w:ind w:right="-782"/>
        <w:jc w:val="both"/>
        <w:rPr>
          <w:rFonts w:ascii="Arial" w:hAnsi="Arial" w:cs="Arial"/>
          <w:b/>
          <w:i/>
        </w:rPr>
      </w:pPr>
      <w:r w:rsidRPr="00BB4966">
        <w:rPr>
          <w:rFonts w:ascii="Arial" w:hAnsi="Arial" w:cs="Arial"/>
          <w:b/>
          <w:i/>
        </w:rPr>
        <w:t>City Engineer’s Dockets</w:t>
      </w:r>
    </w:p>
    <w:p w14:paraId="27CDA80D" w14:textId="5DCB2ED3" w:rsidR="00434FA0" w:rsidRDefault="00434FA0" w:rsidP="00277426">
      <w:pPr>
        <w:tabs>
          <w:tab w:val="left" w:pos="709"/>
        </w:tabs>
        <w:ind w:right="-782"/>
        <w:jc w:val="both"/>
        <w:rPr>
          <w:rFonts w:ascii="Arial" w:hAnsi="Arial" w:cs="Arial"/>
        </w:rPr>
      </w:pPr>
      <w:r w:rsidRPr="00BB4966">
        <w:rPr>
          <w:rFonts w:ascii="Arial" w:hAnsi="Arial" w:cs="Arial"/>
        </w:rPr>
        <w:t xml:space="preserve">Adelaide City Council Archives. City Engineer’s Department (C16) City Engineer’s Dockets (S148) Docket No.102/1908.   </w:t>
      </w:r>
    </w:p>
    <w:p w14:paraId="56D04498" w14:textId="77777777" w:rsidR="008A43C3" w:rsidRPr="008A43C3" w:rsidRDefault="008A43C3" w:rsidP="00277426">
      <w:pPr>
        <w:tabs>
          <w:tab w:val="left" w:pos="709"/>
        </w:tabs>
        <w:ind w:right="-782"/>
        <w:jc w:val="both"/>
        <w:rPr>
          <w:rFonts w:ascii="Arial" w:hAnsi="Arial" w:cs="Arial"/>
          <w:sz w:val="16"/>
          <w:szCs w:val="16"/>
        </w:rPr>
      </w:pPr>
    </w:p>
    <w:p w14:paraId="0BC7B278" w14:textId="5EF81627" w:rsidR="00434FA0" w:rsidRPr="00BB4966" w:rsidRDefault="00434FA0" w:rsidP="00277426">
      <w:pPr>
        <w:tabs>
          <w:tab w:val="left" w:pos="426"/>
          <w:tab w:val="left" w:pos="709"/>
        </w:tabs>
        <w:ind w:right="-782"/>
        <w:jc w:val="both"/>
        <w:rPr>
          <w:rFonts w:ascii="Arial" w:hAnsi="Arial" w:cs="Arial"/>
          <w:b/>
          <w:i/>
        </w:rPr>
      </w:pPr>
      <w:r w:rsidRPr="00BB4966">
        <w:rPr>
          <w:rFonts w:ascii="Arial" w:hAnsi="Arial" w:cs="Arial"/>
          <w:b/>
          <w:i/>
        </w:rPr>
        <w:t>Assessment Books</w:t>
      </w:r>
    </w:p>
    <w:p w14:paraId="304D601E" w14:textId="77777777" w:rsidR="008A43C3" w:rsidRDefault="00434FA0" w:rsidP="00277426">
      <w:pPr>
        <w:tabs>
          <w:tab w:val="left" w:pos="709"/>
        </w:tabs>
        <w:ind w:right="-782"/>
        <w:jc w:val="both"/>
        <w:rPr>
          <w:rFonts w:ascii="Arial" w:hAnsi="Arial" w:cs="Arial"/>
        </w:rPr>
      </w:pPr>
      <w:r w:rsidRPr="00BB4966">
        <w:rPr>
          <w:rFonts w:ascii="Arial" w:hAnsi="Arial" w:cs="Arial"/>
        </w:rPr>
        <w:t xml:space="preserve">Adelaide City Council Archives. City Treasurer’s Department (C5) Assessment Books (S34) Vol.17, 1870.    </w:t>
      </w:r>
    </w:p>
    <w:p w14:paraId="07164A2A" w14:textId="23B6A10E" w:rsidR="00434FA0" w:rsidRPr="008A43C3" w:rsidRDefault="00434FA0" w:rsidP="00277426">
      <w:pPr>
        <w:tabs>
          <w:tab w:val="left" w:pos="709"/>
        </w:tabs>
        <w:ind w:right="-782"/>
        <w:jc w:val="both"/>
        <w:rPr>
          <w:rFonts w:ascii="Arial" w:hAnsi="Arial" w:cs="Arial"/>
          <w:b/>
          <w:i/>
          <w:sz w:val="16"/>
          <w:szCs w:val="16"/>
        </w:rPr>
      </w:pPr>
      <w:r w:rsidRPr="00BB4966">
        <w:rPr>
          <w:rFonts w:ascii="Arial" w:hAnsi="Arial" w:cs="Arial"/>
        </w:rPr>
        <w:t xml:space="preserve"> </w:t>
      </w:r>
    </w:p>
    <w:p w14:paraId="76A09D1F" w14:textId="5515C8AB" w:rsidR="00434FA0" w:rsidRPr="00BB4966" w:rsidRDefault="00434FA0" w:rsidP="00277426">
      <w:pPr>
        <w:tabs>
          <w:tab w:val="left" w:pos="426"/>
          <w:tab w:val="left" w:pos="709"/>
        </w:tabs>
        <w:ind w:right="-782"/>
        <w:jc w:val="both"/>
        <w:rPr>
          <w:rFonts w:ascii="Arial" w:hAnsi="Arial" w:cs="Arial"/>
          <w:b/>
          <w:i/>
        </w:rPr>
      </w:pPr>
      <w:r w:rsidRPr="00BB4966">
        <w:rPr>
          <w:rFonts w:ascii="Arial" w:hAnsi="Arial" w:cs="Arial"/>
          <w:b/>
          <w:i/>
        </w:rPr>
        <w:t>Citizens’ Rolls</w:t>
      </w:r>
    </w:p>
    <w:p w14:paraId="42B9D63C" w14:textId="77777777" w:rsidR="00277426" w:rsidRDefault="00434FA0" w:rsidP="00277426">
      <w:pPr>
        <w:pStyle w:val="BlockText"/>
        <w:shd w:val="clear" w:color="auto" w:fill="auto"/>
        <w:tabs>
          <w:tab w:val="left" w:pos="709"/>
        </w:tabs>
        <w:ind w:right="-782"/>
        <w:rPr>
          <w:rFonts w:ascii="Arial" w:hAnsi="Arial" w:cs="Arial"/>
          <w:szCs w:val="24"/>
        </w:rPr>
      </w:pPr>
      <w:r w:rsidRPr="00BB4966">
        <w:rPr>
          <w:rFonts w:ascii="Arial" w:hAnsi="Arial" w:cs="Arial"/>
          <w:szCs w:val="24"/>
        </w:rPr>
        <w:t>Adelaide City Council Archives. Corporation of the City of Adelaide (C40) Citizens’ Rolls</w:t>
      </w:r>
    </w:p>
    <w:p w14:paraId="0AB8B42A" w14:textId="6B927871" w:rsidR="00434FA0" w:rsidRDefault="00434FA0" w:rsidP="00277426">
      <w:pPr>
        <w:pStyle w:val="BlockText"/>
        <w:shd w:val="clear" w:color="auto" w:fill="auto"/>
        <w:tabs>
          <w:tab w:val="left" w:pos="709"/>
        </w:tabs>
        <w:ind w:right="-782"/>
        <w:rPr>
          <w:rFonts w:ascii="Arial" w:hAnsi="Arial" w:cs="Arial"/>
          <w:szCs w:val="24"/>
        </w:rPr>
      </w:pPr>
      <w:r w:rsidRPr="00BB4966">
        <w:rPr>
          <w:rFonts w:ascii="Arial" w:hAnsi="Arial" w:cs="Arial"/>
          <w:szCs w:val="24"/>
        </w:rPr>
        <w:t>(S55) Item 28 1904-05.</w:t>
      </w:r>
    </w:p>
    <w:p w14:paraId="6D238753" w14:textId="77777777" w:rsidR="008A43C3" w:rsidRPr="008A43C3" w:rsidRDefault="008A43C3" w:rsidP="00277426">
      <w:pPr>
        <w:pStyle w:val="BlockText"/>
        <w:shd w:val="clear" w:color="auto" w:fill="auto"/>
        <w:tabs>
          <w:tab w:val="left" w:pos="709"/>
        </w:tabs>
        <w:ind w:right="-782"/>
        <w:rPr>
          <w:rFonts w:ascii="Arial" w:hAnsi="Arial" w:cs="Arial"/>
          <w:sz w:val="16"/>
          <w:szCs w:val="16"/>
        </w:rPr>
      </w:pPr>
    </w:p>
    <w:p w14:paraId="5456B2DE" w14:textId="4D5CF79C" w:rsidR="00434FA0" w:rsidRPr="00BB4966" w:rsidRDefault="00434FA0" w:rsidP="00277426">
      <w:pPr>
        <w:tabs>
          <w:tab w:val="left" w:pos="426"/>
          <w:tab w:val="left" w:pos="709"/>
        </w:tabs>
        <w:ind w:right="-782"/>
        <w:jc w:val="both"/>
        <w:rPr>
          <w:rFonts w:ascii="Arial" w:hAnsi="Arial" w:cs="Arial"/>
          <w:b/>
          <w:i/>
        </w:rPr>
      </w:pPr>
      <w:r w:rsidRPr="00BB4966">
        <w:rPr>
          <w:rFonts w:ascii="Arial" w:hAnsi="Arial" w:cs="Arial"/>
          <w:b/>
          <w:i/>
        </w:rPr>
        <w:t>Smith Survey</w:t>
      </w:r>
    </w:p>
    <w:p w14:paraId="1D18D561" w14:textId="436BD7F1" w:rsidR="00434FA0" w:rsidRDefault="00434FA0" w:rsidP="00277426">
      <w:pPr>
        <w:tabs>
          <w:tab w:val="left" w:pos="709"/>
        </w:tabs>
        <w:ind w:right="-782"/>
        <w:jc w:val="both"/>
        <w:rPr>
          <w:rFonts w:ascii="Arial" w:hAnsi="Arial" w:cs="Arial"/>
        </w:rPr>
      </w:pPr>
      <w:r w:rsidRPr="00BB4966">
        <w:rPr>
          <w:rFonts w:ascii="Arial" w:hAnsi="Arial" w:cs="Arial"/>
        </w:rPr>
        <w:t>Adelaide City Council Archives. City Engineer’s Department (C16) City of Adelaide Survey Plans 1880 (S) Accession 1616.</w:t>
      </w:r>
    </w:p>
    <w:p w14:paraId="1B482307" w14:textId="618D4491" w:rsidR="008A43C3" w:rsidRDefault="008A43C3" w:rsidP="00277426">
      <w:pPr>
        <w:tabs>
          <w:tab w:val="left" w:pos="709"/>
        </w:tabs>
        <w:ind w:right="-782"/>
        <w:jc w:val="both"/>
        <w:rPr>
          <w:rFonts w:ascii="Arial" w:hAnsi="Arial" w:cs="Arial"/>
          <w:sz w:val="16"/>
          <w:szCs w:val="16"/>
        </w:rPr>
      </w:pPr>
    </w:p>
    <w:p w14:paraId="038C5242" w14:textId="77777777" w:rsidR="008A43C3" w:rsidRPr="008A43C3" w:rsidRDefault="008A43C3" w:rsidP="00277426">
      <w:pPr>
        <w:tabs>
          <w:tab w:val="left" w:pos="709"/>
        </w:tabs>
        <w:ind w:right="-782"/>
        <w:jc w:val="both"/>
        <w:rPr>
          <w:rFonts w:ascii="Arial" w:hAnsi="Arial" w:cs="Arial"/>
          <w:sz w:val="16"/>
          <w:szCs w:val="16"/>
        </w:rPr>
      </w:pPr>
    </w:p>
    <w:p w14:paraId="17E06537" w14:textId="60C744E4" w:rsidR="00434FA0" w:rsidRPr="00BB4966" w:rsidRDefault="00434FA0" w:rsidP="00277426">
      <w:pPr>
        <w:tabs>
          <w:tab w:val="left" w:pos="426"/>
          <w:tab w:val="left" w:pos="709"/>
        </w:tabs>
        <w:ind w:right="-782"/>
        <w:jc w:val="both"/>
        <w:rPr>
          <w:rFonts w:ascii="Arial" w:hAnsi="Arial" w:cs="Arial"/>
          <w:b/>
          <w:i/>
        </w:rPr>
      </w:pPr>
      <w:r w:rsidRPr="00BB4966">
        <w:rPr>
          <w:rFonts w:ascii="Arial" w:hAnsi="Arial" w:cs="Arial"/>
          <w:b/>
          <w:i/>
        </w:rPr>
        <w:lastRenderedPageBreak/>
        <w:t>Building Plans</w:t>
      </w:r>
    </w:p>
    <w:p w14:paraId="67F23E05" w14:textId="393C70D0" w:rsidR="00277426" w:rsidRDefault="00434FA0" w:rsidP="00277426">
      <w:pPr>
        <w:tabs>
          <w:tab w:val="left" w:pos="709"/>
        </w:tabs>
        <w:ind w:right="-782"/>
        <w:jc w:val="both"/>
        <w:rPr>
          <w:rFonts w:ascii="Arial" w:hAnsi="Arial" w:cs="Arial"/>
        </w:rPr>
      </w:pPr>
      <w:r w:rsidRPr="00BB4966">
        <w:rPr>
          <w:rFonts w:ascii="Arial" w:hAnsi="Arial" w:cs="Arial"/>
        </w:rPr>
        <w:t>Adelaide City Council Archives. Department of Building Surveying (C11) Building Application Plans (S17)</w:t>
      </w:r>
    </w:p>
    <w:p w14:paraId="5EC0B64D" w14:textId="77777777" w:rsidR="008A43C3" w:rsidRPr="008A43C3" w:rsidRDefault="008A43C3" w:rsidP="00277426">
      <w:pPr>
        <w:tabs>
          <w:tab w:val="left" w:pos="709"/>
        </w:tabs>
        <w:ind w:right="-782"/>
        <w:jc w:val="both"/>
        <w:rPr>
          <w:rFonts w:ascii="Arial" w:hAnsi="Arial" w:cs="Arial"/>
          <w:sz w:val="16"/>
          <w:szCs w:val="16"/>
        </w:rPr>
      </w:pPr>
    </w:p>
    <w:p w14:paraId="273450A3" w14:textId="5BDDCB6F" w:rsidR="00434FA0" w:rsidRPr="00277426" w:rsidRDefault="00277426" w:rsidP="00277426">
      <w:pPr>
        <w:tabs>
          <w:tab w:val="left" w:pos="709"/>
        </w:tabs>
        <w:ind w:right="-782"/>
        <w:jc w:val="both"/>
        <w:rPr>
          <w:rFonts w:ascii="Arial" w:hAnsi="Arial" w:cs="Arial"/>
        </w:rPr>
      </w:pPr>
      <w:r>
        <w:rPr>
          <w:rFonts w:ascii="Arial" w:hAnsi="Arial" w:cs="Arial"/>
          <w:b/>
          <w:i/>
        </w:rPr>
        <w:t>H</w:t>
      </w:r>
      <w:r w:rsidR="00434FA0" w:rsidRPr="00BB4966">
        <w:rPr>
          <w:rFonts w:ascii="Arial" w:hAnsi="Arial" w:cs="Arial"/>
          <w:b/>
          <w:i/>
        </w:rPr>
        <w:t>istorical Photos</w:t>
      </w:r>
    </w:p>
    <w:p w14:paraId="599D1579" w14:textId="77777777" w:rsidR="008A43C3" w:rsidRDefault="00434FA0" w:rsidP="008A43C3">
      <w:pPr>
        <w:pStyle w:val="BlockText"/>
        <w:shd w:val="clear" w:color="auto" w:fill="auto"/>
        <w:tabs>
          <w:tab w:val="left" w:pos="709"/>
        </w:tabs>
        <w:ind w:left="720" w:right="-782"/>
        <w:rPr>
          <w:rFonts w:ascii="Arial" w:hAnsi="Arial" w:cs="Arial"/>
          <w:szCs w:val="24"/>
        </w:rPr>
      </w:pPr>
      <w:r w:rsidRPr="00BB4966">
        <w:rPr>
          <w:rFonts w:ascii="Arial" w:hAnsi="Arial" w:cs="Arial"/>
          <w:szCs w:val="24"/>
        </w:rPr>
        <w:t>Adelaide City Council Archives. Commercial Department (C13) Historical Pictoria</w:t>
      </w:r>
      <w:r w:rsidR="008A43C3">
        <w:rPr>
          <w:rFonts w:ascii="Arial" w:hAnsi="Arial" w:cs="Arial"/>
          <w:szCs w:val="24"/>
        </w:rPr>
        <w:t>l</w:t>
      </w:r>
    </w:p>
    <w:p w14:paraId="1D064706" w14:textId="7A4D9F6A" w:rsidR="00434FA0" w:rsidRPr="00BB4966" w:rsidRDefault="00434FA0" w:rsidP="008A43C3">
      <w:pPr>
        <w:pStyle w:val="BlockText"/>
        <w:shd w:val="clear" w:color="auto" w:fill="auto"/>
        <w:tabs>
          <w:tab w:val="left" w:pos="709"/>
        </w:tabs>
        <w:ind w:left="720" w:right="-782"/>
        <w:rPr>
          <w:rFonts w:ascii="Arial" w:hAnsi="Arial" w:cs="Arial"/>
          <w:szCs w:val="24"/>
        </w:rPr>
      </w:pPr>
      <w:r w:rsidRPr="00BB4966">
        <w:rPr>
          <w:rFonts w:ascii="Arial" w:hAnsi="Arial" w:cs="Arial"/>
          <w:szCs w:val="24"/>
        </w:rPr>
        <w:t xml:space="preserve">Collection (S59) Item 728 ‘Portrait of Sir J. </w:t>
      </w:r>
      <w:proofErr w:type="spellStart"/>
      <w:r w:rsidRPr="00BB4966">
        <w:rPr>
          <w:rFonts w:ascii="Arial" w:hAnsi="Arial" w:cs="Arial"/>
          <w:szCs w:val="24"/>
        </w:rPr>
        <w:t>Lavington</w:t>
      </w:r>
      <w:proofErr w:type="spellEnd"/>
      <w:r w:rsidRPr="00BB4966">
        <w:rPr>
          <w:rFonts w:ascii="Arial" w:hAnsi="Arial" w:cs="Arial"/>
          <w:szCs w:val="24"/>
        </w:rPr>
        <w:t xml:space="preserve"> Bonython (from painting) c.1929’.</w:t>
      </w:r>
    </w:p>
    <w:p w14:paraId="58A9B843" w14:textId="77777777" w:rsidR="00434FA0" w:rsidRPr="00BB4966" w:rsidRDefault="00434FA0" w:rsidP="00277426">
      <w:pPr>
        <w:tabs>
          <w:tab w:val="left" w:pos="426"/>
        </w:tabs>
        <w:ind w:left="-782" w:right="-782"/>
        <w:jc w:val="both"/>
        <w:rPr>
          <w:rFonts w:ascii="Arial" w:hAnsi="Arial" w:cs="Arial"/>
        </w:rPr>
      </w:pPr>
    </w:p>
    <w:p w14:paraId="020ED37C" w14:textId="77777777" w:rsidR="00434FA0" w:rsidRPr="00BB4966" w:rsidRDefault="00434FA0" w:rsidP="00277426">
      <w:pPr>
        <w:tabs>
          <w:tab w:val="left" w:pos="426"/>
        </w:tabs>
        <w:ind w:left="-782" w:right="-782"/>
        <w:jc w:val="both"/>
        <w:rPr>
          <w:rFonts w:ascii="Arial" w:hAnsi="Arial" w:cs="Arial"/>
        </w:rPr>
      </w:pPr>
      <w:r w:rsidRPr="00BB4966">
        <w:rPr>
          <w:rFonts w:ascii="Arial" w:hAnsi="Arial" w:cs="Arial"/>
        </w:rPr>
        <w:t>Note that in the case of archival citations the descriptive elements follow a particular sequence of presentation consisting of: the custodial institution / the administrative context / the Record Series title / the Series, Accession and Item numbers / and a description of the Item.  Note also the use of capitals, parentheses, quotation marks and the arrangement of punctuation in archival citations.</w:t>
      </w:r>
    </w:p>
    <w:p w14:paraId="0DD3FA2A" w14:textId="77777777" w:rsidR="00434FA0" w:rsidRPr="00BB4966" w:rsidRDefault="00434FA0" w:rsidP="00277426">
      <w:pPr>
        <w:tabs>
          <w:tab w:val="left" w:pos="426"/>
        </w:tabs>
        <w:ind w:left="-782" w:right="-782"/>
        <w:jc w:val="both"/>
        <w:rPr>
          <w:rFonts w:ascii="Arial" w:hAnsi="Arial" w:cs="Arial"/>
          <w:sz w:val="20"/>
          <w:szCs w:val="20"/>
        </w:rPr>
      </w:pPr>
    </w:p>
    <w:p w14:paraId="1830E6FE" w14:textId="0EE9AB42" w:rsidR="00434FA0" w:rsidRPr="008A43C3" w:rsidRDefault="008A43C3" w:rsidP="00277426">
      <w:pPr>
        <w:tabs>
          <w:tab w:val="left" w:pos="426"/>
        </w:tabs>
        <w:ind w:left="-782" w:right="-782" w:hanging="1134"/>
        <w:jc w:val="both"/>
        <w:rPr>
          <w:rFonts w:ascii="Arial" w:hAnsi="Arial" w:cs="Arial"/>
          <w:b/>
        </w:rPr>
      </w:pPr>
      <w:r>
        <w:rPr>
          <w:rFonts w:ascii="Arial" w:hAnsi="Arial" w:cs="Arial"/>
          <w:b/>
          <w:sz w:val="28"/>
          <w:szCs w:val="28"/>
        </w:rPr>
        <w:tab/>
      </w:r>
      <w:r w:rsidR="00434FA0" w:rsidRPr="008A43C3">
        <w:rPr>
          <w:rFonts w:ascii="Arial" w:hAnsi="Arial" w:cs="Arial"/>
          <w:b/>
        </w:rPr>
        <w:t>Earliest Corporation Records</w:t>
      </w:r>
    </w:p>
    <w:p w14:paraId="271A5E90" w14:textId="77777777" w:rsidR="00434FA0" w:rsidRPr="00BB4966" w:rsidRDefault="00434FA0" w:rsidP="00277426">
      <w:pPr>
        <w:tabs>
          <w:tab w:val="left" w:pos="426"/>
        </w:tabs>
        <w:ind w:left="-782" w:right="-782"/>
        <w:jc w:val="both"/>
        <w:rPr>
          <w:rFonts w:ascii="Arial" w:hAnsi="Arial" w:cs="Arial"/>
        </w:rPr>
      </w:pPr>
      <w:r w:rsidRPr="00BB4966">
        <w:rPr>
          <w:rFonts w:ascii="Arial" w:hAnsi="Arial" w:cs="Arial"/>
        </w:rPr>
        <w:t>These comprise boxes of unaccessioned and largely unprocessed records dating from 1840 to about 1865 (a detailed list of these records is available in the Reference and Guide Room). In the case of these records reference should be made to the number of the box containing the particular record item, and a description of the item itself, e.g.</w:t>
      </w:r>
    </w:p>
    <w:p w14:paraId="39AA8E4F" w14:textId="77777777" w:rsidR="00434FA0" w:rsidRPr="00BB4966" w:rsidRDefault="00434FA0" w:rsidP="00277426">
      <w:pPr>
        <w:tabs>
          <w:tab w:val="left" w:pos="426"/>
        </w:tabs>
        <w:ind w:left="-782" w:right="-782"/>
        <w:jc w:val="both"/>
        <w:rPr>
          <w:rFonts w:ascii="Arial" w:hAnsi="Arial" w:cs="Arial"/>
        </w:rPr>
      </w:pPr>
    </w:p>
    <w:p w14:paraId="5F2237ED" w14:textId="53E658AB" w:rsidR="00434FA0" w:rsidRPr="00BB4966" w:rsidRDefault="00434FA0" w:rsidP="008A43C3">
      <w:pPr>
        <w:tabs>
          <w:tab w:val="left" w:pos="426"/>
        </w:tabs>
        <w:ind w:left="426" w:right="-782" w:hanging="709"/>
        <w:jc w:val="both"/>
        <w:rPr>
          <w:rFonts w:ascii="Arial" w:hAnsi="Arial" w:cs="Arial"/>
        </w:rPr>
      </w:pPr>
      <w:r w:rsidRPr="00BB4966">
        <w:rPr>
          <w:rFonts w:ascii="Arial" w:hAnsi="Arial" w:cs="Arial"/>
        </w:rPr>
        <w:tab/>
        <w:t xml:space="preserve">Adelaide City Council Archives. Earliest Corporation Records. Unaccessioned Records.  Box 36 Minutes of the Committee of Weights and Measures, 12 April 1853. </w:t>
      </w:r>
    </w:p>
    <w:p w14:paraId="3EC86706" w14:textId="77777777" w:rsidR="00434FA0" w:rsidRPr="00BB4966" w:rsidRDefault="00434FA0" w:rsidP="00277426">
      <w:pPr>
        <w:tabs>
          <w:tab w:val="left" w:pos="426"/>
        </w:tabs>
        <w:ind w:left="-782" w:right="-782"/>
        <w:jc w:val="both"/>
        <w:rPr>
          <w:rFonts w:ascii="Arial" w:hAnsi="Arial" w:cs="Arial"/>
        </w:rPr>
      </w:pPr>
    </w:p>
    <w:p w14:paraId="2925288C" w14:textId="355BBF4B" w:rsidR="00434FA0" w:rsidRPr="008A43C3" w:rsidRDefault="008A43C3" w:rsidP="00277426">
      <w:pPr>
        <w:tabs>
          <w:tab w:val="left" w:pos="426"/>
        </w:tabs>
        <w:ind w:left="-782" w:right="-782" w:hanging="1134"/>
        <w:jc w:val="both"/>
        <w:rPr>
          <w:rFonts w:ascii="Arial" w:hAnsi="Arial" w:cs="Arial"/>
          <w:b/>
        </w:rPr>
      </w:pPr>
      <w:r>
        <w:rPr>
          <w:rFonts w:ascii="Arial" w:hAnsi="Arial" w:cs="Arial"/>
          <w:b/>
          <w:sz w:val="28"/>
          <w:szCs w:val="28"/>
        </w:rPr>
        <w:tab/>
      </w:r>
      <w:r w:rsidR="00434FA0" w:rsidRPr="008A43C3">
        <w:rPr>
          <w:rFonts w:ascii="Arial" w:hAnsi="Arial" w:cs="Arial"/>
          <w:b/>
        </w:rPr>
        <w:t>Corporation Publications</w:t>
      </w:r>
    </w:p>
    <w:p w14:paraId="119154C2" w14:textId="77777777" w:rsidR="00434FA0" w:rsidRPr="00BB4966" w:rsidRDefault="00434FA0" w:rsidP="00277426">
      <w:pPr>
        <w:tabs>
          <w:tab w:val="left" w:pos="-1134"/>
          <w:tab w:val="left" w:pos="426"/>
        </w:tabs>
        <w:ind w:left="-782" w:right="-782"/>
        <w:jc w:val="both"/>
        <w:rPr>
          <w:rFonts w:ascii="Arial" w:hAnsi="Arial" w:cs="Arial"/>
        </w:rPr>
      </w:pPr>
      <w:r w:rsidRPr="00BB4966">
        <w:rPr>
          <w:rFonts w:ascii="Arial" w:hAnsi="Arial" w:cs="Arial"/>
        </w:rPr>
        <w:t>Where these have been transferred to Archives and form part of an Accession, they should be presented in accordance with the style set out for archival references, e.g.</w:t>
      </w:r>
    </w:p>
    <w:p w14:paraId="0F6D5E69" w14:textId="77777777" w:rsidR="00434FA0" w:rsidRPr="00BB4966" w:rsidRDefault="00434FA0" w:rsidP="00277426">
      <w:pPr>
        <w:tabs>
          <w:tab w:val="left" w:pos="426"/>
        </w:tabs>
        <w:ind w:left="-782" w:right="-782"/>
        <w:jc w:val="both"/>
        <w:rPr>
          <w:rFonts w:ascii="Arial" w:hAnsi="Arial" w:cs="Arial"/>
        </w:rPr>
      </w:pPr>
    </w:p>
    <w:p w14:paraId="71CBA401" w14:textId="449E7FEB" w:rsidR="00434FA0" w:rsidRPr="00BB4966" w:rsidRDefault="00434FA0" w:rsidP="008A43C3">
      <w:pPr>
        <w:tabs>
          <w:tab w:val="left" w:pos="426"/>
        </w:tabs>
        <w:ind w:left="426" w:right="-782"/>
        <w:jc w:val="both"/>
        <w:rPr>
          <w:rFonts w:ascii="Arial" w:hAnsi="Arial" w:cs="Arial"/>
        </w:rPr>
      </w:pPr>
      <w:r w:rsidRPr="00BB4966">
        <w:rPr>
          <w:rFonts w:ascii="Arial" w:hAnsi="Arial" w:cs="Arial"/>
        </w:rPr>
        <w:t xml:space="preserve">Adelaide City Council Archives. Town Clerk’s Department (C15) </w:t>
      </w:r>
      <w:r w:rsidRPr="00BB4966">
        <w:rPr>
          <w:rFonts w:ascii="Arial" w:hAnsi="Arial" w:cs="Arial"/>
          <w:i/>
        </w:rPr>
        <w:t>Report on the Purchase of the Adelaide Park Lands 1885</w:t>
      </w:r>
      <w:r w:rsidRPr="00BB4966">
        <w:rPr>
          <w:rFonts w:ascii="Arial" w:hAnsi="Arial" w:cs="Arial"/>
        </w:rPr>
        <w:t xml:space="preserve"> (S) Accession 141 Item 1.</w:t>
      </w:r>
    </w:p>
    <w:p w14:paraId="2C5FAD9B" w14:textId="77777777" w:rsidR="00434FA0" w:rsidRPr="00BB4966" w:rsidRDefault="00434FA0" w:rsidP="00277426">
      <w:pPr>
        <w:tabs>
          <w:tab w:val="left" w:pos="426"/>
        </w:tabs>
        <w:ind w:left="-782" w:right="-782"/>
        <w:jc w:val="both"/>
        <w:rPr>
          <w:rFonts w:ascii="Arial" w:hAnsi="Arial" w:cs="Arial"/>
        </w:rPr>
      </w:pPr>
    </w:p>
    <w:p w14:paraId="6D93D4DE" w14:textId="77777777" w:rsidR="00434FA0" w:rsidRPr="00BB4966" w:rsidRDefault="00434FA0" w:rsidP="00277426">
      <w:pPr>
        <w:tabs>
          <w:tab w:val="left" w:pos="426"/>
        </w:tabs>
        <w:ind w:left="-782" w:right="-782"/>
        <w:jc w:val="both"/>
        <w:rPr>
          <w:rFonts w:ascii="Arial" w:hAnsi="Arial" w:cs="Arial"/>
        </w:rPr>
      </w:pPr>
      <w:r w:rsidRPr="00BB4966">
        <w:rPr>
          <w:rFonts w:ascii="Arial" w:hAnsi="Arial" w:cs="Arial"/>
        </w:rPr>
        <w:t>For those publications that are on the shelf in the Reference and Guide Room and have not been accessioned as archives, the bibliographic style adopted should be consistent with that of other published works, e.g.</w:t>
      </w:r>
    </w:p>
    <w:p w14:paraId="5B5A4660" w14:textId="77777777" w:rsidR="00434FA0" w:rsidRPr="00BB4966" w:rsidRDefault="00434FA0" w:rsidP="00277426">
      <w:pPr>
        <w:tabs>
          <w:tab w:val="left" w:pos="426"/>
        </w:tabs>
        <w:ind w:left="-782" w:right="-782"/>
        <w:jc w:val="both"/>
        <w:rPr>
          <w:rFonts w:ascii="Arial" w:hAnsi="Arial" w:cs="Arial"/>
        </w:rPr>
      </w:pPr>
    </w:p>
    <w:p w14:paraId="1D18CB64" w14:textId="3F022CE5" w:rsidR="00434FA0" w:rsidRPr="00BB4966" w:rsidRDefault="00434FA0" w:rsidP="008A43C3">
      <w:pPr>
        <w:tabs>
          <w:tab w:val="left" w:pos="426"/>
        </w:tabs>
        <w:ind w:left="426" w:right="-782"/>
        <w:jc w:val="both"/>
        <w:rPr>
          <w:rFonts w:ascii="Arial" w:hAnsi="Arial" w:cs="Arial"/>
        </w:rPr>
      </w:pPr>
      <w:r w:rsidRPr="00BB4966">
        <w:rPr>
          <w:rFonts w:ascii="Arial" w:hAnsi="Arial" w:cs="Arial"/>
        </w:rPr>
        <w:t xml:space="preserve">Corporation of the City of Adelaide, </w:t>
      </w:r>
      <w:r w:rsidRPr="00BB4966">
        <w:rPr>
          <w:rFonts w:ascii="Arial" w:hAnsi="Arial" w:cs="Arial"/>
          <w:i/>
        </w:rPr>
        <w:t>City of Adelaide Heritage Study</w:t>
      </w:r>
      <w:r w:rsidRPr="00BB4966">
        <w:rPr>
          <w:rFonts w:ascii="Arial" w:hAnsi="Arial" w:cs="Arial"/>
        </w:rPr>
        <w:t xml:space="preserve"> Vol.8 (Department </w:t>
      </w:r>
      <w:r w:rsidR="008A43C3">
        <w:rPr>
          <w:rFonts w:ascii="Arial" w:hAnsi="Arial" w:cs="Arial"/>
        </w:rPr>
        <w:t xml:space="preserve">  </w:t>
      </w:r>
      <w:r w:rsidRPr="00BB4966">
        <w:rPr>
          <w:rFonts w:ascii="Arial" w:hAnsi="Arial" w:cs="Arial"/>
        </w:rPr>
        <w:t>of Planning and Development, 1986) p.14.</w:t>
      </w:r>
    </w:p>
    <w:p w14:paraId="5B3F74F2" w14:textId="77777777" w:rsidR="00434FA0" w:rsidRPr="00BB4966" w:rsidRDefault="00434FA0" w:rsidP="00277426">
      <w:pPr>
        <w:tabs>
          <w:tab w:val="left" w:pos="426"/>
        </w:tabs>
        <w:ind w:left="-782" w:right="-782"/>
        <w:jc w:val="both"/>
        <w:rPr>
          <w:rFonts w:ascii="Arial" w:hAnsi="Arial" w:cs="Arial"/>
        </w:rPr>
      </w:pPr>
    </w:p>
    <w:p w14:paraId="2C765BE8" w14:textId="77777777" w:rsidR="00434FA0" w:rsidRPr="008A43C3" w:rsidRDefault="00434FA0" w:rsidP="00277426">
      <w:pPr>
        <w:ind w:left="-782" w:right="-782"/>
        <w:rPr>
          <w:rFonts w:ascii="Arial" w:hAnsi="Arial" w:cs="Arial"/>
          <w:b/>
        </w:rPr>
      </w:pPr>
      <w:r w:rsidRPr="008A43C3">
        <w:rPr>
          <w:rFonts w:ascii="Arial" w:hAnsi="Arial" w:cs="Arial"/>
          <w:b/>
        </w:rPr>
        <w:t>Further Information</w:t>
      </w:r>
    </w:p>
    <w:p w14:paraId="53B08DA6" w14:textId="77777777" w:rsidR="00434FA0" w:rsidRPr="00BB4966" w:rsidRDefault="00434FA0" w:rsidP="00277426">
      <w:pPr>
        <w:ind w:left="-782" w:right="-782"/>
        <w:rPr>
          <w:rFonts w:ascii="Arial" w:hAnsi="Arial" w:cs="Arial"/>
        </w:rPr>
      </w:pPr>
      <w:r w:rsidRPr="00BB4966">
        <w:rPr>
          <w:rFonts w:ascii="Arial" w:hAnsi="Arial" w:cs="Arial"/>
          <w:b/>
        </w:rPr>
        <w:t>City Archives:</w:t>
      </w:r>
      <w:r w:rsidRPr="00BB4966">
        <w:rPr>
          <w:rFonts w:ascii="Arial" w:hAnsi="Arial" w:cs="Arial"/>
        </w:rPr>
        <w:t xml:space="preserve"> Topham Mall, off Currie and Waymouth Streets, Adelaide 5000</w:t>
      </w:r>
    </w:p>
    <w:p w14:paraId="37370640" w14:textId="77777777" w:rsidR="00434FA0" w:rsidRPr="00BB4966" w:rsidRDefault="00434FA0" w:rsidP="00277426">
      <w:pPr>
        <w:ind w:left="-782" w:right="-782"/>
        <w:rPr>
          <w:rFonts w:ascii="Arial" w:hAnsi="Arial" w:cs="Arial"/>
        </w:rPr>
      </w:pPr>
      <w:r w:rsidRPr="00BB4966">
        <w:rPr>
          <w:rFonts w:ascii="Arial" w:hAnsi="Arial" w:cs="Arial"/>
          <w:b/>
        </w:rPr>
        <w:t xml:space="preserve">Counter / telephone enquiries: </w:t>
      </w:r>
      <w:r w:rsidRPr="00BB4966">
        <w:rPr>
          <w:rFonts w:ascii="Arial" w:hAnsi="Arial" w:cs="Arial"/>
        </w:rPr>
        <w:t>9</w:t>
      </w:r>
      <w:r w:rsidRPr="00BB4966">
        <w:rPr>
          <w:rFonts w:ascii="Arial" w:hAnsi="Arial" w:cs="Arial"/>
          <w:b/>
        </w:rPr>
        <w:t>.</w:t>
      </w:r>
      <w:r w:rsidRPr="00BB4966">
        <w:rPr>
          <w:rFonts w:ascii="Arial" w:hAnsi="Arial" w:cs="Arial"/>
        </w:rPr>
        <w:t>00 am to 5.00 pm Mondays to Fridays</w:t>
      </w:r>
    </w:p>
    <w:p w14:paraId="54F7A322" w14:textId="77777777" w:rsidR="00434FA0" w:rsidRPr="00BB4966" w:rsidRDefault="00434FA0" w:rsidP="00277426">
      <w:pPr>
        <w:ind w:left="-782" w:right="-782"/>
        <w:rPr>
          <w:rFonts w:ascii="Arial" w:hAnsi="Arial" w:cs="Arial"/>
        </w:rPr>
      </w:pPr>
      <w:r w:rsidRPr="00BB4966">
        <w:rPr>
          <w:rFonts w:ascii="Arial" w:hAnsi="Arial" w:cs="Arial"/>
          <w:b/>
        </w:rPr>
        <w:t>Search Room open for public research:</w:t>
      </w:r>
      <w:r w:rsidRPr="00BB4966">
        <w:rPr>
          <w:rFonts w:ascii="Arial" w:hAnsi="Arial" w:cs="Arial"/>
        </w:rPr>
        <w:t>10.00 am to 4.00 pm Tuesdays to Thursdays</w:t>
      </w:r>
    </w:p>
    <w:p w14:paraId="3B3A400B" w14:textId="77777777" w:rsidR="00434FA0" w:rsidRPr="00BB4966" w:rsidRDefault="00434FA0" w:rsidP="00277426">
      <w:pPr>
        <w:ind w:left="-782" w:right="-782"/>
        <w:rPr>
          <w:rFonts w:ascii="Arial" w:hAnsi="Arial" w:cs="Arial"/>
        </w:rPr>
      </w:pPr>
      <w:r w:rsidRPr="00BB4966">
        <w:rPr>
          <w:rFonts w:ascii="Arial" w:hAnsi="Arial" w:cs="Arial"/>
          <w:b/>
        </w:rPr>
        <w:t>Telephone:</w:t>
      </w:r>
      <w:r w:rsidRPr="00BB4966">
        <w:rPr>
          <w:rFonts w:ascii="Arial" w:hAnsi="Arial" w:cs="Arial"/>
        </w:rPr>
        <w:t xml:space="preserve">  +618 8203 7439     </w:t>
      </w:r>
    </w:p>
    <w:p w14:paraId="52C45689" w14:textId="7315DABD" w:rsidR="00E6607F" w:rsidRPr="00E6607F" w:rsidRDefault="00E6607F" w:rsidP="00E6607F">
      <w:pPr>
        <w:ind w:left="-782" w:right="-782"/>
        <w:rPr>
          <w:rFonts w:ascii="Arial" w:hAnsi="Arial" w:cs="Arial"/>
          <w:b/>
        </w:rPr>
      </w:pPr>
      <w:r w:rsidRPr="00E6607F">
        <w:rPr>
          <w:rFonts w:ascii="Arial" w:hAnsi="Arial" w:cs="Arial"/>
          <w:b/>
        </w:rPr>
        <w:t xml:space="preserve">Email: </w:t>
      </w:r>
      <w:hyperlink r:id="rId11" w:history="1">
        <w:r w:rsidRPr="00E6607F">
          <w:rPr>
            <w:rStyle w:val="Hyperlink"/>
            <w:rFonts w:ascii="Arial" w:hAnsi="Arial" w:cs="Arial"/>
          </w:rPr>
          <w:t>cityarchives@cityofadelaide.com.au</w:t>
        </w:r>
      </w:hyperlink>
      <w:r>
        <w:rPr>
          <w:rFonts w:ascii="Arial" w:hAnsi="Arial" w:cs="Arial"/>
          <w:b/>
        </w:rPr>
        <w:t xml:space="preserve"> </w:t>
      </w:r>
      <w:r w:rsidRPr="00E6607F">
        <w:rPr>
          <w:rFonts w:ascii="Arial" w:hAnsi="Arial" w:cs="Arial"/>
          <w:b/>
        </w:rPr>
        <w:t xml:space="preserve"> </w:t>
      </w:r>
    </w:p>
    <w:p w14:paraId="595B39FF" w14:textId="73590263" w:rsidR="00434FA0" w:rsidRPr="00BB4966" w:rsidRDefault="00E6607F" w:rsidP="00E6607F">
      <w:pPr>
        <w:ind w:left="-782" w:right="-782"/>
        <w:rPr>
          <w:rFonts w:ascii="Arial" w:hAnsi="Arial" w:cs="Arial"/>
        </w:rPr>
      </w:pPr>
      <w:r w:rsidRPr="00E6607F">
        <w:rPr>
          <w:rFonts w:ascii="Arial" w:hAnsi="Arial" w:cs="Arial"/>
          <w:b/>
        </w:rPr>
        <w:t xml:space="preserve">Web: </w:t>
      </w:r>
      <w:bookmarkStart w:id="0" w:name="_GoBack"/>
      <w:r w:rsidRPr="00E6607F">
        <w:rPr>
          <w:rFonts w:ascii="Arial" w:hAnsi="Arial" w:cs="Arial"/>
        </w:rPr>
        <w:fldChar w:fldCharType="begin"/>
      </w:r>
      <w:r w:rsidRPr="00E6607F">
        <w:rPr>
          <w:rFonts w:ascii="Arial" w:hAnsi="Arial" w:cs="Arial"/>
        </w:rPr>
        <w:instrText xml:space="preserve"> HYPERLINK "</w:instrText>
      </w:r>
      <w:r w:rsidRPr="00E6607F">
        <w:rPr>
          <w:rFonts w:ascii="Arial" w:hAnsi="Arial" w:cs="Arial"/>
        </w:rPr>
        <w:instrText>https://cityofadelaide.com.au/cityarchives</w:instrText>
      </w:r>
      <w:r w:rsidRPr="00E6607F">
        <w:rPr>
          <w:rFonts w:ascii="Arial" w:hAnsi="Arial" w:cs="Arial"/>
        </w:rPr>
        <w:instrText xml:space="preserve">" </w:instrText>
      </w:r>
      <w:r w:rsidRPr="00E6607F">
        <w:rPr>
          <w:rFonts w:ascii="Arial" w:hAnsi="Arial" w:cs="Arial"/>
        </w:rPr>
        <w:fldChar w:fldCharType="separate"/>
      </w:r>
      <w:r w:rsidRPr="00E6607F">
        <w:rPr>
          <w:rStyle w:val="Hyperlink"/>
          <w:rFonts w:ascii="Arial" w:hAnsi="Arial" w:cs="Arial"/>
        </w:rPr>
        <w:t>https://cityofadelaide.com.au/cityarchives</w:t>
      </w:r>
      <w:r w:rsidRPr="00E6607F">
        <w:rPr>
          <w:rFonts w:ascii="Arial" w:hAnsi="Arial" w:cs="Arial"/>
        </w:rPr>
        <w:fldChar w:fldCharType="end"/>
      </w:r>
      <w:r>
        <w:rPr>
          <w:rFonts w:ascii="Arial" w:hAnsi="Arial" w:cs="Arial"/>
          <w:b/>
        </w:rPr>
        <w:t xml:space="preserve"> </w:t>
      </w:r>
      <w:bookmarkEnd w:id="0"/>
    </w:p>
    <w:p w14:paraId="2195A3F0" w14:textId="77777777" w:rsidR="00932D05" w:rsidRPr="00434FA0" w:rsidRDefault="00932D05" w:rsidP="00BB4966"/>
    <w:sectPr w:rsidR="00932D05" w:rsidRPr="00434FA0" w:rsidSect="00220269">
      <w:headerReference w:type="default" r:id="rId12"/>
      <w:pgSz w:w="11906" w:h="16838"/>
      <w:pgMar w:top="1701"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FE8A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45D42"/>
    <w:multiLevelType w:val="hybridMultilevel"/>
    <w:tmpl w:val="5A40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42BE7"/>
    <w:multiLevelType w:val="singleLevel"/>
    <w:tmpl w:val="F46096EC"/>
    <w:lvl w:ilvl="0">
      <w:start w:val="1"/>
      <w:numFmt w:val="decimal"/>
      <w:lvlText w:val="%1) "/>
      <w:legacy w:legacy="1" w:legacySpace="0" w:legacyIndent="283"/>
      <w:lvlJc w:val="left"/>
      <w:pPr>
        <w:ind w:left="1003" w:hanging="283"/>
      </w:pPr>
      <w:rPr>
        <w:b w:val="0"/>
        <w:i w:val="0"/>
        <w:sz w:val="24"/>
      </w:rPr>
    </w:lvl>
  </w:abstractNum>
  <w:abstractNum w:abstractNumId="4" w15:restartNumberingAfterBreak="0">
    <w:nsid w:val="29270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3E52020"/>
    <w:multiLevelType w:val="singleLevel"/>
    <w:tmpl w:val="68E0B546"/>
    <w:lvl w:ilvl="0">
      <w:start w:val="2"/>
      <w:numFmt w:val="decimal"/>
      <w:lvlText w:val="%1) "/>
      <w:legacy w:legacy="1" w:legacySpace="0" w:legacyIndent="283"/>
      <w:lvlJc w:val="left"/>
      <w:pPr>
        <w:ind w:left="1003" w:hanging="283"/>
      </w:pPr>
      <w:rPr>
        <w:b w:val="0"/>
        <w:i w:val="0"/>
        <w:sz w:val="24"/>
      </w:rPr>
    </w:lvl>
  </w:abstractNum>
  <w:abstractNum w:abstractNumId="7"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EF7F07"/>
    <w:multiLevelType w:val="singleLevel"/>
    <w:tmpl w:val="F4DE7CC0"/>
    <w:lvl w:ilvl="0">
      <w:start w:val="3"/>
      <w:numFmt w:val="decimal"/>
      <w:lvlText w:val="%1) "/>
      <w:legacy w:legacy="1" w:legacySpace="0" w:legacyIndent="283"/>
      <w:lvlJc w:val="left"/>
      <w:pPr>
        <w:ind w:left="1003" w:hanging="283"/>
      </w:pPr>
      <w:rPr>
        <w:b w:val="0"/>
        <w:i w:val="0"/>
        <w:sz w:val="24"/>
      </w:rPr>
    </w:lvl>
  </w:abstractNum>
  <w:abstractNum w:abstractNumId="10"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7A6DDA"/>
    <w:multiLevelType w:val="hybridMultilevel"/>
    <w:tmpl w:val="1E44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10"/>
  </w:num>
  <w:num w:numId="5">
    <w:abstractNumId w:val="7"/>
  </w:num>
  <w:num w:numId="6">
    <w:abstractNumId w:val="1"/>
  </w:num>
  <w:num w:numId="7">
    <w:abstractNumId w:val="11"/>
  </w:num>
  <w:num w:numId="8">
    <w:abstractNumId w:val="3"/>
  </w:num>
  <w:num w:numId="9">
    <w:abstractNumId w:val="6"/>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66429"/>
    <w:rsid w:val="001041B5"/>
    <w:rsid w:val="001153E0"/>
    <w:rsid w:val="001D6C7D"/>
    <w:rsid w:val="00220269"/>
    <w:rsid w:val="00277426"/>
    <w:rsid w:val="00290224"/>
    <w:rsid w:val="002C21CE"/>
    <w:rsid w:val="003A591F"/>
    <w:rsid w:val="003E3137"/>
    <w:rsid w:val="00434FA0"/>
    <w:rsid w:val="00481726"/>
    <w:rsid w:val="004B0B5B"/>
    <w:rsid w:val="0056727C"/>
    <w:rsid w:val="00592207"/>
    <w:rsid w:val="005F60C1"/>
    <w:rsid w:val="00601A76"/>
    <w:rsid w:val="006269D1"/>
    <w:rsid w:val="006D4A3A"/>
    <w:rsid w:val="00875EFC"/>
    <w:rsid w:val="008A1160"/>
    <w:rsid w:val="008A43C3"/>
    <w:rsid w:val="00932D05"/>
    <w:rsid w:val="009716E0"/>
    <w:rsid w:val="009F433D"/>
    <w:rsid w:val="00A724EA"/>
    <w:rsid w:val="00A920FF"/>
    <w:rsid w:val="00BB4966"/>
    <w:rsid w:val="00C21695"/>
    <w:rsid w:val="00C53E98"/>
    <w:rsid w:val="00CF334F"/>
    <w:rsid w:val="00D02592"/>
    <w:rsid w:val="00D071AA"/>
    <w:rsid w:val="00D1070B"/>
    <w:rsid w:val="00D16356"/>
    <w:rsid w:val="00D37239"/>
    <w:rsid w:val="00E228E7"/>
    <w:rsid w:val="00E6607F"/>
    <w:rsid w:val="00F11CA4"/>
    <w:rsid w:val="00F20596"/>
    <w:rsid w:val="00F464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paragraph" w:styleId="Heading4">
    <w:name w:val="heading 4"/>
    <w:basedOn w:val="Normal"/>
    <w:next w:val="Normal"/>
    <w:link w:val="Heading4Char"/>
    <w:uiPriority w:val="9"/>
    <w:semiHidden/>
    <w:unhideWhenUsed/>
    <w:qFormat/>
    <w:rsid w:val="00601A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 w:type="paragraph" w:styleId="BodyText">
    <w:name w:val="Body Text"/>
    <w:basedOn w:val="Normal"/>
    <w:link w:val="BodyTextChar"/>
    <w:semiHidden/>
    <w:rsid w:val="00C53E98"/>
    <w:pPr>
      <w:jc w:val="both"/>
    </w:pPr>
    <w:rPr>
      <w:rFonts w:ascii="Times New Roman" w:hAnsi="Times New Roman"/>
      <w:szCs w:val="20"/>
      <w:lang w:val="en-US"/>
    </w:rPr>
  </w:style>
  <w:style w:type="character" w:customStyle="1" w:styleId="BodyTextChar">
    <w:name w:val="Body Text Char"/>
    <w:basedOn w:val="DefaultParagraphFont"/>
    <w:link w:val="BodyText"/>
    <w:semiHidden/>
    <w:rsid w:val="00C53E98"/>
    <w:rPr>
      <w:rFonts w:ascii="Times New Roman" w:eastAsia="Times New Roman" w:hAnsi="Times New Roman" w:cs="Times New Roman"/>
      <w:sz w:val="24"/>
      <w:szCs w:val="20"/>
      <w:lang w:val="en-US" w:eastAsia="en-AU"/>
    </w:rPr>
  </w:style>
  <w:style w:type="paragraph" w:styleId="BodyText2">
    <w:name w:val="Body Text 2"/>
    <w:basedOn w:val="Normal"/>
    <w:link w:val="BodyText2Char"/>
    <w:semiHidden/>
    <w:rsid w:val="00C53E98"/>
    <w:pPr>
      <w:ind w:left="1440"/>
      <w:jc w:val="both"/>
    </w:pPr>
    <w:rPr>
      <w:rFonts w:ascii="Times New Roman" w:hAnsi="Times New Roman"/>
      <w:szCs w:val="20"/>
      <w:lang w:val="en-US"/>
    </w:rPr>
  </w:style>
  <w:style w:type="character" w:customStyle="1" w:styleId="BodyText2Char">
    <w:name w:val="Body Text 2 Char"/>
    <w:basedOn w:val="DefaultParagraphFont"/>
    <w:link w:val="BodyText2"/>
    <w:semiHidden/>
    <w:rsid w:val="00C53E98"/>
    <w:rPr>
      <w:rFonts w:ascii="Times New Roman" w:eastAsia="Times New Roman" w:hAnsi="Times New Roman" w:cs="Times New Roman"/>
      <w:sz w:val="24"/>
      <w:szCs w:val="20"/>
      <w:lang w:val="en-US" w:eastAsia="en-AU"/>
    </w:rPr>
  </w:style>
  <w:style w:type="paragraph" w:styleId="Title">
    <w:name w:val="Title"/>
    <w:basedOn w:val="Normal"/>
    <w:link w:val="TitleChar"/>
    <w:qFormat/>
    <w:rsid w:val="001153E0"/>
    <w:pPr>
      <w:jc w:val="center"/>
    </w:pPr>
    <w:rPr>
      <w:rFonts w:ascii="Times New Roman" w:hAnsi="Times New Roman"/>
      <w:b/>
      <w:sz w:val="32"/>
      <w:szCs w:val="20"/>
      <w:lang w:val="en-US"/>
    </w:rPr>
  </w:style>
  <w:style w:type="character" w:customStyle="1" w:styleId="TitleChar">
    <w:name w:val="Title Char"/>
    <w:basedOn w:val="DefaultParagraphFont"/>
    <w:link w:val="Title"/>
    <w:rsid w:val="001153E0"/>
    <w:rPr>
      <w:rFonts w:ascii="Times New Roman" w:eastAsia="Times New Roman" w:hAnsi="Times New Roman" w:cs="Times New Roman"/>
      <w:b/>
      <w:sz w:val="32"/>
      <w:szCs w:val="20"/>
      <w:lang w:val="en-US" w:eastAsia="en-AU"/>
    </w:rPr>
  </w:style>
  <w:style w:type="character" w:customStyle="1" w:styleId="Heading4Char">
    <w:name w:val="Heading 4 Char"/>
    <w:basedOn w:val="DefaultParagraphFont"/>
    <w:link w:val="Heading4"/>
    <w:uiPriority w:val="9"/>
    <w:semiHidden/>
    <w:rsid w:val="00601A76"/>
    <w:rPr>
      <w:rFonts w:asciiTheme="majorHAnsi" w:eastAsiaTheme="majorEastAsia" w:hAnsiTheme="majorHAnsi" w:cstheme="majorBidi"/>
      <w:i/>
      <w:iCs/>
      <w:color w:val="2F5496" w:themeColor="accent1" w:themeShade="BF"/>
      <w:sz w:val="24"/>
      <w:szCs w:val="24"/>
      <w:lang w:eastAsia="en-AU"/>
    </w:rPr>
  </w:style>
  <w:style w:type="paragraph" w:styleId="BodyTextIndent">
    <w:name w:val="Body Text Indent"/>
    <w:basedOn w:val="Normal"/>
    <w:link w:val="BodyTextIndentChar"/>
    <w:uiPriority w:val="99"/>
    <w:semiHidden/>
    <w:unhideWhenUsed/>
    <w:rsid w:val="00434FA0"/>
    <w:pPr>
      <w:spacing w:after="120"/>
      <w:ind w:left="283"/>
    </w:pPr>
  </w:style>
  <w:style w:type="character" w:customStyle="1" w:styleId="BodyTextIndentChar">
    <w:name w:val="Body Text Indent Char"/>
    <w:basedOn w:val="DefaultParagraphFont"/>
    <w:link w:val="BodyTextIndent"/>
    <w:uiPriority w:val="99"/>
    <w:semiHidden/>
    <w:rsid w:val="00434FA0"/>
    <w:rPr>
      <w:rFonts w:ascii="Garamond" w:eastAsia="Times New Roman" w:hAnsi="Garamond" w:cs="Times New Roman"/>
      <w:sz w:val="24"/>
      <w:szCs w:val="24"/>
      <w:lang w:eastAsia="en-AU"/>
    </w:rPr>
  </w:style>
  <w:style w:type="paragraph" w:styleId="BlockText">
    <w:name w:val="Block Text"/>
    <w:basedOn w:val="Normal"/>
    <w:rsid w:val="00434FA0"/>
    <w:pPr>
      <w:shd w:val="pct12" w:color="auto" w:fill="auto"/>
      <w:ind w:left="709" w:right="-1" w:hanging="709"/>
      <w:jc w:val="both"/>
    </w:pPr>
    <w:rPr>
      <w:rFonts w:ascii="Times New Roman" w:hAnsi="Times New Roman"/>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archives@cityofadelaide.com.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2.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4B0923-2465-4173-A939-A2E9270C6C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1FAE475-1486-40AF-9EA4-4BE33B8B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4110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2019-05-28T00:02:00Z</dcterms:created>
  <dcterms:modified xsi:type="dcterms:W3CDTF">2019-05-28T00:02:00Z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