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7764081B" w:rsidR="001945CE" w:rsidRPr="00BC0CBB" w:rsidRDefault="00BC0CBB" w:rsidP="007C0690">
      <w:pPr>
        <w:pStyle w:val="Heading4"/>
        <w:ind w:left="142" w:right="-992" w:hanging="1134"/>
        <w:rPr>
          <w:rFonts w:ascii="Arial" w:hAnsi="Arial" w:cs="Arial"/>
          <w:b/>
          <w:i w:val="0"/>
          <w:color w:val="auto"/>
          <w:sz w:val="32"/>
          <w:szCs w:val="32"/>
        </w:rPr>
      </w:pPr>
      <w:r w:rsidRPr="00BC0CBB">
        <w:rPr>
          <w:rFonts w:ascii="Arial" w:hAnsi="Arial" w:cs="Arial"/>
          <w:b/>
          <w:i w:val="0"/>
          <w:color w:val="auto"/>
          <w:sz w:val="32"/>
          <w:szCs w:val="32"/>
        </w:rPr>
        <w:t>History and Records of the</w:t>
      </w:r>
      <w:r w:rsidR="005D2F53" w:rsidRPr="00BC0CBB">
        <w:rPr>
          <w:rFonts w:ascii="Arial" w:hAnsi="Arial" w:cs="Arial"/>
          <w:b/>
          <w:i w:val="0"/>
          <w:color w:val="auto"/>
          <w:sz w:val="32"/>
          <w:szCs w:val="32"/>
        </w:rPr>
        <w:tab/>
      </w:r>
      <w:r w:rsidR="005D2F53" w:rsidRPr="00BC0CBB">
        <w:rPr>
          <w:rFonts w:ascii="Arial" w:hAnsi="Arial" w:cs="Arial"/>
          <w:b/>
          <w:i w:val="0"/>
          <w:color w:val="auto"/>
          <w:sz w:val="32"/>
          <w:szCs w:val="32"/>
        </w:rPr>
        <w:tab/>
      </w:r>
      <w:r w:rsidR="005D2F53" w:rsidRPr="00BC0CBB">
        <w:rPr>
          <w:rFonts w:ascii="Arial" w:hAnsi="Arial" w:cs="Arial"/>
          <w:b/>
          <w:i w:val="0"/>
          <w:color w:val="auto"/>
          <w:sz w:val="32"/>
          <w:szCs w:val="32"/>
        </w:rPr>
        <w:tab/>
      </w:r>
      <w:r w:rsidR="00920DE4" w:rsidRPr="00BC0CBB">
        <w:rPr>
          <w:rFonts w:ascii="Arial" w:hAnsi="Arial" w:cs="Arial"/>
          <w:b/>
          <w:i w:val="0"/>
          <w:color w:val="auto"/>
          <w:sz w:val="32"/>
          <w:szCs w:val="32"/>
        </w:rPr>
        <w:tab/>
      </w:r>
      <w:r w:rsidR="00C66C01" w:rsidRPr="00BC0CBB">
        <w:rPr>
          <w:rFonts w:ascii="Arial" w:hAnsi="Arial" w:cs="Arial"/>
          <w:b/>
          <w:i w:val="0"/>
          <w:color w:val="auto"/>
          <w:sz w:val="32"/>
          <w:szCs w:val="32"/>
        </w:rPr>
        <w:tab/>
      </w:r>
      <w:r w:rsidR="004612C6" w:rsidRPr="00BC0CBB">
        <w:rPr>
          <w:rFonts w:ascii="Arial" w:hAnsi="Arial" w:cs="Arial"/>
          <w:b/>
          <w:i w:val="0"/>
          <w:color w:val="auto"/>
          <w:sz w:val="32"/>
          <w:szCs w:val="32"/>
        </w:rPr>
        <w:t xml:space="preserve">    </w:t>
      </w:r>
      <w:r w:rsidR="001945CE" w:rsidRPr="00BC0CBB">
        <w:rPr>
          <w:rFonts w:ascii="Arial" w:hAnsi="Arial" w:cs="Arial"/>
          <w:b/>
          <w:i w:val="0"/>
          <w:color w:val="auto"/>
          <w:sz w:val="32"/>
          <w:szCs w:val="32"/>
        </w:rPr>
        <w:t xml:space="preserve">Source Sheet No. </w:t>
      </w:r>
      <w:r w:rsidR="005D2F53" w:rsidRPr="00BC0CBB">
        <w:rPr>
          <w:rFonts w:ascii="Arial" w:hAnsi="Arial" w:cs="Arial"/>
          <w:b/>
          <w:i w:val="0"/>
          <w:color w:val="auto"/>
          <w:sz w:val="32"/>
          <w:szCs w:val="32"/>
        </w:rPr>
        <w:t>5</w:t>
      </w:r>
      <w:r>
        <w:rPr>
          <w:rFonts w:ascii="Arial" w:hAnsi="Arial" w:cs="Arial"/>
          <w:b/>
          <w:i w:val="0"/>
          <w:color w:val="auto"/>
          <w:sz w:val="32"/>
          <w:szCs w:val="32"/>
        </w:rPr>
        <w:t>1</w:t>
      </w:r>
    </w:p>
    <w:p w14:paraId="7DC246BC" w14:textId="212086B8" w:rsidR="00BC0CBB" w:rsidRPr="00BC0CBB" w:rsidRDefault="00BC0CBB" w:rsidP="00BC0CBB">
      <w:pPr>
        <w:ind w:left="-992"/>
      </w:pPr>
      <w:r w:rsidRPr="00BC0CBB">
        <w:rPr>
          <w:rFonts w:ascii="Arial" w:hAnsi="Arial" w:cs="Arial"/>
          <w:b/>
          <w:sz w:val="32"/>
          <w:szCs w:val="32"/>
        </w:rPr>
        <w:t>Building Surveying Branch</w:t>
      </w:r>
    </w:p>
    <w:p w14:paraId="10A16215" w14:textId="77777777" w:rsidR="009B04F8" w:rsidRDefault="009B04F8" w:rsidP="009B04F8">
      <w:pPr>
        <w:ind w:right="-992"/>
        <w:rPr>
          <w:rFonts w:ascii="Arial" w:hAnsi="Arial" w:cs="Arial"/>
          <w:b/>
          <w:sz w:val="20"/>
          <w:szCs w:val="20"/>
        </w:rPr>
      </w:pPr>
    </w:p>
    <w:p w14:paraId="2CE4839A" w14:textId="77777777" w:rsidR="00BC0CBB" w:rsidRPr="00BC0CBB" w:rsidRDefault="00BC0CBB" w:rsidP="00F97CC8">
      <w:pPr>
        <w:ind w:left="-992" w:right="-992"/>
        <w:jc w:val="both"/>
        <w:rPr>
          <w:rFonts w:ascii="Arial" w:hAnsi="Arial" w:cs="Arial"/>
        </w:rPr>
      </w:pPr>
      <w:r w:rsidRPr="00BC0CBB">
        <w:rPr>
          <w:rFonts w:ascii="Arial" w:hAnsi="Arial" w:cs="Arial"/>
        </w:rPr>
        <w:t xml:space="preserve">Although a separate Building Surveyor’s Department was not established until 1971, the regulation of building activity within the City extends back to the beginnings of the Council. </w:t>
      </w:r>
    </w:p>
    <w:p w14:paraId="7C573266" w14:textId="77777777" w:rsidR="00BC0CBB" w:rsidRPr="00BC0CBB" w:rsidRDefault="00BC0CBB" w:rsidP="00F97CC8">
      <w:pPr>
        <w:ind w:left="-992" w:right="-992"/>
        <w:jc w:val="both"/>
        <w:rPr>
          <w:rFonts w:ascii="Arial" w:hAnsi="Arial" w:cs="Arial"/>
        </w:rPr>
      </w:pPr>
    </w:p>
    <w:p w14:paraId="38355B48" w14:textId="77777777" w:rsidR="00BC0CBB" w:rsidRPr="00F97CC8" w:rsidRDefault="00BC0CBB" w:rsidP="00F97CC8">
      <w:pPr>
        <w:ind w:left="-992" w:right="-992"/>
        <w:jc w:val="both"/>
        <w:rPr>
          <w:rFonts w:ascii="Arial" w:hAnsi="Arial" w:cs="Arial"/>
          <w:b/>
        </w:rPr>
      </w:pPr>
      <w:r w:rsidRPr="00F97CC8">
        <w:rPr>
          <w:rFonts w:ascii="Arial" w:hAnsi="Arial" w:cs="Arial"/>
          <w:b/>
        </w:rPr>
        <w:t>Administrative History</w:t>
      </w:r>
    </w:p>
    <w:p w14:paraId="5E20488D" w14:textId="77777777" w:rsidR="00BC0CBB" w:rsidRPr="00BC0CBB" w:rsidRDefault="00BC0CBB" w:rsidP="00F97CC8">
      <w:pPr>
        <w:ind w:left="-992" w:right="-992"/>
        <w:jc w:val="both"/>
        <w:rPr>
          <w:rFonts w:ascii="Arial" w:hAnsi="Arial" w:cs="Arial"/>
        </w:rPr>
      </w:pPr>
      <w:r w:rsidRPr="00BC0CBB">
        <w:rPr>
          <w:rFonts w:ascii="Arial" w:hAnsi="Arial" w:cs="Arial"/>
        </w:rPr>
        <w:t>Before 1882 the inspection of all new buildings was performed by the City Surveyor under By Law No. 26 of 1863 (relating to the construction of party walls, etc). Following the passage of the Building Act 1881, a Building Surveyor was appointed to oversee the regulation of building works.</w:t>
      </w:r>
    </w:p>
    <w:p w14:paraId="178C350C" w14:textId="77777777" w:rsidR="00BC0CBB" w:rsidRPr="00BC0CBB" w:rsidRDefault="00BC0CBB" w:rsidP="00F97CC8">
      <w:pPr>
        <w:ind w:left="-992" w:right="-992"/>
        <w:jc w:val="both"/>
        <w:rPr>
          <w:rFonts w:ascii="Arial" w:hAnsi="Arial" w:cs="Arial"/>
        </w:rPr>
      </w:pPr>
    </w:p>
    <w:p w14:paraId="78DBCF71" w14:textId="77777777" w:rsidR="00BC0CBB" w:rsidRPr="00BC0CBB" w:rsidRDefault="00BC0CBB" w:rsidP="00F97CC8">
      <w:pPr>
        <w:ind w:left="-992" w:right="-992"/>
        <w:jc w:val="both"/>
        <w:rPr>
          <w:rFonts w:ascii="Arial" w:hAnsi="Arial" w:cs="Arial"/>
        </w:rPr>
      </w:pPr>
      <w:r w:rsidRPr="00BC0CBB">
        <w:rPr>
          <w:rFonts w:ascii="Arial" w:hAnsi="Arial" w:cs="Arial"/>
        </w:rPr>
        <w:t>From 1881 to 1923 Council was required to approve plans of building work in the City but did not have to keep a copy of them. After 1924 it had to approve and retain copies.</w:t>
      </w:r>
    </w:p>
    <w:p w14:paraId="23B22A33" w14:textId="77777777" w:rsidR="00BC0CBB" w:rsidRPr="00BC0CBB" w:rsidRDefault="00BC0CBB" w:rsidP="00F97CC8">
      <w:pPr>
        <w:ind w:left="-992" w:right="-992"/>
        <w:jc w:val="both"/>
        <w:rPr>
          <w:rFonts w:ascii="Arial" w:hAnsi="Arial" w:cs="Arial"/>
        </w:rPr>
      </w:pPr>
    </w:p>
    <w:p w14:paraId="05099BA8" w14:textId="77777777" w:rsidR="00BC0CBB" w:rsidRPr="00BC0CBB" w:rsidRDefault="00BC0CBB" w:rsidP="00F97CC8">
      <w:pPr>
        <w:ind w:left="-992" w:right="-992"/>
        <w:jc w:val="both"/>
        <w:rPr>
          <w:rFonts w:ascii="Arial" w:hAnsi="Arial" w:cs="Arial"/>
        </w:rPr>
      </w:pPr>
      <w:r w:rsidRPr="00BC0CBB">
        <w:rPr>
          <w:rFonts w:ascii="Arial" w:hAnsi="Arial" w:cs="Arial"/>
        </w:rPr>
        <w:t xml:space="preserve">In 1947 a separate Building Surveying Branch was created within the City Engineer and Surveyor’s Department. </w:t>
      </w:r>
    </w:p>
    <w:p w14:paraId="5CA52730" w14:textId="77777777" w:rsidR="00BC0CBB" w:rsidRPr="00BC0CBB" w:rsidRDefault="00BC0CBB" w:rsidP="00F97CC8">
      <w:pPr>
        <w:ind w:left="-992" w:right="-992"/>
        <w:jc w:val="both"/>
        <w:rPr>
          <w:rFonts w:ascii="Arial" w:hAnsi="Arial" w:cs="Arial"/>
        </w:rPr>
      </w:pPr>
    </w:p>
    <w:p w14:paraId="46DD4E41" w14:textId="77777777" w:rsidR="00BC0CBB" w:rsidRPr="00BC0CBB" w:rsidRDefault="00BC0CBB" w:rsidP="00F97CC8">
      <w:pPr>
        <w:ind w:left="-992" w:right="-992"/>
        <w:jc w:val="both"/>
        <w:rPr>
          <w:rFonts w:ascii="Arial" w:hAnsi="Arial" w:cs="Arial"/>
        </w:rPr>
      </w:pPr>
      <w:r w:rsidRPr="00BC0CBB">
        <w:rPr>
          <w:rFonts w:ascii="Arial" w:hAnsi="Arial" w:cs="Arial"/>
        </w:rPr>
        <w:t>In 1971 Council resolved that in view of the increasing volume of building work, a new Building Surveying Branch be separated from the City Engineer’s Department and a new Building Surveyor's Department. This was subsequently (1982) renamed the Department of Building Surveying which lasted until 1992 when its functions were absorbed into a new Department of Planning and Development.</w:t>
      </w:r>
    </w:p>
    <w:p w14:paraId="0493F2A3" w14:textId="77777777" w:rsidR="00BC0CBB" w:rsidRPr="00BC0CBB" w:rsidRDefault="00BC0CBB" w:rsidP="00F97CC8">
      <w:pPr>
        <w:ind w:left="-992" w:right="-992" w:hanging="851"/>
        <w:jc w:val="both"/>
        <w:rPr>
          <w:rFonts w:ascii="Arial" w:hAnsi="Arial" w:cs="Arial"/>
        </w:rPr>
      </w:pPr>
    </w:p>
    <w:p w14:paraId="3AD003DF" w14:textId="77777777" w:rsidR="00BC0CBB" w:rsidRPr="00F97CC8" w:rsidRDefault="00BC0CBB" w:rsidP="00F97CC8">
      <w:pPr>
        <w:ind w:left="-992" w:right="-992"/>
        <w:jc w:val="both"/>
        <w:rPr>
          <w:rFonts w:ascii="Arial" w:hAnsi="Arial" w:cs="Arial"/>
          <w:b/>
        </w:rPr>
      </w:pPr>
      <w:r w:rsidRPr="00F97CC8">
        <w:rPr>
          <w:rFonts w:ascii="Arial" w:hAnsi="Arial" w:cs="Arial"/>
          <w:b/>
        </w:rPr>
        <w:t>Function and Records</w:t>
      </w:r>
    </w:p>
    <w:p w14:paraId="5718FACC" w14:textId="77777777" w:rsidR="00BC0CBB" w:rsidRPr="00BC0CBB" w:rsidRDefault="00BC0CBB" w:rsidP="00F97CC8">
      <w:pPr>
        <w:ind w:left="-992" w:right="-992"/>
        <w:jc w:val="both"/>
        <w:rPr>
          <w:rFonts w:ascii="Arial" w:hAnsi="Arial" w:cs="Arial"/>
        </w:rPr>
      </w:pPr>
      <w:r w:rsidRPr="00BC0CBB">
        <w:rPr>
          <w:rFonts w:ascii="Arial" w:hAnsi="Arial" w:cs="Arial"/>
        </w:rPr>
        <w:t>The function of the Building Surveying Branch was to ensure that all proposed new buildings, as well as additions and alterations to existing buildings within the City, complied with the provisions of the Building Act.</w:t>
      </w:r>
    </w:p>
    <w:p w14:paraId="745A369A" w14:textId="77777777" w:rsidR="00BC0CBB" w:rsidRPr="00BC0CBB" w:rsidRDefault="00BC0CBB" w:rsidP="00F97CC8">
      <w:pPr>
        <w:ind w:left="-992" w:right="-992"/>
        <w:jc w:val="both"/>
        <w:rPr>
          <w:rFonts w:ascii="Arial" w:hAnsi="Arial" w:cs="Arial"/>
        </w:rPr>
      </w:pPr>
    </w:p>
    <w:p w14:paraId="43EDB1A0" w14:textId="0065FD5B" w:rsidR="00BC0CBB" w:rsidRPr="00BC0CBB" w:rsidRDefault="00BC0CBB" w:rsidP="00F97CC8">
      <w:pPr>
        <w:ind w:left="-992" w:right="-992"/>
        <w:jc w:val="both"/>
        <w:rPr>
          <w:rFonts w:ascii="Arial" w:hAnsi="Arial" w:cs="Arial"/>
          <w:b/>
          <w:u w:val="single"/>
        </w:rPr>
      </w:pPr>
      <w:r w:rsidRPr="00BC0CBB">
        <w:rPr>
          <w:rFonts w:ascii="Arial" w:hAnsi="Arial" w:cs="Arial"/>
        </w:rPr>
        <w:t>Records include the Building Surveyor’s Dockets from 1925 (S18) containing correspondence relating chiefly to property matters, Building Surveyor’s Files (S13) which were raised to include documents relating to major building works from about the early 1930s, Building Plans, including specifications (S17) which, from 1924, formed part of the Building Applications submitted to Council for approval, and Building Plans and Drawings of the Town Hall and other Council properties from about 1881.</w:t>
      </w:r>
      <w:r w:rsidR="00F97CC8">
        <w:rPr>
          <w:rFonts w:ascii="Arial" w:hAnsi="Arial" w:cs="Arial"/>
          <w:b/>
          <w:u w:val="single"/>
        </w:rPr>
        <w:t xml:space="preserve"> </w:t>
      </w:r>
    </w:p>
    <w:p w14:paraId="10C40E63" w14:textId="77777777" w:rsidR="00BC0CBB" w:rsidRPr="00BC0CBB" w:rsidRDefault="00BC0CBB" w:rsidP="00F97CC8">
      <w:pPr>
        <w:ind w:left="-992" w:right="-992" w:hanging="851"/>
        <w:jc w:val="both"/>
        <w:rPr>
          <w:rFonts w:ascii="Arial" w:hAnsi="Arial" w:cs="Arial"/>
          <w:b/>
          <w:u w:val="single"/>
        </w:rPr>
      </w:pPr>
    </w:p>
    <w:p w14:paraId="4C68957A" w14:textId="3A45089A" w:rsidR="00BC0CBB" w:rsidRPr="00BC0CBB" w:rsidRDefault="00BC0CBB" w:rsidP="00F97CC8">
      <w:pPr>
        <w:ind w:left="-992" w:right="-992"/>
        <w:jc w:val="both"/>
        <w:rPr>
          <w:rFonts w:ascii="Arial" w:hAnsi="Arial" w:cs="Arial"/>
          <w:b/>
          <w:u w:val="single"/>
        </w:rPr>
      </w:pPr>
      <w:r w:rsidRPr="00BC0CBB">
        <w:rPr>
          <w:rFonts w:ascii="Arial" w:hAnsi="Arial" w:cs="Arial"/>
        </w:rPr>
        <w:t>Details of Building Application Plans are to be found in Accession 1170 which consists of four volumes of Plan Registers, 1924 - 1981.</w:t>
      </w:r>
      <w:r w:rsidR="00F97CC8">
        <w:rPr>
          <w:rFonts w:ascii="Arial" w:hAnsi="Arial" w:cs="Arial"/>
        </w:rPr>
        <w:t xml:space="preserve"> </w:t>
      </w:r>
      <w:r w:rsidRPr="00BC0CBB">
        <w:rPr>
          <w:rFonts w:ascii="Arial" w:hAnsi="Arial" w:cs="Arial"/>
        </w:rPr>
        <w:t xml:space="preserve">These were </w:t>
      </w:r>
      <w:r w:rsidRPr="00F97CC8">
        <w:rPr>
          <w:rFonts w:ascii="Arial" w:hAnsi="Arial" w:cs="Arial"/>
        </w:rPr>
        <w:t xml:space="preserve">Registers of Plans Submitted to the Building Surveyor under Section 8 of the Building Act, 1923 </w:t>
      </w:r>
      <w:r w:rsidRPr="00BC0CBB">
        <w:rPr>
          <w:rFonts w:ascii="Arial" w:hAnsi="Arial" w:cs="Arial"/>
        </w:rPr>
        <w:t>for the consideration of the Council. They show the Number of the Application / Date received / Building owner / Description of work / Locality / Street Name and Number / Town Acre / Contract Price / Builder / Date approved / Building fees / Computation fees / Date fees paid / Date completed / Remarks.</w:t>
      </w:r>
    </w:p>
    <w:p w14:paraId="633B34EC" w14:textId="77777777" w:rsidR="00BC0CBB" w:rsidRPr="00BC0CBB" w:rsidRDefault="00BC0CBB" w:rsidP="00F97CC8">
      <w:pPr>
        <w:ind w:left="-992" w:right="-992" w:firstLine="1418"/>
        <w:jc w:val="both"/>
        <w:rPr>
          <w:rFonts w:ascii="Arial" w:hAnsi="Arial" w:cs="Arial"/>
          <w:b/>
          <w:u w:val="single"/>
        </w:rPr>
      </w:pPr>
    </w:p>
    <w:p w14:paraId="5D01876A" w14:textId="1032FF85" w:rsidR="00BC0CBB" w:rsidRDefault="00BC0CBB" w:rsidP="00F97CC8">
      <w:pPr>
        <w:ind w:left="-992" w:right="-992"/>
        <w:jc w:val="both"/>
        <w:rPr>
          <w:rFonts w:ascii="Arial" w:hAnsi="Arial" w:cs="Arial"/>
        </w:rPr>
      </w:pPr>
      <w:r w:rsidRPr="00BC0CBB">
        <w:rPr>
          <w:rFonts w:ascii="Arial" w:hAnsi="Arial" w:cs="Arial"/>
        </w:rPr>
        <w:t xml:space="preserve">Although plans of </w:t>
      </w:r>
      <w:r w:rsidR="00F97CC8" w:rsidRPr="00BC0CBB">
        <w:rPr>
          <w:rFonts w:ascii="Arial" w:hAnsi="Arial" w:cs="Arial"/>
        </w:rPr>
        <w:t>non-Council</w:t>
      </w:r>
      <w:r w:rsidRPr="00BC0CBB">
        <w:rPr>
          <w:rFonts w:ascii="Arial" w:hAnsi="Arial" w:cs="Arial"/>
        </w:rPr>
        <w:t xml:space="preserve"> building work are not generally held prior to 1924, details of earlier works approved by the Council are contained in such records as the Returns of Notices Received under the Building Act 1881, by the Building Surveyor and Local Board of Health.</w:t>
      </w:r>
    </w:p>
    <w:p w14:paraId="72F4C5AB" w14:textId="77777777" w:rsidR="00BC0CBB" w:rsidRDefault="00BC0CBB" w:rsidP="00BC0CBB">
      <w:pPr>
        <w:ind w:left="-992" w:right="-992"/>
        <w:rPr>
          <w:rFonts w:ascii="Arial" w:hAnsi="Arial" w:cs="Arial"/>
        </w:rPr>
      </w:pPr>
    </w:p>
    <w:p w14:paraId="448B56D6" w14:textId="77777777" w:rsidR="00F97CC8" w:rsidRDefault="00F97CC8">
      <w:pPr>
        <w:spacing w:after="160" w:line="259" w:lineRule="auto"/>
        <w:rPr>
          <w:rFonts w:ascii="Arial" w:hAnsi="Arial" w:cs="Arial"/>
        </w:rPr>
      </w:pPr>
      <w:r>
        <w:rPr>
          <w:rFonts w:ascii="Arial" w:hAnsi="Arial" w:cs="Arial"/>
        </w:rPr>
        <w:br w:type="page"/>
      </w:r>
    </w:p>
    <w:p w14:paraId="66F50CF3" w14:textId="6CA65803" w:rsidR="00BC0CBB" w:rsidRPr="00BC0CBB" w:rsidRDefault="00BC0CBB" w:rsidP="00BC0CBB">
      <w:pPr>
        <w:ind w:left="1277" w:right="-992" w:hanging="2269"/>
        <w:rPr>
          <w:rFonts w:ascii="Arial" w:hAnsi="Arial" w:cs="Arial"/>
        </w:rPr>
      </w:pPr>
      <w:r w:rsidRPr="00BC0CBB">
        <w:rPr>
          <w:rFonts w:ascii="Arial" w:hAnsi="Arial" w:cs="Arial"/>
        </w:rPr>
        <w:lastRenderedPageBreak/>
        <w:t>Other key series of records include:</w:t>
      </w:r>
    </w:p>
    <w:p w14:paraId="61FEA9EE" w14:textId="77777777" w:rsidR="00BC0CBB" w:rsidRPr="00BC0CBB" w:rsidRDefault="00BC0CBB" w:rsidP="00BC0CBB">
      <w:pPr>
        <w:ind w:left="-992" w:right="-992" w:hanging="2269"/>
        <w:rPr>
          <w:rFonts w:ascii="Arial" w:hAnsi="Arial" w:cs="Arial"/>
        </w:rPr>
      </w:pPr>
    </w:p>
    <w:p w14:paraId="21618781" w14:textId="77777777" w:rsidR="00BC0CBB" w:rsidRPr="00BC0CBB" w:rsidRDefault="00BC0CBB" w:rsidP="00BC0CBB">
      <w:pPr>
        <w:ind w:left="1277" w:right="-992" w:hanging="2269"/>
        <w:rPr>
          <w:rFonts w:ascii="Arial" w:hAnsi="Arial" w:cs="Arial"/>
        </w:rPr>
      </w:pPr>
      <w:r w:rsidRPr="00BC0CBB">
        <w:rPr>
          <w:rFonts w:ascii="Arial" w:hAnsi="Arial" w:cs="Arial"/>
        </w:rPr>
        <w:t xml:space="preserve">Return of Surveyor of Notices Received for Building Work under Section 51 of the Building Act, </w:t>
      </w:r>
    </w:p>
    <w:p w14:paraId="01C9FFA2" w14:textId="05A8267E" w:rsidR="00BC0CBB" w:rsidRDefault="00BC0CBB" w:rsidP="00BC0CBB">
      <w:pPr>
        <w:ind w:left="1277" w:right="-992" w:hanging="2269"/>
        <w:rPr>
          <w:rFonts w:ascii="Arial" w:hAnsi="Arial" w:cs="Arial"/>
        </w:rPr>
      </w:pPr>
      <w:r w:rsidRPr="00BC0CBB">
        <w:rPr>
          <w:rFonts w:ascii="Arial" w:hAnsi="Arial" w:cs="Arial"/>
        </w:rPr>
        <w:t>1881</w:t>
      </w:r>
    </w:p>
    <w:p w14:paraId="1ED9528B" w14:textId="77777777" w:rsidR="00F97CC8" w:rsidRPr="00BC0CBB" w:rsidRDefault="00F97CC8" w:rsidP="00BC0CBB">
      <w:pPr>
        <w:ind w:left="1277" w:right="-992" w:hanging="2269"/>
        <w:rPr>
          <w:rFonts w:ascii="Arial" w:hAnsi="Arial" w:cs="Arial"/>
        </w:rPr>
      </w:pPr>
    </w:p>
    <w:p w14:paraId="5AAF6588" w14:textId="078452C4" w:rsidR="00BC0CBB" w:rsidRPr="00BC0CBB" w:rsidRDefault="00BC0CBB" w:rsidP="00BC0CBB">
      <w:pPr>
        <w:pStyle w:val="ListParagraph"/>
        <w:numPr>
          <w:ilvl w:val="0"/>
          <w:numId w:val="20"/>
        </w:numPr>
        <w:ind w:left="360" w:right="-992"/>
        <w:rPr>
          <w:rFonts w:ascii="Arial" w:hAnsi="Arial" w:cs="Arial"/>
        </w:rPr>
      </w:pPr>
      <w:r w:rsidRPr="00BC0CBB">
        <w:rPr>
          <w:rFonts w:ascii="Arial" w:hAnsi="Arial" w:cs="Arial"/>
        </w:rPr>
        <w:t>1882 - 1895</w:t>
      </w:r>
      <w:r w:rsidRPr="00BC0CBB">
        <w:rPr>
          <w:rFonts w:ascii="Arial" w:hAnsi="Arial" w:cs="Arial"/>
        </w:rPr>
        <w:tab/>
        <w:t>Accession 4920</w:t>
      </w:r>
    </w:p>
    <w:p w14:paraId="716E5BD7" w14:textId="7A67EF8F" w:rsidR="00BC0CBB" w:rsidRPr="00BC0CBB" w:rsidRDefault="00BC0CBB" w:rsidP="00BC0CBB">
      <w:pPr>
        <w:pStyle w:val="ListParagraph"/>
        <w:numPr>
          <w:ilvl w:val="0"/>
          <w:numId w:val="20"/>
        </w:numPr>
        <w:ind w:left="360" w:right="-992"/>
        <w:rPr>
          <w:rFonts w:ascii="Arial" w:hAnsi="Arial" w:cs="Arial"/>
        </w:rPr>
      </w:pPr>
      <w:r w:rsidRPr="00BC0CBB">
        <w:rPr>
          <w:rFonts w:ascii="Arial" w:hAnsi="Arial" w:cs="Arial"/>
        </w:rPr>
        <w:t xml:space="preserve">1895 - 1910 </w:t>
      </w:r>
      <w:r w:rsidRPr="00BC0CBB">
        <w:rPr>
          <w:rFonts w:ascii="Arial" w:hAnsi="Arial" w:cs="Arial"/>
        </w:rPr>
        <w:tab/>
        <w:t>Accession 2167</w:t>
      </w:r>
    </w:p>
    <w:p w14:paraId="086FF1A0" w14:textId="65B066EF" w:rsidR="00BC0CBB" w:rsidRPr="00BC0CBB" w:rsidRDefault="00BC0CBB" w:rsidP="00BC0CBB">
      <w:pPr>
        <w:pStyle w:val="ListParagraph"/>
        <w:numPr>
          <w:ilvl w:val="0"/>
          <w:numId w:val="20"/>
        </w:numPr>
        <w:ind w:left="360" w:right="-992"/>
        <w:rPr>
          <w:rFonts w:ascii="Arial" w:hAnsi="Arial" w:cs="Arial"/>
        </w:rPr>
      </w:pPr>
      <w:r w:rsidRPr="00BC0CBB">
        <w:rPr>
          <w:rFonts w:ascii="Arial" w:hAnsi="Arial" w:cs="Arial"/>
        </w:rPr>
        <w:t>1910 - 1925</w:t>
      </w:r>
      <w:r w:rsidRPr="00BC0CBB">
        <w:rPr>
          <w:rFonts w:ascii="Arial" w:hAnsi="Arial" w:cs="Arial"/>
        </w:rPr>
        <w:tab/>
        <w:t>Accession 1173</w:t>
      </w:r>
    </w:p>
    <w:p w14:paraId="2C20726E" w14:textId="77777777" w:rsidR="00BC0CBB" w:rsidRDefault="00BC0CBB" w:rsidP="00F97CC8">
      <w:pPr>
        <w:ind w:left="-141" w:right="-992" w:hanging="851"/>
        <w:jc w:val="both"/>
        <w:rPr>
          <w:rFonts w:ascii="Arial" w:hAnsi="Arial" w:cs="Arial"/>
        </w:rPr>
      </w:pPr>
      <w:r w:rsidRPr="00BC0CBB">
        <w:rPr>
          <w:rFonts w:ascii="Arial" w:hAnsi="Arial" w:cs="Arial"/>
        </w:rPr>
        <w:t>Provides details of Plan Number. / Date / Applicant (either owner, architect or builder) / Locality (street)</w:t>
      </w:r>
      <w:r>
        <w:rPr>
          <w:rFonts w:ascii="Arial" w:hAnsi="Arial" w:cs="Arial"/>
        </w:rPr>
        <w:t xml:space="preserve"> </w:t>
      </w:r>
    </w:p>
    <w:p w14:paraId="49954025" w14:textId="42877758" w:rsidR="00BC0CBB" w:rsidRPr="00BC0CBB" w:rsidRDefault="00BC0CBB" w:rsidP="00F97CC8">
      <w:pPr>
        <w:ind w:left="-141" w:right="-992" w:hanging="851"/>
        <w:jc w:val="both"/>
        <w:rPr>
          <w:rFonts w:ascii="Arial" w:hAnsi="Arial" w:cs="Arial"/>
        </w:rPr>
      </w:pPr>
      <w:r w:rsidRPr="00BC0CBB">
        <w:rPr>
          <w:rFonts w:ascii="Arial" w:hAnsi="Arial" w:cs="Arial"/>
        </w:rPr>
        <w:t>/ Owner / Town Acre / Description of Work / Cost / Date of Council approval.</w:t>
      </w:r>
    </w:p>
    <w:p w14:paraId="7DCAAE0B" w14:textId="77777777" w:rsidR="00BC0CBB" w:rsidRPr="00BC0CBB" w:rsidRDefault="00BC0CBB" w:rsidP="00BC0CBB">
      <w:pPr>
        <w:ind w:left="-992" w:right="-992" w:hanging="851"/>
        <w:rPr>
          <w:rFonts w:ascii="Arial" w:hAnsi="Arial" w:cs="Arial"/>
        </w:rPr>
      </w:pPr>
    </w:p>
    <w:p w14:paraId="387E3D9A" w14:textId="5720C3CC" w:rsidR="00BC0CBB" w:rsidRDefault="00BC0CBB" w:rsidP="00BC0CBB">
      <w:pPr>
        <w:ind w:left="-992" w:right="-992" w:hanging="851"/>
        <w:rPr>
          <w:rFonts w:ascii="Arial" w:hAnsi="Arial" w:cs="Arial"/>
        </w:rPr>
      </w:pPr>
      <w:r w:rsidRPr="00BC0CBB">
        <w:rPr>
          <w:rFonts w:ascii="Arial" w:hAnsi="Arial" w:cs="Arial"/>
        </w:rPr>
        <w:tab/>
        <w:t>Return of Plans submitted to Council and Local Board of Health under Sections 27, 28 and 53 of the Building Act, 1881</w:t>
      </w:r>
    </w:p>
    <w:p w14:paraId="1F045E73" w14:textId="77777777" w:rsidR="00F97CC8" w:rsidRPr="00BC0CBB" w:rsidRDefault="00F97CC8" w:rsidP="00BC0CBB">
      <w:pPr>
        <w:ind w:left="-992" w:right="-992" w:hanging="851"/>
        <w:rPr>
          <w:rFonts w:ascii="Arial" w:hAnsi="Arial" w:cs="Arial"/>
        </w:rPr>
      </w:pPr>
    </w:p>
    <w:p w14:paraId="5E0E0E8A" w14:textId="76E7A16F" w:rsidR="00BC0CBB" w:rsidRPr="00F97CC8" w:rsidRDefault="00BC0CBB" w:rsidP="00F97CC8">
      <w:pPr>
        <w:pStyle w:val="ListParagraph"/>
        <w:numPr>
          <w:ilvl w:val="0"/>
          <w:numId w:val="21"/>
        </w:numPr>
        <w:ind w:left="360" w:right="-992"/>
        <w:rPr>
          <w:rFonts w:ascii="Arial" w:hAnsi="Arial" w:cs="Arial"/>
        </w:rPr>
      </w:pPr>
      <w:r w:rsidRPr="00F97CC8">
        <w:rPr>
          <w:rFonts w:ascii="Arial" w:hAnsi="Arial" w:cs="Arial"/>
        </w:rPr>
        <w:t>1882 - 1896</w:t>
      </w:r>
      <w:r w:rsidRPr="00F97CC8">
        <w:rPr>
          <w:rFonts w:ascii="Arial" w:hAnsi="Arial" w:cs="Arial"/>
        </w:rPr>
        <w:tab/>
        <w:t>Accession 4919</w:t>
      </w:r>
    </w:p>
    <w:p w14:paraId="206C55B8" w14:textId="2F292718" w:rsidR="00BC0CBB" w:rsidRPr="00F97CC8" w:rsidRDefault="00BC0CBB" w:rsidP="00F97CC8">
      <w:pPr>
        <w:pStyle w:val="ListParagraph"/>
        <w:numPr>
          <w:ilvl w:val="0"/>
          <w:numId w:val="21"/>
        </w:numPr>
        <w:ind w:left="360" w:right="-992"/>
        <w:rPr>
          <w:rFonts w:ascii="Arial" w:hAnsi="Arial" w:cs="Arial"/>
        </w:rPr>
      </w:pPr>
      <w:r w:rsidRPr="00F97CC8">
        <w:rPr>
          <w:rFonts w:ascii="Arial" w:hAnsi="Arial" w:cs="Arial"/>
        </w:rPr>
        <w:t>1896 - 1903</w:t>
      </w:r>
      <w:r w:rsidRPr="00F97CC8">
        <w:rPr>
          <w:rFonts w:ascii="Arial" w:hAnsi="Arial" w:cs="Arial"/>
        </w:rPr>
        <w:tab/>
        <w:t>Accession 2168</w:t>
      </w:r>
    </w:p>
    <w:p w14:paraId="51833D35" w14:textId="58CDA2A7" w:rsidR="00BC0CBB" w:rsidRPr="00F97CC8" w:rsidRDefault="00BC0CBB" w:rsidP="00F97CC8">
      <w:pPr>
        <w:pStyle w:val="ListParagraph"/>
        <w:numPr>
          <w:ilvl w:val="0"/>
          <w:numId w:val="21"/>
        </w:numPr>
        <w:ind w:left="360" w:right="-992"/>
        <w:rPr>
          <w:rFonts w:ascii="Arial" w:hAnsi="Arial" w:cs="Arial"/>
        </w:rPr>
      </w:pPr>
      <w:r w:rsidRPr="00F97CC8">
        <w:rPr>
          <w:rFonts w:ascii="Arial" w:hAnsi="Arial" w:cs="Arial"/>
        </w:rPr>
        <w:t>1903 - 1925</w:t>
      </w:r>
      <w:r w:rsidRPr="00F97CC8">
        <w:rPr>
          <w:rFonts w:ascii="Arial" w:hAnsi="Arial" w:cs="Arial"/>
        </w:rPr>
        <w:tab/>
        <w:t>Accession 1169</w:t>
      </w:r>
    </w:p>
    <w:p w14:paraId="6D3BE0C1" w14:textId="77777777" w:rsidR="00BC0CBB" w:rsidRPr="00BC0CBB" w:rsidRDefault="00BC0CBB" w:rsidP="00F97CC8">
      <w:pPr>
        <w:tabs>
          <w:tab w:val="left" w:pos="1418"/>
        </w:tabs>
        <w:ind w:left="-992" w:right="-992"/>
        <w:jc w:val="both"/>
        <w:rPr>
          <w:rFonts w:ascii="Arial" w:hAnsi="Arial" w:cs="Arial"/>
        </w:rPr>
      </w:pPr>
      <w:r w:rsidRPr="00BC0CBB">
        <w:rPr>
          <w:rFonts w:ascii="Arial" w:hAnsi="Arial" w:cs="Arial"/>
        </w:rPr>
        <w:t>Provides details of Plan Number / Owner / Description of Work / Town Acre / Street Address / Applicant / Date approved / Fees payable / Date of receipt of Building Notice / Date of settlement.</w:t>
      </w:r>
    </w:p>
    <w:p w14:paraId="2D2A2F3F" w14:textId="77777777" w:rsidR="00BC0CBB" w:rsidRPr="00BC0CBB" w:rsidRDefault="00BC0CBB" w:rsidP="00F97CC8">
      <w:pPr>
        <w:ind w:left="-992" w:right="-992" w:hanging="851"/>
        <w:jc w:val="both"/>
        <w:rPr>
          <w:rFonts w:ascii="Arial" w:hAnsi="Arial" w:cs="Arial"/>
        </w:rPr>
      </w:pPr>
    </w:p>
    <w:p w14:paraId="4663435A" w14:textId="229DF8A4" w:rsidR="00BC0CBB" w:rsidRPr="00BC0CBB" w:rsidRDefault="00BC0CBB" w:rsidP="00F97CC8">
      <w:pPr>
        <w:ind w:left="-992" w:right="-992"/>
        <w:jc w:val="both"/>
        <w:rPr>
          <w:rFonts w:ascii="Arial" w:hAnsi="Arial" w:cs="Arial"/>
        </w:rPr>
      </w:pPr>
      <w:r w:rsidRPr="00BC0CBB">
        <w:rPr>
          <w:rFonts w:ascii="Arial" w:hAnsi="Arial" w:cs="Arial"/>
        </w:rPr>
        <w:t xml:space="preserve">In addition to these records, there is an </w:t>
      </w:r>
      <w:r w:rsidRPr="00F97CC8">
        <w:rPr>
          <w:rFonts w:ascii="Arial" w:hAnsi="Arial" w:cs="Arial"/>
        </w:rPr>
        <w:t xml:space="preserve">Index to </w:t>
      </w:r>
      <w:r w:rsidR="00F97CC8" w:rsidRPr="00F97CC8">
        <w:rPr>
          <w:rFonts w:ascii="Arial" w:hAnsi="Arial" w:cs="Arial"/>
        </w:rPr>
        <w:t>Pre-1923</w:t>
      </w:r>
      <w:r w:rsidRPr="00F97CC8">
        <w:rPr>
          <w:rFonts w:ascii="Arial" w:hAnsi="Arial" w:cs="Arial"/>
        </w:rPr>
        <w:t xml:space="preserve"> Building Act Buildings</w:t>
      </w:r>
      <w:r w:rsidRPr="00BC0CBB">
        <w:rPr>
          <w:rFonts w:ascii="Arial" w:hAnsi="Arial" w:cs="Arial"/>
        </w:rPr>
        <w:t>, Accession 2581. This is a list of plans held of 50 major City buildings erected prior to 1924.</w:t>
      </w:r>
      <w:r w:rsidR="00F97CC8">
        <w:rPr>
          <w:rFonts w:ascii="Arial" w:hAnsi="Arial" w:cs="Arial"/>
        </w:rPr>
        <w:t xml:space="preserve"> </w:t>
      </w:r>
      <w:r w:rsidRPr="00BC0CBB">
        <w:rPr>
          <w:rFonts w:ascii="Arial" w:hAnsi="Arial" w:cs="Arial"/>
        </w:rPr>
        <w:t>The list has been annotated to show street addresses, and some subsequent plan numbers relating to the same building.</w:t>
      </w:r>
      <w:r w:rsidR="00F97CC8">
        <w:rPr>
          <w:rFonts w:ascii="Arial" w:hAnsi="Arial" w:cs="Arial"/>
        </w:rPr>
        <w:t xml:space="preserve"> </w:t>
      </w:r>
      <w:r w:rsidRPr="00BC0CBB">
        <w:rPr>
          <w:rFonts w:ascii="Arial" w:hAnsi="Arial" w:cs="Arial"/>
        </w:rPr>
        <w:t>The plans themselves have been incorporated in the Building Application Plan series (S17).</w:t>
      </w:r>
    </w:p>
    <w:p w14:paraId="64FFDC66" w14:textId="6F854CCE" w:rsidR="00BC0CBB" w:rsidRPr="00BC0CBB" w:rsidRDefault="00BC0CBB" w:rsidP="00F97CC8">
      <w:pPr>
        <w:ind w:left="-992" w:right="-992"/>
        <w:jc w:val="both"/>
        <w:rPr>
          <w:rFonts w:ascii="Arial" w:hAnsi="Arial" w:cs="Arial"/>
        </w:rPr>
      </w:pPr>
      <w:r w:rsidRPr="00BC0CBB">
        <w:rPr>
          <w:rFonts w:ascii="Arial" w:hAnsi="Arial" w:cs="Arial"/>
        </w:rPr>
        <w:t xml:space="preserve"> </w:t>
      </w:r>
    </w:p>
    <w:p w14:paraId="46B718DC" w14:textId="77777777" w:rsidR="00BC0CBB" w:rsidRPr="00BC0CBB" w:rsidRDefault="00BC0CBB" w:rsidP="00F97CC8">
      <w:pPr>
        <w:ind w:left="426" w:right="-992" w:hanging="1418"/>
        <w:jc w:val="both"/>
        <w:rPr>
          <w:rFonts w:ascii="Arial" w:hAnsi="Arial" w:cs="Arial"/>
          <w:b/>
        </w:rPr>
      </w:pPr>
      <w:r w:rsidRPr="00BC0CBB">
        <w:rPr>
          <w:rFonts w:ascii="Arial" w:hAnsi="Arial" w:cs="Arial"/>
          <w:b/>
        </w:rPr>
        <w:t>Further sources</w:t>
      </w:r>
    </w:p>
    <w:p w14:paraId="794187A9" w14:textId="4073778F" w:rsidR="00BC0CBB" w:rsidRDefault="00BC0CBB" w:rsidP="00F97CC8">
      <w:pPr>
        <w:tabs>
          <w:tab w:val="center" w:pos="567"/>
          <w:tab w:val="center" w:pos="1134"/>
        </w:tabs>
        <w:ind w:left="426" w:right="-992" w:hanging="1418"/>
        <w:jc w:val="both"/>
        <w:rPr>
          <w:rFonts w:ascii="Arial" w:hAnsi="Arial" w:cs="Arial"/>
        </w:rPr>
      </w:pPr>
      <w:r w:rsidRPr="00BC0CBB">
        <w:rPr>
          <w:rFonts w:ascii="Arial" w:hAnsi="Arial" w:cs="Arial"/>
        </w:rPr>
        <w:t>Mayor’s Reports and Annual Reports, and the annual Council Digests of Proceedings</w:t>
      </w:r>
    </w:p>
    <w:p w14:paraId="4D99546E" w14:textId="77777777" w:rsidR="00F97CC8" w:rsidRDefault="00BC0CBB" w:rsidP="00F97CC8">
      <w:pPr>
        <w:tabs>
          <w:tab w:val="center" w:pos="567"/>
          <w:tab w:val="center" w:pos="1134"/>
        </w:tabs>
        <w:ind w:left="-610" w:right="-992" w:hanging="382"/>
        <w:jc w:val="both"/>
        <w:rPr>
          <w:rFonts w:ascii="Arial" w:hAnsi="Arial" w:cs="Arial"/>
        </w:rPr>
      </w:pPr>
      <w:r w:rsidRPr="00BC0CBB">
        <w:rPr>
          <w:rFonts w:ascii="Arial" w:hAnsi="Arial" w:cs="Arial"/>
        </w:rPr>
        <w:t>Robert Thornton, ‘The Registration of Building Activities within the City of Adelaide: An Administrative</w:t>
      </w:r>
    </w:p>
    <w:p w14:paraId="61FE5322" w14:textId="316CD78D" w:rsidR="00BC0CBB" w:rsidRPr="00BC0CBB" w:rsidRDefault="00BC0CBB" w:rsidP="00F97CC8">
      <w:pPr>
        <w:tabs>
          <w:tab w:val="center" w:pos="567"/>
          <w:tab w:val="center" w:pos="1134"/>
        </w:tabs>
        <w:ind w:left="-610" w:right="-992" w:hanging="382"/>
        <w:jc w:val="both"/>
        <w:rPr>
          <w:rFonts w:ascii="Arial" w:hAnsi="Arial" w:cs="Arial"/>
        </w:rPr>
      </w:pPr>
      <w:r w:rsidRPr="00BC0CBB">
        <w:rPr>
          <w:rFonts w:ascii="Arial" w:hAnsi="Arial" w:cs="Arial"/>
        </w:rPr>
        <w:t>History’, BIAS Magazine, Sept 1994, pp. 12-16.</w:t>
      </w:r>
    </w:p>
    <w:p w14:paraId="74C81930" w14:textId="77777777" w:rsidR="00BC0CBB" w:rsidRPr="00F97CC8" w:rsidRDefault="00BC0CBB" w:rsidP="00F97CC8">
      <w:pPr>
        <w:tabs>
          <w:tab w:val="center" w:pos="567"/>
          <w:tab w:val="center" w:pos="1134"/>
        </w:tabs>
        <w:ind w:left="426" w:right="-992" w:hanging="1418"/>
        <w:jc w:val="both"/>
        <w:rPr>
          <w:rFonts w:ascii="Arial" w:hAnsi="Arial" w:cs="Arial"/>
          <w:i/>
        </w:rPr>
      </w:pPr>
      <w:r w:rsidRPr="00F97CC8">
        <w:rPr>
          <w:rFonts w:ascii="Arial" w:hAnsi="Arial" w:cs="Arial"/>
        </w:rPr>
        <w:t xml:space="preserve">City Archives Source Sheet No. 22 </w:t>
      </w:r>
      <w:r w:rsidRPr="00F97CC8">
        <w:rPr>
          <w:rFonts w:ascii="Arial" w:hAnsi="Arial" w:cs="Arial"/>
          <w:i/>
        </w:rPr>
        <w:t>Building Plans.</w:t>
      </w:r>
    </w:p>
    <w:p w14:paraId="3B7B3E79" w14:textId="266B552F" w:rsidR="00BC0CBB" w:rsidRPr="00F97CC8" w:rsidRDefault="00BC0CBB" w:rsidP="00F97CC8">
      <w:pPr>
        <w:tabs>
          <w:tab w:val="center" w:pos="567"/>
          <w:tab w:val="center" w:pos="1134"/>
        </w:tabs>
        <w:ind w:left="426" w:right="-992" w:hanging="1418"/>
        <w:jc w:val="both"/>
        <w:rPr>
          <w:rFonts w:ascii="Arial" w:hAnsi="Arial" w:cs="Arial"/>
        </w:rPr>
      </w:pPr>
      <w:r w:rsidRPr="00F97CC8">
        <w:rPr>
          <w:rFonts w:ascii="Arial" w:hAnsi="Arial" w:cs="Arial"/>
        </w:rPr>
        <w:t xml:space="preserve">City Archives Source Sheet No. 49 </w:t>
      </w:r>
      <w:r w:rsidRPr="00F97CC8">
        <w:rPr>
          <w:rFonts w:ascii="Arial" w:hAnsi="Arial" w:cs="Arial"/>
          <w:i/>
        </w:rPr>
        <w:t>Access to Building Plans</w:t>
      </w:r>
      <w:r w:rsidRPr="00F97CC8">
        <w:rPr>
          <w:rFonts w:ascii="Arial" w:hAnsi="Arial" w:cs="Arial"/>
        </w:rPr>
        <w:t>.</w:t>
      </w:r>
    </w:p>
    <w:p w14:paraId="5D79306B" w14:textId="5CE4DE25" w:rsidR="00DB3BA5" w:rsidRPr="00127D00" w:rsidRDefault="00BC4A05" w:rsidP="00C6046B">
      <w:pPr>
        <w:tabs>
          <w:tab w:val="left" w:pos="284"/>
        </w:tabs>
        <w:ind w:left="-992" w:right="-992" w:hanging="141"/>
        <w:jc w:val="both"/>
        <w:rPr>
          <w:rFonts w:ascii="Arial" w:hAnsi="Arial" w:cs="Arial"/>
          <w:b/>
        </w:rPr>
      </w:pPr>
      <w:r w:rsidRPr="00127D00">
        <w:rPr>
          <w:rFonts w:ascii="Arial" w:hAnsi="Arial" w:cs="Arial"/>
        </w:rPr>
        <w:tab/>
      </w:r>
    </w:p>
    <w:p w14:paraId="7D78E549" w14:textId="77777777" w:rsidR="00F53100" w:rsidRPr="007C0690" w:rsidRDefault="00434FA0" w:rsidP="008D1E9C">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8D1E9C">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8D1E9C">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1F6C2BDC" w14:textId="77777777" w:rsidR="00C1633B" w:rsidRDefault="00434FA0" w:rsidP="00C1633B">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7BB4A8F0" w14:textId="77777777" w:rsidR="00C1633B" w:rsidRDefault="00C1633B" w:rsidP="00C1633B">
      <w:pPr>
        <w:tabs>
          <w:tab w:val="left" w:pos="8789"/>
        </w:tabs>
        <w:ind w:left="-992" w:right="-992"/>
        <w:jc w:val="both"/>
        <w:rPr>
          <w:rFonts w:ascii="Arial" w:hAnsi="Arial" w:cs="Arial"/>
        </w:rPr>
      </w:pPr>
      <w:r w:rsidRPr="00C1633B">
        <w:rPr>
          <w:rFonts w:ascii="Arial" w:hAnsi="Arial" w:cs="Arial"/>
          <w:b/>
        </w:rPr>
        <w:t xml:space="preserve">Email: </w:t>
      </w:r>
      <w:hyperlink r:id="rId11" w:history="1">
        <w:r w:rsidRPr="00C1633B">
          <w:rPr>
            <w:rStyle w:val="Hyperlink"/>
            <w:rFonts w:ascii="Arial" w:hAnsi="Arial" w:cs="Arial"/>
          </w:rPr>
          <w:t>cityarchives@cityofadelaide.com.au</w:t>
        </w:r>
      </w:hyperlink>
      <w:r>
        <w:rPr>
          <w:rFonts w:ascii="Arial" w:hAnsi="Arial" w:cs="Arial"/>
          <w:b/>
        </w:rPr>
        <w:t xml:space="preserve"> </w:t>
      </w:r>
      <w:r w:rsidRPr="00C1633B">
        <w:rPr>
          <w:rFonts w:ascii="Arial" w:hAnsi="Arial" w:cs="Arial"/>
          <w:b/>
        </w:rPr>
        <w:t xml:space="preserve"> </w:t>
      </w:r>
      <w:r>
        <w:rPr>
          <w:rFonts w:ascii="Arial" w:hAnsi="Arial" w:cs="Arial"/>
          <w:b/>
        </w:rPr>
        <w:t xml:space="preserve"> </w:t>
      </w:r>
    </w:p>
    <w:p w14:paraId="2195A3F0" w14:textId="62DE0D64" w:rsidR="00932D05" w:rsidRPr="00C1633B" w:rsidRDefault="00C1633B" w:rsidP="00C1633B">
      <w:pPr>
        <w:tabs>
          <w:tab w:val="left" w:pos="8789"/>
        </w:tabs>
        <w:ind w:left="-992" w:right="-992"/>
        <w:jc w:val="both"/>
        <w:rPr>
          <w:rFonts w:ascii="Arial" w:hAnsi="Arial" w:cs="Arial"/>
        </w:rPr>
      </w:pPr>
      <w:r w:rsidRPr="00C1633B">
        <w:rPr>
          <w:rFonts w:ascii="Arial" w:hAnsi="Arial" w:cs="Arial"/>
          <w:b/>
        </w:rPr>
        <w:t xml:space="preserve">Web: </w:t>
      </w:r>
      <w:hyperlink r:id="rId12" w:history="1">
        <w:r w:rsidRPr="00C1633B">
          <w:rPr>
            <w:rStyle w:val="Hyperlink"/>
            <w:rFonts w:ascii="Arial" w:hAnsi="Arial" w:cs="Arial"/>
          </w:rPr>
          <w:t>https://cityofadelaide.com.au/cityarchives</w:t>
        </w:r>
      </w:hyperlink>
      <w:r>
        <w:rPr>
          <w:rFonts w:ascii="Arial" w:hAnsi="Arial" w:cs="Arial"/>
          <w:b/>
        </w:rPr>
        <w:t xml:space="preserve"> </w:t>
      </w:r>
      <w:bookmarkStart w:id="0" w:name="_GoBack"/>
      <w:bookmarkEnd w:id="0"/>
    </w:p>
    <w:sectPr w:rsidR="00932D05" w:rsidRPr="00C1633B"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15C35"/>
    <w:multiLevelType w:val="hybridMultilevel"/>
    <w:tmpl w:val="42922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8C0583"/>
    <w:multiLevelType w:val="hybridMultilevel"/>
    <w:tmpl w:val="5C26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6" w15:restartNumberingAfterBreak="0">
    <w:nsid w:val="28614F38"/>
    <w:multiLevelType w:val="hybridMultilevel"/>
    <w:tmpl w:val="B8B6A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134F8E"/>
    <w:multiLevelType w:val="hybridMultilevel"/>
    <w:tmpl w:val="BFC43B4A"/>
    <w:lvl w:ilvl="0" w:tplc="352C586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11" w15:restartNumberingAfterBreak="0">
    <w:nsid w:val="36977373"/>
    <w:multiLevelType w:val="hybridMultilevel"/>
    <w:tmpl w:val="B66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FC6EF5"/>
    <w:multiLevelType w:val="hybridMultilevel"/>
    <w:tmpl w:val="02C6C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206736"/>
    <w:multiLevelType w:val="hybridMultilevel"/>
    <w:tmpl w:val="B4E8BD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31499"/>
    <w:multiLevelType w:val="hybridMultilevel"/>
    <w:tmpl w:val="D5D6EF8A"/>
    <w:lvl w:ilvl="0" w:tplc="59429B3C">
      <w:start w:val="1"/>
      <w:numFmt w:val="bullet"/>
      <w:pStyle w:val="BulletIndent"/>
      <w:lvlText w:val=""/>
      <w:lvlJc w:val="left"/>
      <w:pPr>
        <w:tabs>
          <w:tab w:val="num" w:pos="1985"/>
        </w:tabs>
        <w:ind w:left="567" w:firstLine="851"/>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8"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8"/>
  </w:num>
  <w:num w:numId="5">
    <w:abstractNumId w:val="12"/>
  </w:num>
  <w:num w:numId="6">
    <w:abstractNumId w:val="1"/>
  </w:num>
  <w:num w:numId="7">
    <w:abstractNumId w:val="19"/>
  </w:num>
  <w:num w:numId="8">
    <w:abstractNumId w:val="5"/>
  </w:num>
  <w:num w:numId="9">
    <w:abstractNumId w:val="10"/>
  </w:num>
  <w:num w:numId="10">
    <w:abstractNumId w:val="17"/>
  </w:num>
  <w:num w:numId="11">
    <w:abstractNumId w:val="7"/>
  </w:num>
  <w:num w:numId="12">
    <w:abstractNumId w:val="4"/>
  </w:num>
  <w:num w:numId="13">
    <w:abstractNumId w:val="6"/>
  </w:num>
  <w:num w:numId="14">
    <w:abstractNumId w:val="15"/>
  </w:num>
  <w:num w:numId="15">
    <w:abstractNumId w:val="11"/>
  </w:num>
  <w:num w:numId="16">
    <w:abstractNumId w:val="8"/>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0C3856"/>
    <w:rsid w:val="001041B5"/>
    <w:rsid w:val="001153E0"/>
    <w:rsid w:val="00127D00"/>
    <w:rsid w:val="001945CE"/>
    <w:rsid w:val="001B1E3F"/>
    <w:rsid w:val="001D6C7D"/>
    <w:rsid w:val="00201726"/>
    <w:rsid w:val="00247D61"/>
    <w:rsid w:val="00290224"/>
    <w:rsid w:val="002A042C"/>
    <w:rsid w:val="002C21CE"/>
    <w:rsid w:val="00360728"/>
    <w:rsid w:val="0036779D"/>
    <w:rsid w:val="003A591F"/>
    <w:rsid w:val="003E3137"/>
    <w:rsid w:val="00434FA0"/>
    <w:rsid w:val="004478B0"/>
    <w:rsid w:val="004612C6"/>
    <w:rsid w:val="00481726"/>
    <w:rsid w:val="004B0B5B"/>
    <w:rsid w:val="004B3D43"/>
    <w:rsid w:val="00532EB2"/>
    <w:rsid w:val="00556434"/>
    <w:rsid w:val="0056727C"/>
    <w:rsid w:val="00592207"/>
    <w:rsid w:val="005D2F53"/>
    <w:rsid w:val="005F15F5"/>
    <w:rsid w:val="005F60C1"/>
    <w:rsid w:val="00601A76"/>
    <w:rsid w:val="006269D1"/>
    <w:rsid w:val="006A7CF0"/>
    <w:rsid w:val="006D4A3A"/>
    <w:rsid w:val="007C0690"/>
    <w:rsid w:val="00875EFC"/>
    <w:rsid w:val="008A1160"/>
    <w:rsid w:val="008D1E9C"/>
    <w:rsid w:val="00920DE4"/>
    <w:rsid w:val="00932D05"/>
    <w:rsid w:val="009716E0"/>
    <w:rsid w:val="009B04F8"/>
    <w:rsid w:val="009D60C9"/>
    <w:rsid w:val="009F25DB"/>
    <w:rsid w:val="009F433D"/>
    <w:rsid w:val="00A724EA"/>
    <w:rsid w:val="00A920FF"/>
    <w:rsid w:val="00B23D8B"/>
    <w:rsid w:val="00BB4966"/>
    <w:rsid w:val="00BC0CBB"/>
    <w:rsid w:val="00BC4A05"/>
    <w:rsid w:val="00C019FE"/>
    <w:rsid w:val="00C1633B"/>
    <w:rsid w:val="00C21695"/>
    <w:rsid w:val="00C52F9B"/>
    <w:rsid w:val="00C53E98"/>
    <w:rsid w:val="00C6046B"/>
    <w:rsid w:val="00C66C01"/>
    <w:rsid w:val="00CA06D0"/>
    <w:rsid w:val="00CB0CCF"/>
    <w:rsid w:val="00CF334F"/>
    <w:rsid w:val="00D02592"/>
    <w:rsid w:val="00D071AA"/>
    <w:rsid w:val="00D1070B"/>
    <w:rsid w:val="00D16356"/>
    <w:rsid w:val="00D37239"/>
    <w:rsid w:val="00DB3BA5"/>
    <w:rsid w:val="00E140ED"/>
    <w:rsid w:val="00E228E7"/>
    <w:rsid w:val="00F11CA4"/>
    <w:rsid w:val="00F20596"/>
    <w:rsid w:val="00F464C1"/>
    <w:rsid w:val="00F53100"/>
    <w:rsid w:val="00F97CC8"/>
    <w:rsid w:val="00FA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 w:type="paragraph" w:styleId="NormalWeb">
    <w:name w:val="Normal (Web)"/>
    <w:basedOn w:val="Normal"/>
    <w:rsid w:val="00C019FE"/>
    <w:pPr>
      <w:spacing w:before="100" w:beforeAutospacing="1" w:after="100" w:afterAutospacing="1"/>
    </w:pPr>
    <w:rPr>
      <w:rFonts w:ascii="Arial" w:hAnsi="Arial" w:cs="Arial"/>
      <w:sz w:val="22"/>
      <w:szCs w:val="22"/>
    </w:rPr>
  </w:style>
  <w:style w:type="paragraph" w:customStyle="1" w:styleId="Text">
    <w:name w:val="Text"/>
    <w:basedOn w:val="Normal"/>
    <w:link w:val="TextChar"/>
    <w:rsid w:val="00C019FE"/>
    <w:pPr>
      <w:spacing w:before="120" w:after="120"/>
      <w:ind w:left="567"/>
    </w:pPr>
    <w:rPr>
      <w:rFonts w:ascii="Arial" w:hAnsi="Arial"/>
      <w:sz w:val="22"/>
      <w:lang w:eastAsia="en-US"/>
    </w:rPr>
  </w:style>
  <w:style w:type="character" w:customStyle="1" w:styleId="TextChar">
    <w:name w:val="Text Char"/>
    <w:basedOn w:val="DefaultParagraphFont"/>
    <w:link w:val="Text"/>
    <w:rsid w:val="00C019FE"/>
    <w:rPr>
      <w:rFonts w:ascii="Arial" w:eastAsia="Times New Roman" w:hAnsi="Arial" w:cs="Times New Roman"/>
      <w:szCs w:val="24"/>
    </w:rPr>
  </w:style>
  <w:style w:type="paragraph" w:customStyle="1" w:styleId="TextIndent">
    <w:name w:val="Text Indent"/>
    <w:basedOn w:val="Normal"/>
    <w:rsid w:val="00C019FE"/>
    <w:pPr>
      <w:spacing w:before="120" w:after="120"/>
      <w:ind w:left="1418"/>
    </w:pPr>
    <w:rPr>
      <w:rFonts w:ascii="Arial" w:hAnsi="Arial"/>
      <w:sz w:val="22"/>
      <w:lang w:eastAsia="en-US"/>
    </w:rPr>
  </w:style>
  <w:style w:type="character" w:customStyle="1" w:styleId="BulletIndentChar">
    <w:name w:val="Bullet Indent Char"/>
    <w:basedOn w:val="DefaultParagraphFont"/>
    <w:link w:val="BulletIndent"/>
    <w:rsid w:val="00C019FE"/>
    <w:rPr>
      <w:rFonts w:ascii="Arial" w:hAnsi="Arial"/>
      <w:szCs w:val="24"/>
    </w:rPr>
  </w:style>
  <w:style w:type="paragraph" w:customStyle="1" w:styleId="BulletIndent">
    <w:name w:val="Bullet Indent"/>
    <w:basedOn w:val="Normal"/>
    <w:link w:val="BulletIndentChar"/>
    <w:rsid w:val="00C019FE"/>
    <w:pPr>
      <w:numPr>
        <w:numId w:val="17"/>
      </w:numPr>
      <w:spacing w:before="120"/>
      <w:ind w:left="1985" w:hanging="567"/>
    </w:pPr>
    <w:rPr>
      <w:rFonts w:ascii="Arial" w:eastAsiaTheme="minorHAnsi" w:hAnsi="Arial" w:cstheme="minorBidi"/>
      <w:sz w:val="22"/>
      <w:lang w:eastAsia="en-US"/>
    </w:rPr>
  </w:style>
  <w:style w:type="paragraph" w:styleId="List">
    <w:name w:val="List"/>
    <w:basedOn w:val="Normal"/>
    <w:rsid w:val="00127D00"/>
    <w:pPr>
      <w:ind w:left="283" w:hanging="283"/>
    </w:pPr>
    <w:rPr>
      <w:rFonts w:ascii="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3.xml><?xml version="1.0" encoding="utf-8"?>
<ds:datastoreItem xmlns:ds="http://schemas.openxmlformats.org/officeDocument/2006/customXml" ds:itemID="{004B0923-2465-4173-A939-A2E9270C6C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D6A73F-16D9-4A73-BEF3-04794E44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2019-05-28T00:54:00Z</dcterms:created>
  <dcterms:modified xsi:type="dcterms:W3CDTF">2019-05-28T00:54:00Z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