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43" w:rsidRPr="00A83543" w:rsidRDefault="00A83543" w:rsidP="00A8354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Income and Expenditure</w:t>
      </w:r>
    </w:p>
    <w:p w:rsidR="00A83543" w:rsidRDefault="00A83543" w:rsidP="00A83543">
      <w:pPr>
        <w:pStyle w:val="ListParagraph"/>
        <w:numPr>
          <w:ilvl w:val="0"/>
          <w:numId w:val="1"/>
        </w:num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provide details on income and expenditure for the entire budget for your application, not just the funding you are requesting from the City of Adelaide</w:t>
      </w:r>
    </w:p>
    <w:p w:rsidR="00A83543" w:rsidRDefault="00A83543" w:rsidP="00A83543">
      <w:pPr>
        <w:pStyle w:val="ListParagraph"/>
        <w:numPr>
          <w:ilvl w:val="0"/>
          <w:numId w:val="1"/>
        </w:num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Items listed in the template are intended as a guide only but please note the income and expenditure must be equal</w:t>
      </w:r>
    </w:p>
    <w:p w:rsidR="00A83543" w:rsidRDefault="00A83543" w:rsidP="00A83543">
      <w:pPr>
        <w:pStyle w:val="ListParagraph"/>
        <w:numPr>
          <w:ilvl w:val="0"/>
          <w:numId w:val="1"/>
        </w:num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highlight the funds for which you are proposing to use Cou</w:t>
      </w:r>
      <w:r w:rsidR="00B36327">
        <w:rPr>
          <w:rFonts w:ascii="Verdana" w:hAnsi="Verdana"/>
          <w:sz w:val="20"/>
          <w:szCs w:val="20"/>
        </w:rPr>
        <w:t>ncil’s funding for</w:t>
      </w:r>
      <w:bookmarkStart w:id="0" w:name="_GoBack"/>
      <w:bookmarkEnd w:id="0"/>
    </w:p>
    <w:p w:rsidR="00A83543" w:rsidRPr="00A83543" w:rsidRDefault="00A83543" w:rsidP="00A83543">
      <w:pPr>
        <w:pStyle w:val="ListParagraph"/>
        <w:numPr>
          <w:ilvl w:val="0"/>
          <w:numId w:val="1"/>
        </w:num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ensure that you have read the Grant Guidelines and are aware of the activities that are not eligible for funding from the City of Adelaide</w:t>
      </w:r>
    </w:p>
    <w:p w:rsidR="0010508D" w:rsidRPr="00817598" w:rsidRDefault="0010508D" w:rsidP="0010508D">
      <w:pPr>
        <w:spacing w:after="0" w:line="240" w:lineRule="auto"/>
        <w:rPr>
          <w:rFonts w:ascii="Verdana" w:eastAsia="Times New Roman" w:hAnsi="Verdana" w:cs="Times New Roman"/>
          <w:b/>
          <w:bCs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1083"/>
        <w:gridCol w:w="360"/>
        <w:gridCol w:w="2877"/>
        <w:gridCol w:w="1219"/>
      </w:tblGrid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EXPENDITURE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Grants / Donations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Wages / Associated Costs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Adelaide City Council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Wages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Applicants In-kind Fundraising (Deficit)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Training for volunteers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proofErr w:type="gramStart"/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Other  $</w:t>
            </w:r>
            <w:proofErr w:type="gramEnd"/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Administration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Other In-Kind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Client Operating Costs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SA Government for associated program funding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Property Costs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Non-Government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Printing &amp; Stationary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Telephone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Other Income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Cs/>
                <w:sz w:val="18"/>
                <w:szCs w:val="18"/>
                <w:lang w:eastAsia="en-AU"/>
              </w:rPr>
              <w:t>Travel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Exhibition fees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Volunteer Costs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Stall holder fees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Performance fees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Cs/>
                <w:sz w:val="18"/>
                <w:szCs w:val="18"/>
                <w:lang w:eastAsia="en-AU"/>
              </w:rPr>
              <w:t>Ticket Sales</w:t>
            </w: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Sales i.e. art works / other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Marketing &amp; Promotion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Radio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Printing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Posters / Fliers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A6A6A6"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Postage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Other - detail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rPr>
          <w:trHeight w:val="218"/>
        </w:trPr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A6A6A6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Merge w:val="restart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Insurances</w:t>
            </w:r>
          </w:p>
        </w:tc>
        <w:tc>
          <w:tcPr>
            <w:tcW w:w="1219" w:type="dxa"/>
            <w:vMerge w:val="restart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rPr>
          <w:trHeight w:val="217"/>
        </w:trPr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Merge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219" w:type="dxa"/>
            <w:vMerge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Public Liability Insurance 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Cs/>
                <w:sz w:val="18"/>
                <w:szCs w:val="18"/>
                <w:lang w:eastAsia="en-AU"/>
              </w:rPr>
              <w:t xml:space="preserve">Personal Accident Insurance for volunteers 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Council Fees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Waste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Park Land fees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Services (i.e. gas, electricity)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A6A6A6"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Approvals (e.g. DA)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Permits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Road closure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Miscellaneous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Transport 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A6A6A6"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 xml:space="preserve">Art materials 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Designs plans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  <w:t>Program equipment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A6A6A6"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A6A6A6"/>
                <w:sz w:val="18"/>
                <w:szCs w:val="18"/>
                <w:lang w:eastAsia="en-AU"/>
              </w:rPr>
            </w:pPr>
          </w:p>
        </w:tc>
      </w:tr>
      <w:tr w:rsidR="0010508D" w:rsidRPr="00817598" w:rsidTr="00F9224D">
        <w:trPr>
          <w:trHeight w:val="519"/>
        </w:trPr>
        <w:tc>
          <w:tcPr>
            <w:tcW w:w="29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Total Income</w:t>
            </w:r>
          </w:p>
        </w:tc>
        <w:tc>
          <w:tcPr>
            <w:tcW w:w="1083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A6A6A6"/>
                <w:sz w:val="18"/>
                <w:szCs w:val="18"/>
                <w:lang w:eastAsia="en-AU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877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</w:pPr>
            <w:r w:rsidRPr="0081759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AU"/>
              </w:rPr>
              <w:t>Total Expenditure</w:t>
            </w:r>
          </w:p>
        </w:tc>
        <w:tc>
          <w:tcPr>
            <w:tcW w:w="1219" w:type="dxa"/>
            <w:vAlign w:val="center"/>
          </w:tcPr>
          <w:p w:rsidR="0010508D" w:rsidRPr="00817598" w:rsidRDefault="0010508D" w:rsidP="00F922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A6A6A6"/>
                <w:sz w:val="18"/>
                <w:szCs w:val="18"/>
                <w:lang w:eastAsia="en-AU"/>
              </w:rPr>
            </w:pPr>
          </w:p>
        </w:tc>
      </w:tr>
    </w:tbl>
    <w:p w:rsidR="0010508D" w:rsidRPr="00817598" w:rsidRDefault="0010508D" w:rsidP="0010508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AU"/>
        </w:rPr>
      </w:pPr>
    </w:p>
    <w:p w:rsidR="0010508D" w:rsidRPr="00817598" w:rsidRDefault="0010508D" w:rsidP="0010508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817598">
        <w:rPr>
          <w:rFonts w:ascii="Verdana" w:eastAsia="Times New Roman" w:hAnsi="Verdana" w:cs="Times New Roman"/>
          <w:sz w:val="20"/>
          <w:szCs w:val="20"/>
          <w:lang w:eastAsia="en-AU"/>
        </w:rPr>
        <w:t xml:space="preserve">Use the above template to provide details on income and expenditure for your application. </w:t>
      </w:r>
      <w:r w:rsidRPr="00817598">
        <w:rPr>
          <w:rFonts w:ascii="Verdana" w:eastAsia="Times New Roman" w:hAnsi="Verdana" w:cs="Times New Roman"/>
          <w:b/>
          <w:sz w:val="20"/>
          <w:szCs w:val="20"/>
          <w:lang w:eastAsia="en-AU"/>
        </w:rPr>
        <w:t>Items listed in the template are intended as a guide only.</w:t>
      </w:r>
      <w:r w:rsidRPr="00817598">
        <w:rPr>
          <w:rFonts w:ascii="Verdana" w:eastAsia="Times New Roman" w:hAnsi="Verdana" w:cs="Times New Roman"/>
          <w:sz w:val="20"/>
          <w:szCs w:val="20"/>
          <w:lang w:eastAsia="en-AU"/>
        </w:rPr>
        <w:t xml:space="preserve"> The template can be changed to more accurately reflect the income and expenditure associated with your application. </w:t>
      </w:r>
    </w:p>
    <w:p w:rsidR="0020094B" w:rsidRDefault="0020094B"/>
    <w:sectPr w:rsidR="0020094B" w:rsidSect="00A83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E64"/>
    <w:multiLevelType w:val="hybridMultilevel"/>
    <w:tmpl w:val="98FC7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D"/>
    <w:rsid w:val="0010508D"/>
    <w:rsid w:val="0020094B"/>
    <w:rsid w:val="008E5846"/>
    <w:rsid w:val="00A83543"/>
    <w:rsid w:val="00B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FDC7"/>
  <w15:chartTrackingRefBased/>
  <w15:docId w15:val="{61D5D82D-D37B-4E80-84DB-68C46503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50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Simpson</dc:creator>
  <cp:keywords/>
  <dc:description/>
  <cp:lastModifiedBy>Ella Simpson</cp:lastModifiedBy>
  <cp:revision>2</cp:revision>
  <dcterms:created xsi:type="dcterms:W3CDTF">2018-07-02T04:44:00Z</dcterms:created>
  <dcterms:modified xsi:type="dcterms:W3CDTF">2018-07-02T04:44:00Z</dcterms:modified>
</cp:coreProperties>
</file>